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4B5" w:rsidRDefault="00CF34B5" w:rsidP="00842536">
      <w:pPr>
        <w:jc w:val="center"/>
        <w:rPr>
          <w:b/>
          <w:u w:val="single"/>
        </w:rPr>
      </w:pPr>
    </w:p>
    <w:p w:rsidR="00C26675" w:rsidRDefault="00C26675" w:rsidP="00C26675">
      <w:pPr>
        <w:pStyle w:val="ac"/>
        <w:shd w:val="clear" w:color="auto" w:fill="FFFFFF"/>
        <w:spacing w:after="0" w:afterAutospacing="0"/>
        <w:jc w:val="center"/>
        <w:rPr>
          <w:color w:val="000000"/>
          <w:sz w:val="40"/>
          <w:szCs w:val="40"/>
          <w:lang w:val="ru-RU"/>
        </w:rPr>
      </w:pPr>
    </w:p>
    <w:p w:rsidR="00C26675" w:rsidRDefault="00C26675" w:rsidP="00C26675">
      <w:pPr>
        <w:pStyle w:val="ac"/>
        <w:shd w:val="clear" w:color="auto" w:fill="FFFFFF"/>
        <w:spacing w:after="0" w:afterAutospacing="0"/>
        <w:jc w:val="center"/>
        <w:rPr>
          <w:color w:val="000000"/>
          <w:sz w:val="40"/>
          <w:szCs w:val="40"/>
          <w:lang w:val="ru-RU"/>
        </w:rPr>
      </w:pPr>
    </w:p>
    <w:p w:rsidR="00C26675" w:rsidRDefault="00C26675" w:rsidP="00C26675">
      <w:pPr>
        <w:pStyle w:val="ac"/>
        <w:shd w:val="clear" w:color="auto" w:fill="FFFFFF"/>
        <w:spacing w:after="0" w:afterAutospacing="0"/>
        <w:jc w:val="center"/>
        <w:rPr>
          <w:color w:val="000000"/>
          <w:sz w:val="40"/>
          <w:szCs w:val="40"/>
          <w:lang w:val="ru-RU"/>
        </w:rPr>
      </w:pPr>
    </w:p>
    <w:p w:rsidR="00C26675" w:rsidRPr="006E79EA" w:rsidRDefault="00C26675" w:rsidP="00C26675">
      <w:pPr>
        <w:pStyle w:val="ac"/>
        <w:shd w:val="clear" w:color="auto" w:fill="FFFFFF"/>
        <w:spacing w:after="0" w:afterAutospacing="0"/>
        <w:jc w:val="center"/>
        <w:rPr>
          <w:color w:val="000000"/>
          <w:sz w:val="44"/>
          <w:szCs w:val="44"/>
        </w:rPr>
      </w:pPr>
      <w:r w:rsidRPr="006E79EA">
        <w:rPr>
          <w:color w:val="000000"/>
          <w:sz w:val="44"/>
          <w:szCs w:val="44"/>
        </w:rPr>
        <w:t>Конспект лекций по дисциплине</w:t>
      </w:r>
    </w:p>
    <w:p w:rsidR="00C26675" w:rsidRPr="00A27F3B" w:rsidRDefault="00C26675" w:rsidP="00C26675">
      <w:pPr>
        <w:pStyle w:val="ac"/>
        <w:shd w:val="clear" w:color="auto" w:fill="FFFFFF"/>
        <w:spacing w:after="0" w:afterAutospacing="0"/>
        <w:jc w:val="center"/>
        <w:rPr>
          <w:color w:val="000000"/>
          <w:sz w:val="40"/>
          <w:szCs w:val="40"/>
        </w:rPr>
      </w:pPr>
      <w:r w:rsidRPr="006E79EA">
        <w:rPr>
          <w:color w:val="000000"/>
          <w:sz w:val="48"/>
          <w:szCs w:val="48"/>
        </w:rPr>
        <w:t>«</w:t>
      </w:r>
      <w:r w:rsidR="00B717C8">
        <w:rPr>
          <w:color w:val="000000"/>
          <w:sz w:val="48"/>
          <w:szCs w:val="48"/>
          <w:lang w:val="ru-RU"/>
        </w:rPr>
        <w:t>Автомобильные э</w:t>
      </w:r>
      <w:bookmarkStart w:id="0" w:name="_GoBack"/>
      <w:bookmarkEnd w:id="0"/>
      <w:r>
        <w:rPr>
          <w:color w:val="000000"/>
          <w:sz w:val="48"/>
          <w:szCs w:val="48"/>
          <w:lang w:val="ru-RU"/>
        </w:rPr>
        <w:t>ксплуатацион</w:t>
      </w:r>
      <w:r w:rsidRPr="006E79EA">
        <w:rPr>
          <w:color w:val="000000"/>
          <w:sz w:val="48"/>
          <w:szCs w:val="48"/>
        </w:rPr>
        <w:t>ные материалы»</w:t>
      </w:r>
    </w:p>
    <w:p w:rsidR="00C26675" w:rsidRDefault="00C26675" w:rsidP="00C26675">
      <w:pPr>
        <w:pStyle w:val="ac"/>
        <w:shd w:val="clear" w:color="auto" w:fill="FFFFFF"/>
        <w:spacing w:after="0" w:afterAutospacing="0"/>
        <w:jc w:val="right"/>
        <w:rPr>
          <w:color w:val="000000"/>
          <w:sz w:val="40"/>
          <w:szCs w:val="40"/>
        </w:rPr>
      </w:pPr>
    </w:p>
    <w:p w:rsidR="00C26675" w:rsidRDefault="00C26675" w:rsidP="00C26675">
      <w:pPr>
        <w:ind w:right="-19"/>
        <w:jc w:val="center"/>
        <w:rPr>
          <w:bCs/>
          <w:sz w:val="28"/>
          <w:szCs w:val="28"/>
        </w:rPr>
      </w:pPr>
    </w:p>
    <w:p w:rsidR="00C26675" w:rsidRDefault="00C26675" w:rsidP="00C26675">
      <w:pPr>
        <w:ind w:right="-19"/>
        <w:jc w:val="center"/>
        <w:rPr>
          <w:bCs/>
          <w:sz w:val="28"/>
          <w:szCs w:val="28"/>
        </w:rPr>
      </w:pPr>
      <w:r w:rsidRPr="0014771D">
        <w:rPr>
          <w:bCs/>
          <w:sz w:val="28"/>
          <w:szCs w:val="28"/>
        </w:rPr>
        <w:t>Вопросы для самопроверки</w:t>
      </w:r>
      <w:r w:rsidRPr="00A27F3B">
        <w:rPr>
          <w:bCs/>
          <w:sz w:val="28"/>
          <w:szCs w:val="28"/>
        </w:rPr>
        <w:t xml:space="preserve"> </w:t>
      </w:r>
    </w:p>
    <w:p w:rsidR="00C26675" w:rsidRPr="0014771D" w:rsidRDefault="00C26675" w:rsidP="00C26675">
      <w:pPr>
        <w:ind w:right="-19"/>
        <w:jc w:val="center"/>
        <w:rPr>
          <w:sz w:val="28"/>
          <w:szCs w:val="28"/>
        </w:rPr>
      </w:pPr>
    </w:p>
    <w:p w:rsidR="00C26675" w:rsidRPr="0014771D" w:rsidRDefault="00C26675" w:rsidP="00C26675">
      <w:pPr>
        <w:ind w:right="-19"/>
        <w:jc w:val="center"/>
        <w:rPr>
          <w:sz w:val="28"/>
          <w:szCs w:val="28"/>
        </w:rPr>
      </w:pPr>
    </w:p>
    <w:p w:rsidR="00C26675" w:rsidRDefault="00C26675" w:rsidP="00C26675">
      <w:pPr>
        <w:pStyle w:val="ac"/>
        <w:shd w:val="clear" w:color="auto" w:fill="FFFFFF"/>
        <w:spacing w:after="0" w:afterAutospacing="0"/>
        <w:jc w:val="right"/>
        <w:rPr>
          <w:color w:val="000000"/>
          <w:sz w:val="40"/>
          <w:szCs w:val="40"/>
          <w:lang w:val="ru-RU"/>
        </w:rPr>
      </w:pPr>
    </w:p>
    <w:p w:rsidR="00C26675" w:rsidRDefault="00C26675" w:rsidP="00C26675">
      <w:pPr>
        <w:pStyle w:val="ac"/>
        <w:shd w:val="clear" w:color="auto" w:fill="FFFFFF"/>
        <w:spacing w:after="0" w:afterAutospacing="0"/>
        <w:jc w:val="right"/>
        <w:rPr>
          <w:color w:val="000000"/>
          <w:sz w:val="40"/>
          <w:szCs w:val="40"/>
          <w:lang w:val="ru-RU"/>
        </w:rPr>
      </w:pPr>
    </w:p>
    <w:p w:rsidR="00C26675" w:rsidRPr="006E79EA" w:rsidRDefault="00C26675" w:rsidP="00C26675">
      <w:pPr>
        <w:pStyle w:val="ac"/>
        <w:shd w:val="clear" w:color="auto" w:fill="FFFFFF"/>
        <w:spacing w:after="0" w:afterAutospacing="0"/>
        <w:jc w:val="right"/>
        <w:rPr>
          <w:color w:val="000000"/>
          <w:sz w:val="40"/>
          <w:szCs w:val="40"/>
          <w:lang w:val="ru-RU"/>
        </w:rPr>
      </w:pPr>
    </w:p>
    <w:p w:rsidR="00C26675" w:rsidRDefault="00C26675" w:rsidP="00C26675">
      <w:pPr>
        <w:pStyle w:val="ac"/>
        <w:shd w:val="clear" w:color="auto" w:fill="FFFFFF"/>
        <w:spacing w:after="0" w:afterAutospacing="0"/>
        <w:jc w:val="right"/>
        <w:rPr>
          <w:color w:val="000000"/>
          <w:sz w:val="36"/>
          <w:szCs w:val="36"/>
          <w:lang w:val="ru-RU"/>
        </w:rPr>
      </w:pPr>
      <w:r>
        <w:rPr>
          <w:color w:val="000000"/>
          <w:sz w:val="36"/>
          <w:szCs w:val="36"/>
          <w:lang w:val="ru-RU"/>
        </w:rPr>
        <w:t xml:space="preserve">             </w:t>
      </w:r>
      <w:r w:rsidRPr="006E79EA">
        <w:rPr>
          <w:color w:val="000000"/>
          <w:sz w:val="36"/>
          <w:szCs w:val="36"/>
        </w:rPr>
        <w:t>Преподаватель</w:t>
      </w:r>
      <w:r>
        <w:rPr>
          <w:color w:val="000000"/>
          <w:sz w:val="36"/>
          <w:szCs w:val="36"/>
          <w:lang w:val="ru-RU"/>
        </w:rPr>
        <w:t xml:space="preserve"> – </w:t>
      </w:r>
    </w:p>
    <w:p w:rsidR="00C26675" w:rsidRPr="006E79EA" w:rsidRDefault="00C26675" w:rsidP="00C26675">
      <w:pPr>
        <w:pStyle w:val="ac"/>
        <w:shd w:val="clear" w:color="auto" w:fill="FFFFFF"/>
        <w:spacing w:after="0" w:afterAutospacing="0"/>
        <w:jc w:val="right"/>
        <w:rPr>
          <w:color w:val="000000"/>
          <w:sz w:val="36"/>
          <w:szCs w:val="36"/>
          <w:lang w:val="ru-RU"/>
        </w:rPr>
      </w:pPr>
      <w:r w:rsidRPr="006E79EA">
        <w:rPr>
          <w:color w:val="000000"/>
          <w:sz w:val="36"/>
          <w:szCs w:val="36"/>
          <w:lang w:val="ru-RU"/>
        </w:rPr>
        <w:t>канд. техн. наук, доцент  С.Г. Курень</w:t>
      </w:r>
    </w:p>
    <w:p w:rsidR="00C26675" w:rsidRDefault="00C26675" w:rsidP="00C26675">
      <w:pPr>
        <w:pStyle w:val="ac"/>
        <w:shd w:val="clear" w:color="auto" w:fill="FFFFFF"/>
        <w:spacing w:after="0" w:afterAutospacing="0"/>
        <w:jc w:val="center"/>
        <w:rPr>
          <w:color w:val="000000"/>
          <w:sz w:val="40"/>
          <w:szCs w:val="40"/>
        </w:rPr>
      </w:pPr>
    </w:p>
    <w:p w:rsidR="00C26675" w:rsidRDefault="00C26675" w:rsidP="00C26675">
      <w:pPr>
        <w:pStyle w:val="ac"/>
        <w:shd w:val="clear" w:color="auto" w:fill="FFFFFF"/>
        <w:spacing w:after="0" w:afterAutospacing="0"/>
        <w:jc w:val="center"/>
        <w:rPr>
          <w:color w:val="000000"/>
          <w:sz w:val="40"/>
          <w:szCs w:val="40"/>
        </w:rPr>
      </w:pPr>
    </w:p>
    <w:p w:rsidR="00C26675" w:rsidRDefault="00C26675" w:rsidP="00C26675">
      <w:pPr>
        <w:pStyle w:val="ac"/>
        <w:shd w:val="clear" w:color="auto" w:fill="FFFFFF"/>
        <w:spacing w:after="0" w:afterAutospacing="0"/>
        <w:jc w:val="center"/>
        <w:rPr>
          <w:color w:val="000000"/>
          <w:sz w:val="40"/>
          <w:szCs w:val="40"/>
        </w:rPr>
      </w:pPr>
    </w:p>
    <w:p w:rsidR="00C26675" w:rsidRDefault="00C26675" w:rsidP="00C26675">
      <w:pPr>
        <w:pStyle w:val="ac"/>
        <w:shd w:val="clear" w:color="auto" w:fill="FFFFFF"/>
        <w:spacing w:after="0" w:afterAutospacing="0"/>
        <w:jc w:val="center"/>
        <w:rPr>
          <w:color w:val="000000"/>
          <w:sz w:val="40"/>
          <w:szCs w:val="40"/>
        </w:rPr>
      </w:pPr>
      <w:r>
        <w:rPr>
          <w:color w:val="000000"/>
          <w:sz w:val="40"/>
          <w:szCs w:val="40"/>
        </w:rPr>
        <w:t>Ростов-на-Дону</w:t>
      </w:r>
    </w:p>
    <w:p w:rsidR="00C26675" w:rsidRPr="000D5C21" w:rsidRDefault="00C26675" w:rsidP="00C26675">
      <w:pPr>
        <w:pStyle w:val="ac"/>
        <w:shd w:val="clear" w:color="auto" w:fill="FFFFFF"/>
        <w:spacing w:after="0" w:afterAutospacing="0"/>
        <w:jc w:val="center"/>
        <w:rPr>
          <w:color w:val="000000"/>
          <w:sz w:val="40"/>
          <w:szCs w:val="40"/>
          <w:lang w:val="ru-RU"/>
        </w:rPr>
      </w:pPr>
      <w:r w:rsidRPr="00A27F3B">
        <w:rPr>
          <w:color w:val="000000"/>
          <w:sz w:val="40"/>
          <w:szCs w:val="40"/>
        </w:rPr>
        <w:t>20</w:t>
      </w:r>
      <w:r w:rsidR="000D5C21">
        <w:rPr>
          <w:color w:val="000000"/>
          <w:sz w:val="40"/>
          <w:szCs w:val="40"/>
          <w:lang w:val="ru-RU"/>
        </w:rPr>
        <w:t>23</w:t>
      </w:r>
    </w:p>
    <w:p w:rsidR="00C26675" w:rsidRPr="000D5C21" w:rsidRDefault="00C26675" w:rsidP="00842536">
      <w:pPr>
        <w:jc w:val="center"/>
        <w:rPr>
          <w:b/>
          <w:u w:val="single"/>
        </w:rPr>
      </w:pPr>
    </w:p>
    <w:p w:rsidR="00C26675" w:rsidRPr="000D5C21" w:rsidRDefault="00C26675" w:rsidP="00842536">
      <w:pPr>
        <w:jc w:val="center"/>
        <w:rPr>
          <w:b/>
          <w:u w:val="single"/>
        </w:rPr>
      </w:pPr>
    </w:p>
    <w:p w:rsidR="00842536" w:rsidRDefault="00842536" w:rsidP="00842536">
      <w:pPr>
        <w:jc w:val="center"/>
        <w:rPr>
          <w:b/>
          <w:u w:val="single"/>
        </w:rPr>
      </w:pPr>
      <w:r>
        <w:rPr>
          <w:b/>
          <w:u w:val="single"/>
        </w:rPr>
        <w:t>Классификация эксплуатационных материалов</w:t>
      </w:r>
    </w:p>
    <w:p w:rsidR="00842536" w:rsidRDefault="00842536" w:rsidP="00842536">
      <w:pPr>
        <w:ind w:firstLine="540"/>
      </w:pPr>
      <w:r>
        <w:t>В процессе эксплуатации, технического обслуживания и ремонта автотранспортной техники используют следующие материалы, которые принято называть эксплуатационными:</w:t>
      </w:r>
    </w:p>
    <w:p w:rsidR="00842536" w:rsidRDefault="00842536" w:rsidP="00CF34B5">
      <w:pPr>
        <w:spacing w:after="0" w:line="240" w:lineRule="auto"/>
        <w:ind w:firstLine="539"/>
      </w:pPr>
      <w:r>
        <w:t xml:space="preserve">- </w:t>
      </w:r>
      <w:r w:rsidRPr="006D2187">
        <w:rPr>
          <w:u w:val="single"/>
        </w:rPr>
        <w:t>различные виды топлива</w:t>
      </w:r>
      <w:r>
        <w:rPr>
          <w:u w:val="single"/>
        </w:rPr>
        <w:t xml:space="preserve"> </w:t>
      </w:r>
      <w:r>
        <w:t>(твердое, жидкое, газообразное);</w:t>
      </w:r>
    </w:p>
    <w:p w:rsidR="00842536" w:rsidRDefault="00842536" w:rsidP="00CF34B5">
      <w:pPr>
        <w:spacing w:after="0" w:line="240" w:lineRule="auto"/>
        <w:ind w:firstLine="539"/>
      </w:pPr>
      <w:r>
        <w:t xml:space="preserve">- </w:t>
      </w:r>
      <w:r>
        <w:rPr>
          <w:u w:val="single"/>
        </w:rPr>
        <w:t>смазочные материалы</w:t>
      </w:r>
      <w:r>
        <w:t>:</w:t>
      </w:r>
    </w:p>
    <w:p w:rsidR="00842536" w:rsidRDefault="00842536" w:rsidP="00CF34B5">
      <w:pPr>
        <w:spacing w:after="0" w:line="240" w:lineRule="auto"/>
        <w:ind w:firstLine="539"/>
      </w:pPr>
      <w:r>
        <w:t xml:space="preserve">   </w:t>
      </w:r>
      <w:r w:rsidRPr="006D2187">
        <w:rPr>
          <w:u w:val="single"/>
        </w:rPr>
        <w:t>масла</w:t>
      </w:r>
      <w:r w:rsidRPr="006D2187">
        <w:t xml:space="preserve"> (</w:t>
      </w:r>
      <w:r>
        <w:t>моторные, трансмиссионные, гидравлические, индустриальные, вакуумные, компрессорные, электроизоляционные, приборные, специального назначения</w:t>
      </w:r>
      <w:r w:rsidRPr="006D2187">
        <w:t>)</w:t>
      </w:r>
      <w:r>
        <w:t>;</w:t>
      </w:r>
    </w:p>
    <w:p w:rsidR="00842536" w:rsidRDefault="00842536" w:rsidP="00CF34B5">
      <w:pPr>
        <w:spacing w:after="0" w:line="240" w:lineRule="auto"/>
        <w:ind w:firstLine="539"/>
      </w:pPr>
      <w:r>
        <w:t xml:space="preserve">   </w:t>
      </w:r>
      <w:r>
        <w:rPr>
          <w:u w:val="single"/>
        </w:rPr>
        <w:t>пластичные смазки</w:t>
      </w:r>
      <w:r>
        <w:t xml:space="preserve"> (антифрикционные, консервационные, уплотнительные, канатные);</w:t>
      </w:r>
    </w:p>
    <w:p w:rsidR="00842536" w:rsidRDefault="00842536" w:rsidP="00CF34B5">
      <w:pPr>
        <w:spacing w:after="0" w:line="240" w:lineRule="auto"/>
        <w:ind w:firstLine="539"/>
      </w:pPr>
      <w:r>
        <w:t xml:space="preserve">- </w:t>
      </w:r>
      <w:r>
        <w:rPr>
          <w:u w:val="single"/>
        </w:rPr>
        <w:t>технические жидкости:</w:t>
      </w:r>
      <w:r>
        <w:t xml:space="preserve"> охлаждающие, тормозные, промывочные.</w:t>
      </w:r>
    </w:p>
    <w:p w:rsidR="00842536" w:rsidRDefault="00842536" w:rsidP="00842536">
      <w:pPr>
        <w:ind w:firstLine="540"/>
      </w:pPr>
      <w:r>
        <w:t>Для современных энергонасыщенных тракторов, комбайнов, автомобилей различного назначения, самоходных машин, стационарных установок, оснащенных двигателями внутреннего сгорания, требуются качественное топливо, моторные, гидравлические и трансмиссионные масла, различные технические жидкости, пластичные смазки и т.п.</w:t>
      </w:r>
    </w:p>
    <w:p w:rsidR="00842536" w:rsidRDefault="00842536" w:rsidP="00842536">
      <w:pPr>
        <w:ind w:firstLine="540"/>
      </w:pPr>
      <w:r>
        <w:t xml:space="preserve">Сегодня к новой технике предъявляются жесткие и все возрастающие требования по повышению надежности, долговечности, а также к снижению расходов топлива и смазочных материалов. Источником их получения </w:t>
      </w:r>
      <w:r w:rsidRPr="00437503">
        <w:rPr>
          <w:u w:val="single"/>
        </w:rPr>
        <w:t>служит нефть</w:t>
      </w:r>
      <w:r>
        <w:rPr>
          <w:u w:val="single"/>
        </w:rPr>
        <w:t>. Нефтепродукты,</w:t>
      </w:r>
      <w:r>
        <w:t xml:space="preserve"> являясь эксплуатационными материалами, по своему влиянию на показатели работы техники </w:t>
      </w:r>
      <w:r>
        <w:rPr>
          <w:u w:val="single"/>
        </w:rPr>
        <w:t>равнозначны конструкционным материалам.</w:t>
      </w:r>
      <w:r>
        <w:t xml:space="preserve"> Поэтому знание их состава, свойств, областей применения, эксплуатационных характеристик, токси</w:t>
      </w:r>
      <w:r w:rsidR="00CF34B5">
        <w:t>ко</w:t>
      </w:r>
      <w:r>
        <w:t>логических особенностей необходимо как специалистам, эксплуатирующим технику, так и работникам машиностроительных отраслей и тем, кто занимается транспортированием, хранением и реализацией нефтепродуктов.</w:t>
      </w:r>
    </w:p>
    <w:p w:rsidR="00842536" w:rsidRDefault="00842536" w:rsidP="00842536">
      <w:pPr>
        <w:ind w:firstLine="540"/>
        <w:rPr>
          <w:u w:val="single"/>
        </w:rPr>
      </w:pPr>
      <w:r>
        <w:rPr>
          <w:u w:val="single"/>
        </w:rPr>
        <w:t>Потребителями</w:t>
      </w:r>
      <w:r>
        <w:t xml:space="preserve"> эксплуатационных материалов являются современные наземные, воздушные, водные транспортные средства; сельскохозяйственные, мелиоративные, дорожно-строительные и другие машины. В процессе изучения данного курса нельзя не учитывать многообразие техники, в которой применяются эти материалы, </w:t>
      </w:r>
      <w:r>
        <w:rPr>
          <w:u w:val="single"/>
        </w:rPr>
        <w:t>но основное внимание</w:t>
      </w:r>
      <w:r>
        <w:t xml:space="preserve"> в курсе </w:t>
      </w:r>
      <w:r>
        <w:rPr>
          <w:u w:val="single"/>
        </w:rPr>
        <w:t>уделено</w:t>
      </w:r>
      <w:r>
        <w:t xml:space="preserve"> использованию эксплуатационных материалов и экономии топливно-энергетических ресурсов </w:t>
      </w:r>
      <w:r>
        <w:rPr>
          <w:u w:val="single"/>
        </w:rPr>
        <w:t>на автомобильном транспорте.</w:t>
      </w:r>
    </w:p>
    <w:p w:rsidR="00842536" w:rsidRDefault="00842536" w:rsidP="00842536">
      <w:pPr>
        <w:ind w:firstLine="540"/>
        <w:jc w:val="center"/>
        <w:rPr>
          <w:b/>
          <w:u w:val="single"/>
        </w:rPr>
      </w:pPr>
      <w:r>
        <w:rPr>
          <w:b/>
          <w:u w:val="single"/>
        </w:rPr>
        <w:t>Энергетические ресурсы</w:t>
      </w:r>
    </w:p>
    <w:p w:rsidR="00842536" w:rsidRDefault="00842536" w:rsidP="00CF34B5">
      <w:pPr>
        <w:spacing w:after="0" w:line="240" w:lineRule="auto"/>
        <w:ind w:firstLine="539"/>
      </w:pPr>
      <w:r>
        <w:rPr>
          <w:u w:val="single"/>
        </w:rPr>
        <w:t>Энергия</w:t>
      </w:r>
      <w:r>
        <w:t xml:space="preserve"> (от греч. – «действие», «деятельность») – общая количественная мера различных форм движения материи. По физическим процессам различают энергию механическую, тепловую, электромагнитную, гравитационную, ядерную и т.д.</w:t>
      </w:r>
    </w:p>
    <w:p w:rsidR="00842536" w:rsidRDefault="00842536" w:rsidP="00CF34B5">
      <w:pPr>
        <w:spacing w:after="0" w:line="240" w:lineRule="auto"/>
        <w:ind w:firstLine="539"/>
      </w:pPr>
      <w:r>
        <w:rPr>
          <w:u w:val="single"/>
        </w:rPr>
        <w:t>Ресурсы</w:t>
      </w:r>
      <w:r>
        <w:t xml:space="preserve"> </w:t>
      </w:r>
      <w:r w:rsidRPr="00713169">
        <w:rPr>
          <w:u w:val="single"/>
        </w:rPr>
        <w:t>энергоносителей</w:t>
      </w:r>
      <w:r>
        <w:t xml:space="preserve"> – это нефтяные, газовые, каменноугольные запасы, используемые в качестве источников энергии и как исходные продукты для нужд промышленности химической, нефтехимической, металлургической и т.д.</w:t>
      </w:r>
    </w:p>
    <w:p w:rsidR="00842536" w:rsidRDefault="00842536" w:rsidP="00CF34B5">
      <w:pPr>
        <w:ind w:firstLine="540"/>
        <w:jc w:val="center"/>
      </w:pPr>
      <w:r>
        <w:t>Запасы полезных ископаемых на 1990 год</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8"/>
        <w:gridCol w:w="1440"/>
        <w:gridCol w:w="1260"/>
        <w:gridCol w:w="1240"/>
        <w:gridCol w:w="1508"/>
        <w:gridCol w:w="1508"/>
        <w:gridCol w:w="1508"/>
      </w:tblGrid>
      <w:tr w:rsidR="00842536" w:rsidRPr="00860372" w:rsidTr="00860372">
        <w:tc>
          <w:tcPr>
            <w:tcW w:w="2088" w:type="dxa"/>
            <w:vMerge w:val="restart"/>
          </w:tcPr>
          <w:p w:rsidR="00842536" w:rsidRPr="00860372" w:rsidRDefault="00842536" w:rsidP="00860372">
            <w:pPr>
              <w:spacing w:after="0" w:line="240" w:lineRule="auto"/>
              <w:jc w:val="center"/>
            </w:pPr>
            <w:r w:rsidRPr="00860372">
              <w:t>Виды ископаемых топлив</w:t>
            </w:r>
          </w:p>
        </w:tc>
        <w:tc>
          <w:tcPr>
            <w:tcW w:w="5448" w:type="dxa"/>
            <w:gridSpan w:val="4"/>
          </w:tcPr>
          <w:p w:rsidR="00842536" w:rsidRPr="00860372" w:rsidRDefault="00842536" w:rsidP="00860372">
            <w:pPr>
              <w:spacing w:after="0" w:line="240" w:lineRule="auto"/>
              <w:jc w:val="center"/>
            </w:pPr>
            <w:r w:rsidRPr="00860372">
              <w:t>Разведанные, извлекаемые</w:t>
            </w:r>
          </w:p>
        </w:tc>
        <w:tc>
          <w:tcPr>
            <w:tcW w:w="3016" w:type="dxa"/>
            <w:gridSpan w:val="2"/>
          </w:tcPr>
          <w:p w:rsidR="00842536" w:rsidRPr="00860372" w:rsidRDefault="00842536" w:rsidP="00860372">
            <w:pPr>
              <w:spacing w:after="0" w:line="240" w:lineRule="auto"/>
              <w:jc w:val="center"/>
            </w:pPr>
            <w:r w:rsidRPr="00860372">
              <w:t>Общие</w:t>
            </w:r>
          </w:p>
        </w:tc>
      </w:tr>
      <w:tr w:rsidR="002B15B0" w:rsidRPr="00860372" w:rsidTr="00860372">
        <w:tc>
          <w:tcPr>
            <w:tcW w:w="2088" w:type="dxa"/>
            <w:vMerge/>
          </w:tcPr>
          <w:p w:rsidR="00842536" w:rsidRPr="00860372" w:rsidRDefault="00842536" w:rsidP="00860372">
            <w:pPr>
              <w:spacing w:after="0" w:line="240" w:lineRule="auto"/>
              <w:jc w:val="center"/>
            </w:pPr>
          </w:p>
        </w:tc>
        <w:tc>
          <w:tcPr>
            <w:tcW w:w="1440" w:type="dxa"/>
          </w:tcPr>
          <w:p w:rsidR="00842536" w:rsidRPr="00860372" w:rsidRDefault="00842536" w:rsidP="00860372">
            <w:pPr>
              <w:spacing w:after="0" w:line="240" w:lineRule="auto"/>
              <w:jc w:val="center"/>
            </w:pPr>
            <w:r w:rsidRPr="00860372">
              <w:t>Массовые единицы</w:t>
            </w:r>
          </w:p>
        </w:tc>
        <w:tc>
          <w:tcPr>
            <w:tcW w:w="1260" w:type="dxa"/>
          </w:tcPr>
          <w:p w:rsidR="00842536" w:rsidRPr="00860372" w:rsidRDefault="00842536" w:rsidP="00860372">
            <w:pPr>
              <w:spacing w:after="0" w:line="240" w:lineRule="auto"/>
              <w:jc w:val="center"/>
            </w:pPr>
            <w:r w:rsidRPr="00860372">
              <w:t>тыс. пДж</w:t>
            </w:r>
          </w:p>
        </w:tc>
        <w:tc>
          <w:tcPr>
            <w:tcW w:w="1240" w:type="dxa"/>
          </w:tcPr>
          <w:p w:rsidR="00842536" w:rsidRPr="00860372" w:rsidRDefault="00842536" w:rsidP="00860372">
            <w:pPr>
              <w:spacing w:after="0" w:line="240" w:lineRule="auto"/>
              <w:jc w:val="center"/>
            </w:pPr>
            <w:r w:rsidRPr="00860372">
              <w:t>%</w:t>
            </w:r>
          </w:p>
        </w:tc>
        <w:tc>
          <w:tcPr>
            <w:tcW w:w="1508" w:type="dxa"/>
          </w:tcPr>
          <w:p w:rsidR="00842536" w:rsidRPr="00860372" w:rsidRDefault="00842536" w:rsidP="00860372">
            <w:pPr>
              <w:spacing w:after="0" w:line="240" w:lineRule="auto"/>
              <w:jc w:val="center"/>
            </w:pPr>
            <w:r w:rsidRPr="00860372">
              <w:t>Кратность запасов, лет</w:t>
            </w:r>
          </w:p>
        </w:tc>
        <w:tc>
          <w:tcPr>
            <w:tcW w:w="1508" w:type="dxa"/>
          </w:tcPr>
          <w:p w:rsidR="00842536" w:rsidRPr="00860372" w:rsidRDefault="00842536" w:rsidP="00860372">
            <w:pPr>
              <w:spacing w:after="0" w:line="240" w:lineRule="auto"/>
              <w:jc w:val="center"/>
            </w:pPr>
            <w:r w:rsidRPr="00860372">
              <w:t>Массовые единицы</w:t>
            </w:r>
          </w:p>
        </w:tc>
        <w:tc>
          <w:tcPr>
            <w:tcW w:w="1508" w:type="dxa"/>
          </w:tcPr>
          <w:p w:rsidR="00842536" w:rsidRPr="00860372" w:rsidRDefault="00842536" w:rsidP="00860372">
            <w:pPr>
              <w:spacing w:after="0" w:line="240" w:lineRule="auto"/>
              <w:jc w:val="center"/>
            </w:pPr>
            <w:r w:rsidRPr="00860372">
              <w:t>тыс. пДж</w:t>
            </w:r>
          </w:p>
        </w:tc>
      </w:tr>
      <w:tr w:rsidR="002B15B0" w:rsidRPr="00860372" w:rsidTr="00860372">
        <w:trPr>
          <w:trHeight w:val="345"/>
        </w:trPr>
        <w:tc>
          <w:tcPr>
            <w:tcW w:w="2088" w:type="dxa"/>
            <w:vMerge w:val="restart"/>
          </w:tcPr>
          <w:p w:rsidR="00842536" w:rsidRPr="00860372" w:rsidRDefault="00842536" w:rsidP="00860372">
            <w:pPr>
              <w:spacing w:after="0" w:line="240" w:lineRule="auto"/>
              <w:jc w:val="center"/>
            </w:pPr>
            <w:r w:rsidRPr="00860372">
              <w:t>Угли:</w:t>
            </w:r>
          </w:p>
          <w:p w:rsidR="00842536" w:rsidRPr="00860372" w:rsidRDefault="00842536" w:rsidP="00860372">
            <w:pPr>
              <w:spacing w:after="0" w:line="240" w:lineRule="auto"/>
              <w:jc w:val="center"/>
            </w:pPr>
            <w:r w:rsidRPr="00860372">
              <w:t>каменные, млрд. т</w:t>
            </w:r>
          </w:p>
        </w:tc>
        <w:tc>
          <w:tcPr>
            <w:tcW w:w="1440" w:type="dxa"/>
            <w:tcBorders>
              <w:bottom w:val="dashed" w:sz="4" w:space="0" w:color="auto"/>
            </w:tcBorders>
          </w:tcPr>
          <w:p w:rsidR="00842536" w:rsidRPr="00860372" w:rsidRDefault="00842536" w:rsidP="00860372">
            <w:pPr>
              <w:spacing w:after="0" w:line="240" w:lineRule="auto"/>
              <w:jc w:val="center"/>
            </w:pPr>
          </w:p>
        </w:tc>
        <w:tc>
          <w:tcPr>
            <w:tcW w:w="1260" w:type="dxa"/>
            <w:tcBorders>
              <w:bottom w:val="dashed" w:sz="4" w:space="0" w:color="auto"/>
            </w:tcBorders>
          </w:tcPr>
          <w:p w:rsidR="00842536" w:rsidRPr="00860372" w:rsidRDefault="00842536" w:rsidP="00860372">
            <w:pPr>
              <w:spacing w:after="0" w:line="240" w:lineRule="auto"/>
              <w:jc w:val="center"/>
            </w:pPr>
          </w:p>
        </w:tc>
        <w:tc>
          <w:tcPr>
            <w:tcW w:w="1240" w:type="dxa"/>
            <w:vMerge w:val="restart"/>
          </w:tcPr>
          <w:p w:rsidR="00842536" w:rsidRPr="00860372" w:rsidRDefault="00842536" w:rsidP="00860372">
            <w:pPr>
              <w:spacing w:after="0" w:line="240" w:lineRule="auto"/>
              <w:jc w:val="center"/>
            </w:pPr>
          </w:p>
          <w:p w:rsidR="00842536" w:rsidRPr="00860372" w:rsidRDefault="00842536" w:rsidP="00860372">
            <w:pPr>
              <w:spacing w:after="0" w:line="240" w:lineRule="auto"/>
              <w:jc w:val="center"/>
            </w:pPr>
            <w:r w:rsidRPr="00860372">
              <w:t>70</w:t>
            </w:r>
          </w:p>
        </w:tc>
        <w:tc>
          <w:tcPr>
            <w:tcW w:w="1508" w:type="dxa"/>
            <w:vMerge w:val="restart"/>
          </w:tcPr>
          <w:p w:rsidR="00842536" w:rsidRPr="00860372" w:rsidRDefault="00842536" w:rsidP="00860372">
            <w:pPr>
              <w:spacing w:after="0" w:line="240" w:lineRule="auto"/>
              <w:jc w:val="center"/>
            </w:pPr>
          </w:p>
          <w:p w:rsidR="00842536" w:rsidRPr="00860372" w:rsidRDefault="00842536" w:rsidP="00860372">
            <w:pPr>
              <w:spacing w:after="0" w:line="240" w:lineRule="auto"/>
              <w:jc w:val="center"/>
            </w:pPr>
            <w:r w:rsidRPr="00860372">
              <w:t>218</w:t>
            </w:r>
          </w:p>
        </w:tc>
        <w:tc>
          <w:tcPr>
            <w:tcW w:w="1508" w:type="dxa"/>
            <w:vMerge w:val="restart"/>
          </w:tcPr>
          <w:p w:rsidR="00842536" w:rsidRPr="00860372" w:rsidRDefault="00842536" w:rsidP="00860372">
            <w:pPr>
              <w:spacing w:after="0" w:line="240" w:lineRule="auto"/>
              <w:jc w:val="center"/>
            </w:pPr>
          </w:p>
          <w:p w:rsidR="00842536" w:rsidRPr="00860372" w:rsidRDefault="00842536" w:rsidP="00860372">
            <w:pPr>
              <w:spacing w:after="0" w:line="240" w:lineRule="auto"/>
              <w:jc w:val="center"/>
            </w:pPr>
            <w:r w:rsidRPr="00860372">
              <w:t>13868</w:t>
            </w:r>
          </w:p>
        </w:tc>
        <w:tc>
          <w:tcPr>
            <w:tcW w:w="1508" w:type="dxa"/>
            <w:vMerge w:val="restart"/>
          </w:tcPr>
          <w:p w:rsidR="00842536" w:rsidRPr="00860372" w:rsidRDefault="00842536" w:rsidP="00860372">
            <w:pPr>
              <w:spacing w:after="0" w:line="240" w:lineRule="auto"/>
              <w:jc w:val="center"/>
            </w:pPr>
          </w:p>
          <w:p w:rsidR="00842536" w:rsidRPr="00860372" w:rsidRDefault="00842536" w:rsidP="00860372">
            <w:pPr>
              <w:spacing w:after="0" w:line="240" w:lineRule="auto"/>
              <w:jc w:val="center"/>
            </w:pPr>
            <w:r w:rsidRPr="00860372">
              <w:t>313150</w:t>
            </w:r>
          </w:p>
        </w:tc>
      </w:tr>
      <w:tr w:rsidR="002B15B0" w:rsidRPr="00860372" w:rsidTr="00860372">
        <w:trPr>
          <w:trHeight w:val="195"/>
        </w:trPr>
        <w:tc>
          <w:tcPr>
            <w:tcW w:w="2088" w:type="dxa"/>
            <w:vMerge/>
            <w:tcBorders>
              <w:bottom w:val="dashed" w:sz="4" w:space="0" w:color="auto"/>
            </w:tcBorders>
          </w:tcPr>
          <w:p w:rsidR="00842536" w:rsidRPr="00860372" w:rsidRDefault="00842536" w:rsidP="00860372">
            <w:pPr>
              <w:spacing w:after="0" w:line="240" w:lineRule="auto"/>
              <w:jc w:val="center"/>
            </w:pPr>
          </w:p>
        </w:tc>
        <w:tc>
          <w:tcPr>
            <w:tcW w:w="1440" w:type="dxa"/>
            <w:tcBorders>
              <w:top w:val="dashed" w:sz="4" w:space="0" w:color="auto"/>
              <w:bottom w:val="dashed" w:sz="4" w:space="0" w:color="auto"/>
            </w:tcBorders>
          </w:tcPr>
          <w:p w:rsidR="00842536" w:rsidRPr="00860372" w:rsidRDefault="00842536" w:rsidP="00860372">
            <w:pPr>
              <w:spacing w:after="0" w:line="240" w:lineRule="auto"/>
              <w:jc w:val="center"/>
            </w:pPr>
            <w:r w:rsidRPr="00860372">
              <w:t>1075</w:t>
            </w:r>
          </w:p>
        </w:tc>
        <w:tc>
          <w:tcPr>
            <w:tcW w:w="1260" w:type="dxa"/>
            <w:tcBorders>
              <w:top w:val="dashed" w:sz="4" w:space="0" w:color="auto"/>
              <w:bottom w:val="dashed" w:sz="4" w:space="0" w:color="auto"/>
            </w:tcBorders>
          </w:tcPr>
          <w:p w:rsidR="00842536" w:rsidRPr="00860372" w:rsidRDefault="00842536" w:rsidP="00860372">
            <w:pPr>
              <w:spacing w:after="0" w:line="240" w:lineRule="auto"/>
              <w:jc w:val="center"/>
            </w:pPr>
            <w:r w:rsidRPr="00860372">
              <w:t>16172</w:t>
            </w:r>
          </w:p>
        </w:tc>
        <w:tc>
          <w:tcPr>
            <w:tcW w:w="1240" w:type="dxa"/>
            <w:vMerge/>
          </w:tcPr>
          <w:p w:rsidR="00842536" w:rsidRPr="00860372" w:rsidRDefault="00842536" w:rsidP="00860372">
            <w:pPr>
              <w:spacing w:after="0" w:line="240" w:lineRule="auto"/>
              <w:jc w:val="center"/>
            </w:pPr>
          </w:p>
        </w:tc>
        <w:tc>
          <w:tcPr>
            <w:tcW w:w="1508" w:type="dxa"/>
            <w:vMerge/>
          </w:tcPr>
          <w:p w:rsidR="00842536" w:rsidRPr="00860372" w:rsidRDefault="00842536" w:rsidP="00860372">
            <w:pPr>
              <w:spacing w:after="0" w:line="240" w:lineRule="auto"/>
              <w:jc w:val="center"/>
            </w:pPr>
          </w:p>
        </w:tc>
        <w:tc>
          <w:tcPr>
            <w:tcW w:w="1508" w:type="dxa"/>
            <w:vMerge/>
          </w:tcPr>
          <w:p w:rsidR="00842536" w:rsidRPr="00860372" w:rsidRDefault="00842536" w:rsidP="00860372">
            <w:pPr>
              <w:spacing w:after="0" w:line="240" w:lineRule="auto"/>
              <w:jc w:val="center"/>
            </w:pPr>
          </w:p>
        </w:tc>
        <w:tc>
          <w:tcPr>
            <w:tcW w:w="1508" w:type="dxa"/>
            <w:vMerge/>
          </w:tcPr>
          <w:p w:rsidR="00842536" w:rsidRPr="00860372" w:rsidRDefault="00842536" w:rsidP="00860372">
            <w:pPr>
              <w:spacing w:after="0" w:line="240" w:lineRule="auto"/>
              <w:jc w:val="center"/>
            </w:pPr>
          </w:p>
        </w:tc>
      </w:tr>
      <w:tr w:rsidR="002B15B0" w:rsidRPr="00860372" w:rsidTr="00860372">
        <w:trPr>
          <w:trHeight w:val="330"/>
        </w:trPr>
        <w:tc>
          <w:tcPr>
            <w:tcW w:w="2088" w:type="dxa"/>
            <w:tcBorders>
              <w:top w:val="dashed" w:sz="4" w:space="0" w:color="auto"/>
            </w:tcBorders>
          </w:tcPr>
          <w:p w:rsidR="00842536" w:rsidRPr="00860372" w:rsidRDefault="00842536" w:rsidP="00860372">
            <w:pPr>
              <w:spacing w:after="0" w:line="240" w:lineRule="auto"/>
              <w:jc w:val="center"/>
            </w:pPr>
            <w:r w:rsidRPr="00860372">
              <w:t>бурые, млрд. т</w:t>
            </w:r>
          </w:p>
        </w:tc>
        <w:tc>
          <w:tcPr>
            <w:tcW w:w="1440" w:type="dxa"/>
            <w:tcBorders>
              <w:top w:val="dashed" w:sz="4" w:space="0" w:color="auto"/>
            </w:tcBorders>
          </w:tcPr>
          <w:p w:rsidR="00842536" w:rsidRPr="00860372" w:rsidRDefault="00842536" w:rsidP="00860372">
            <w:pPr>
              <w:spacing w:after="0" w:line="240" w:lineRule="auto"/>
              <w:jc w:val="center"/>
            </w:pPr>
            <w:r w:rsidRPr="00860372">
              <w:t>513</w:t>
            </w:r>
          </w:p>
        </w:tc>
        <w:tc>
          <w:tcPr>
            <w:tcW w:w="1260" w:type="dxa"/>
            <w:tcBorders>
              <w:top w:val="dashed" w:sz="4" w:space="0" w:color="auto"/>
            </w:tcBorders>
          </w:tcPr>
          <w:p w:rsidR="00842536" w:rsidRPr="00860372" w:rsidRDefault="00842536" w:rsidP="00860372">
            <w:pPr>
              <w:spacing w:after="0" w:line="240" w:lineRule="auto"/>
              <w:jc w:val="center"/>
            </w:pPr>
            <w:r w:rsidRPr="00860372">
              <w:t>6188</w:t>
            </w:r>
          </w:p>
        </w:tc>
        <w:tc>
          <w:tcPr>
            <w:tcW w:w="1240" w:type="dxa"/>
            <w:vMerge/>
          </w:tcPr>
          <w:p w:rsidR="00842536" w:rsidRPr="00860372" w:rsidRDefault="00842536" w:rsidP="00860372">
            <w:pPr>
              <w:spacing w:after="0" w:line="240" w:lineRule="auto"/>
              <w:jc w:val="center"/>
            </w:pPr>
          </w:p>
        </w:tc>
        <w:tc>
          <w:tcPr>
            <w:tcW w:w="1508" w:type="dxa"/>
            <w:vMerge/>
          </w:tcPr>
          <w:p w:rsidR="00842536" w:rsidRPr="00860372" w:rsidRDefault="00842536" w:rsidP="00860372">
            <w:pPr>
              <w:spacing w:after="0" w:line="240" w:lineRule="auto"/>
              <w:jc w:val="center"/>
            </w:pPr>
          </w:p>
        </w:tc>
        <w:tc>
          <w:tcPr>
            <w:tcW w:w="1508" w:type="dxa"/>
            <w:vMerge/>
          </w:tcPr>
          <w:p w:rsidR="00842536" w:rsidRPr="00860372" w:rsidRDefault="00842536" w:rsidP="00860372">
            <w:pPr>
              <w:spacing w:after="0" w:line="240" w:lineRule="auto"/>
              <w:jc w:val="center"/>
            </w:pPr>
          </w:p>
        </w:tc>
        <w:tc>
          <w:tcPr>
            <w:tcW w:w="1508" w:type="dxa"/>
            <w:vMerge/>
          </w:tcPr>
          <w:p w:rsidR="00842536" w:rsidRPr="00860372" w:rsidRDefault="00842536" w:rsidP="00860372">
            <w:pPr>
              <w:spacing w:after="0" w:line="240" w:lineRule="auto"/>
              <w:jc w:val="center"/>
            </w:pPr>
          </w:p>
        </w:tc>
      </w:tr>
      <w:tr w:rsidR="002B15B0" w:rsidRPr="00860372" w:rsidTr="00860372">
        <w:tc>
          <w:tcPr>
            <w:tcW w:w="2088" w:type="dxa"/>
          </w:tcPr>
          <w:p w:rsidR="00842536" w:rsidRPr="00860372" w:rsidRDefault="00842536" w:rsidP="00860372">
            <w:pPr>
              <w:spacing w:after="0" w:line="240" w:lineRule="auto"/>
              <w:jc w:val="center"/>
            </w:pPr>
            <w:r w:rsidRPr="00860372">
              <w:t>Нефть, млрд. т</w:t>
            </w:r>
          </w:p>
        </w:tc>
        <w:tc>
          <w:tcPr>
            <w:tcW w:w="1440" w:type="dxa"/>
          </w:tcPr>
          <w:p w:rsidR="00842536" w:rsidRPr="00860372" w:rsidRDefault="00842536" w:rsidP="00860372">
            <w:pPr>
              <w:spacing w:after="0" w:line="240" w:lineRule="auto"/>
              <w:jc w:val="center"/>
            </w:pPr>
            <w:r w:rsidRPr="00860372">
              <w:t>124</w:t>
            </w:r>
          </w:p>
        </w:tc>
        <w:tc>
          <w:tcPr>
            <w:tcW w:w="1260" w:type="dxa"/>
          </w:tcPr>
          <w:p w:rsidR="00842536" w:rsidRPr="00860372" w:rsidRDefault="00842536" w:rsidP="00860372">
            <w:pPr>
              <w:spacing w:after="0" w:line="240" w:lineRule="auto"/>
              <w:jc w:val="center"/>
            </w:pPr>
            <w:r w:rsidRPr="00860372">
              <w:t>5184</w:t>
            </w:r>
          </w:p>
        </w:tc>
        <w:tc>
          <w:tcPr>
            <w:tcW w:w="1240" w:type="dxa"/>
          </w:tcPr>
          <w:p w:rsidR="00842536" w:rsidRPr="00860372" w:rsidRDefault="00842536" w:rsidP="00860372">
            <w:pPr>
              <w:spacing w:after="0" w:line="240" w:lineRule="auto"/>
              <w:jc w:val="center"/>
            </w:pPr>
            <w:r w:rsidRPr="00860372">
              <w:t>16</w:t>
            </w:r>
          </w:p>
        </w:tc>
        <w:tc>
          <w:tcPr>
            <w:tcW w:w="1508" w:type="dxa"/>
          </w:tcPr>
          <w:p w:rsidR="00842536" w:rsidRPr="00860372" w:rsidRDefault="00842536" w:rsidP="00860372">
            <w:pPr>
              <w:spacing w:after="0" w:line="240" w:lineRule="auto"/>
              <w:jc w:val="center"/>
            </w:pPr>
            <w:r w:rsidRPr="00860372">
              <w:t>41</w:t>
            </w:r>
          </w:p>
        </w:tc>
        <w:tc>
          <w:tcPr>
            <w:tcW w:w="1508" w:type="dxa"/>
          </w:tcPr>
          <w:p w:rsidR="00842536" w:rsidRPr="00860372" w:rsidRDefault="00842536" w:rsidP="00860372">
            <w:pPr>
              <w:spacing w:after="0" w:line="240" w:lineRule="auto"/>
              <w:jc w:val="center"/>
            </w:pPr>
            <w:r w:rsidRPr="00860372">
              <w:t>354</w:t>
            </w:r>
          </w:p>
        </w:tc>
        <w:tc>
          <w:tcPr>
            <w:tcW w:w="1508" w:type="dxa"/>
          </w:tcPr>
          <w:p w:rsidR="00842536" w:rsidRPr="00860372" w:rsidRDefault="00842536" w:rsidP="00860372">
            <w:pPr>
              <w:spacing w:after="0" w:line="240" w:lineRule="auto"/>
              <w:jc w:val="center"/>
            </w:pPr>
            <w:r w:rsidRPr="00860372">
              <w:t>14822</w:t>
            </w:r>
          </w:p>
        </w:tc>
      </w:tr>
      <w:tr w:rsidR="002B15B0" w:rsidRPr="00860372" w:rsidTr="00860372">
        <w:tc>
          <w:tcPr>
            <w:tcW w:w="2088" w:type="dxa"/>
          </w:tcPr>
          <w:p w:rsidR="00842536" w:rsidRPr="00860372" w:rsidRDefault="00842536" w:rsidP="00860372">
            <w:pPr>
              <w:spacing w:after="0" w:line="240" w:lineRule="auto"/>
              <w:jc w:val="center"/>
            </w:pPr>
            <w:r w:rsidRPr="00860372">
              <w:t>Газ, трлн. м</w:t>
            </w:r>
            <w:r w:rsidRPr="00860372">
              <w:rPr>
                <w:vertAlign w:val="superscript"/>
              </w:rPr>
              <w:t>3</w:t>
            </w:r>
          </w:p>
        </w:tc>
        <w:tc>
          <w:tcPr>
            <w:tcW w:w="1440" w:type="dxa"/>
          </w:tcPr>
          <w:p w:rsidR="00842536" w:rsidRPr="00860372" w:rsidRDefault="00842536" w:rsidP="00860372">
            <w:pPr>
              <w:spacing w:after="0" w:line="240" w:lineRule="auto"/>
              <w:jc w:val="center"/>
            </w:pPr>
            <w:r w:rsidRPr="00860372">
              <w:t>109</w:t>
            </w:r>
          </w:p>
        </w:tc>
        <w:tc>
          <w:tcPr>
            <w:tcW w:w="1260" w:type="dxa"/>
          </w:tcPr>
          <w:p w:rsidR="00842536" w:rsidRPr="00860372" w:rsidRDefault="00842536" w:rsidP="00860372">
            <w:pPr>
              <w:spacing w:after="0" w:line="240" w:lineRule="auto"/>
              <w:jc w:val="center"/>
            </w:pPr>
            <w:r w:rsidRPr="00860372">
              <w:t>4346</w:t>
            </w:r>
          </w:p>
        </w:tc>
        <w:tc>
          <w:tcPr>
            <w:tcW w:w="1240" w:type="dxa"/>
          </w:tcPr>
          <w:p w:rsidR="00842536" w:rsidRPr="00860372" w:rsidRDefault="00842536" w:rsidP="00860372">
            <w:pPr>
              <w:spacing w:after="0" w:line="240" w:lineRule="auto"/>
              <w:jc w:val="center"/>
            </w:pPr>
            <w:r w:rsidRPr="00860372">
              <w:t>14</w:t>
            </w:r>
          </w:p>
        </w:tc>
        <w:tc>
          <w:tcPr>
            <w:tcW w:w="1508" w:type="dxa"/>
          </w:tcPr>
          <w:p w:rsidR="00842536" w:rsidRPr="00860372" w:rsidRDefault="00842536" w:rsidP="00860372">
            <w:pPr>
              <w:spacing w:after="0" w:line="240" w:lineRule="auto"/>
              <w:jc w:val="center"/>
            </w:pPr>
            <w:r w:rsidRPr="00860372">
              <w:t>58</w:t>
            </w:r>
          </w:p>
        </w:tc>
        <w:tc>
          <w:tcPr>
            <w:tcW w:w="1508" w:type="dxa"/>
          </w:tcPr>
          <w:p w:rsidR="00842536" w:rsidRPr="00860372" w:rsidRDefault="00842536" w:rsidP="00860372">
            <w:pPr>
              <w:spacing w:after="0" w:line="240" w:lineRule="auto"/>
              <w:jc w:val="center"/>
            </w:pPr>
            <w:r w:rsidRPr="00860372">
              <w:t>271</w:t>
            </w:r>
          </w:p>
        </w:tc>
        <w:tc>
          <w:tcPr>
            <w:tcW w:w="1508" w:type="dxa"/>
          </w:tcPr>
          <w:p w:rsidR="00842536" w:rsidRPr="00860372" w:rsidRDefault="00842536" w:rsidP="00860372">
            <w:pPr>
              <w:spacing w:after="0" w:line="240" w:lineRule="auto"/>
              <w:jc w:val="center"/>
            </w:pPr>
            <w:r w:rsidRPr="00860372">
              <w:t>10524</w:t>
            </w:r>
          </w:p>
        </w:tc>
      </w:tr>
      <w:tr w:rsidR="002B15B0" w:rsidRPr="00860372" w:rsidTr="00860372">
        <w:tc>
          <w:tcPr>
            <w:tcW w:w="2088" w:type="dxa"/>
          </w:tcPr>
          <w:p w:rsidR="00842536" w:rsidRPr="00860372" w:rsidRDefault="00842536" w:rsidP="00860372">
            <w:pPr>
              <w:spacing w:after="0" w:line="240" w:lineRule="auto"/>
              <w:jc w:val="center"/>
            </w:pPr>
            <w:r w:rsidRPr="00860372">
              <w:t>Битумные сланцы</w:t>
            </w:r>
          </w:p>
          <w:p w:rsidR="00842536" w:rsidRPr="00860372" w:rsidRDefault="00842536" w:rsidP="00860372">
            <w:pPr>
              <w:spacing w:after="0" w:line="240" w:lineRule="auto"/>
              <w:jc w:val="center"/>
            </w:pPr>
            <w:r w:rsidRPr="00860372">
              <w:t>млрд. т</w:t>
            </w:r>
          </w:p>
        </w:tc>
        <w:tc>
          <w:tcPr>
            <w:tcW w:w="1440" w:type="dxa"/>
          </w:tcPr>
          <w:p w:rsidR="00842536" w:rsidRPr="00860372" w:rsidRDefault="00842536" w:rsidP="00860372">
            <w:pPr>
              <w:spacing w:after="0" w:line="240" w:lineRule="auto"/>
              <w:jc w:val="center"/>
            </w:pPr>
            <w:r w:rsidRPr="00860372">
              <w:t>-</w:t>
            </w:r>
          </w:p>
        </w:tc>
        <w:tc>
          <w:tcPr>
            <w:tcW w:w="1260" w:type="dxa"/>
          </w:tcPr>
          <w:p w:rsidR="00842536" w:rsidRPr="00860372" w:rsidRDefault="00842536" w:rsidP="00860372">
            <w:pPr>
              <w:spacing w:after="0" w:line="240" w:lineRule="auto"/>
              <w:jc w:val="center"/>
            </w:pPr>
            <w:r w:rsidRPr="00860372">
              <w:t>-</w:t>
            </w:r>
          </w:p>
        </w:tc>
        <w:tc>
          <w:tcPr>
            <w:tcW w:w="1240" w:type="dxa"/>
          </w:tcPr>
          <w:p w:rsidR="00842536" w:rsidRPr="00860372" w:rsidRDefault="00842536" w:rsidP="00860372">
            <w:pPr>
              <w:spacing w:after="0" w:line="240" w:lineRule="auto"/>
              <w:jc w:val="center"/>
            </w:pPr>
            <w:r w:rsidRPr="00860372">
              <w:t>-</w:t>
            </w:r>
          </w:p>
        </w:tc>
        <w:tc>
          <w:tcPr>
            <w:tcW w:w="1508" w:type="dxa"/>
          </w:tcPr>
          <w:p w:rsidR="00842536" w:rsidRPr="00860372" w:rsidRDefault="00842536" w:rsidP="00860372">
            <w:pPr>
              <w:spacing w:after="0" w:line="240" w:lineRule="auto"/>
              <w:jc w:val="center"/>
            </w:pPr>
            <w:r w:rsidRPr="00860372">
              <w:t>-</w:t>
            </w:r>
          </w:p>
        </w:tc>
        <w:tc>
          <w:tcPr>
            <w:tcW w:w="1508" w:type="dxa"/>
          </w:tcPr>
          <w:p w:rsidR="00842536" w:rsidRPr="00860372" w:rsidRDefault="00842536" w:rsidP="00860372">
            <w:pPr>
              <w:spacing w:after="0" w:line="240" w:lineRule="auto"/>
              <w:jc w:val="center"/>
            </w:pPr>
            <w:r w:rsidRPr="00860372">
              <w:t>6,8</w:t>
            </w:r>
          </w:p>
        </w:tc>
        <w:tc>
          <w:tcPr>
            <w:tcW w:w="1508" w:type="dxa"/>
          </w:tcPr>
          <w:p w:rsidR="00842536" w:rsidRPr="00860372" w:rsidRDefault="00842536" w:rsidP="00860372">
            <w:pPr>
              <w:spacing w:after="0" w:line="240" w:lineRule="auto"/>
              <w:jc w:val="center"/>
            </w:pPr>
            <w:r w:rsidRPr="00860372">
              <w:t>19035</w:t>
            </w:r>
          </w:p>
        </w:tc>
      </w:tr>
      <w:tr w:rsidR="002B15B0" w:rsidRPr="00860372" w:rsidTr="00860372">
        <w:tc>
          <w:tcPr>
            <w:tcW w:w="2088" w:type="dxa"/>
          </w:tcPr>
          <w:p w:rsidR="00842536" w:rsidRPr="00860372" w:rsidRDefault="00842536" w:rsidP="00860372">
            <w:pPr>
              <w:spacing w:after="0" w:line="240" w:lineRule="auto"/>
              <w:jc w:val="center"/>
            </w:pPr>
            <w:r w:rsidRPr="00860372">
              <w:t xml:space="preserve">Всего </w:t>
            </w:r>
          </w:p>
        </w:tc>
        <w:tc>
          <w:tcPr>
            <w:tcW w:w="1440" w:type="dxa"/>
          </w:tcPr>
          <w:p w:rsidR="00842536" w:rsidRPr="00860372" w:rsidRDefault="00842536" w:rsidP="00860372">
            <w:pPr>
              <w:spacing w:after="0" w:line="240" w:lineRule="auto"/>
              <w:jc w:val="center"/>
            </w:pPr>
            <w:r w:rsidRPr="00860372">
              <w:t>-</w:t>
            </w:r>
          </w:p>
        </w:tc>
        <w:tc>
          <w:tcPr>
            <w:tcW w:w="1260" w:type="dxa"/>
          </w:tcPr>
          <w:p w:rsidR="00842536" w:rsidRPr="00860372" w:rsidRDefault="00842536" w:rsidP="00860372">
            <w:pPr>
              <w:spacing w:after="0" w:line="240" w:lineRule="auto"/>
              <w:jc w:val="center"/>
            </w:pPr>
            <w:r w:rsidRPr="00860372">
              <w:t>31890</w:t>
            </w:r>
          </w:p>
        </w:tc>
        <w:tc>
          <w:tcPr>
            <w:tcW w:w="1240" w:type="dxa"/>
          </w:tcPr>
          <w:p w:rsidR="00842536" w:rsidRPr="00860372" w:rsidRDefault="00842536" w:rsidP="00860372">
            <w:pPr>
              <w:spacing w:after="0" w:line="240" w:lineRule="auto"/>
              <w:jc w:val="center"/>
            </w:pPr>
            <w:r w:rsidRPr="00860372">
              <w:t>100</w:t>
            </w:r>
          </w:p>
        </w:tc>
        <w:tc>
          <w:tcPr>
            <w:tcW w:w="1508" w:type="dxa"/>
          </w:tcPr>
          <w:p w:rsidR="00842536" w:rsidRPr="00860372" w:rsidRDefault="00842536" w:rsidP="00860372">
            <w:pPr>
              <w:spacing w:after="0" w:line="240" w:lineRule="auto"/>
              <w:jc w:val="center"/>
            </w:pPr>
            <w:r w:rsidRPr="00860372">
              <w:t>-</w:t>
            </w:r>
          </w:p>
        </w:tc>
        <w:tc>
          <w:tcPr>
            <w:tcW w:w="1508" w:type="dxa"/>
          </w:tcPr>
          <w:p w:rsidR="00842536" w:rsidRPr="00860372" w:rsidRDefault="00842536" w:rsidP="00860372">
            <w:pPr>
              <w:spacing w:after="0" w:line="240" w:lineRule="auto"/>
              <w:jc w:val="center"/>
            </w:pPr>
            <w:r w:rsidRPr="00860372">
              <w:t>-</w:t>
            </w:r>
          </w:p>
        </w:tc>
        <w:tc>
          <w:tcPr>
            <w:tcW w:w="1508" w:type="dxa"/>
          </w:tcPr>
          <w:p w:rsidR="00842536" w:rsidRPr="00860372" w:rsidRDefault="00842536" w:rsidP="00860372">
            <w:pPr>
              <w:spacing w:after="0" w:line="240" w:lineRule="auto"/>
              <w:jc w:val="center"/>
            </w:pPr>
            <w:r w:rsidRPr="00860372">
              <w:t>358543</w:t>
            </w:r>
          </w:p>
        </w:tc>
      </w:tr>
    </w:tbl>
    <w:p w:rsidR="00842536" w:rsidRDefault="00842536" w:rsidP="00842536">
      <w:pPr>
        <w:ind w:firstLine="540"/>
      </w:pPr>
    </w:p>
    <w:p w:rsidR="00842536" w:rsidRDefault="00842536" w:rsidP="00842536">
      <w:pPr>
        <w:ind w:firstLine="540"/>
      </w:pPr>
      <w:r>
        <w:t>До 1988 года Россия наращивала добычу энергоносителей, доведя ее до 13% суммарного производства на Земле при доле населения 3%. По потреблению первичных энергоресурсов Россия отставала от США на душу населения в 1,5 раза, а на единицу произведенного продукта перерасход энергии был вдвое.</w:t>
      </w:r>
    </w:p>
    <w:p w:rsidR="00842536" w:rsidRDefault="00842536" w:rsidP="00842536">
      <w:pPr>
        <w:ind w:firstLine="540"/>
      </w:pPr>
      <w:r>
        <w:t>Уже в 1993 году по сравнению с достигнутым максимальным уровнем добыча нефти составила 61%, угля – 72%, газа – 96%, производство электроэнергии – 88%. Производство первичных энергоресурсов в 1993 году составило 82% уровня 1990 года, а потребление их – 89% при уменьшении валового продукта страны до 63%.</w:t>
      </w:r>
    </w:p>
    <w:p w:rsidR="00842536" w:rsidRDefault="00842536" w:rsidP="00842536">
      <w:pPr>
        <w:ind w:firstLine="540"/>
      </w:pPr>
      <w:r>
        <w:t>За последние 4 года первичная переработка нефти сократилась более чем на 110 млн. т, производство бензина – на 15 млн. т, дизтоплива – на 50 млн. т  в год. По данным экспертов, в 2000 году потребность в нефтепродуктах составит 409 млн. т, а добыча нефти всего лишь 235 млн. т, т.е. Россия должна будет тратить колоссальные средства на импорт нефтяных ресурсов для собственных нужд. Выход – перевод на газ 1,5 млн. грузовых автомобилей или 150 тыс. автобусов и 1 млн. грузовиков.</w:t>
      </w:r>
    </w:p>
    <w:p w:rsidR="00842536" w:rsidRDefault="00842536" w:rsidP="00842536">
      <w:pPr>
        <w:ind w:firstLine="540"/>
      </w:pPr>
      <w:r>
        <w:t xml:space="preserve">Более 30 стран мира (в т.ч. Канада, государства Скандинавии, ЮАР, ряд африканских и южноамериканских государств) в качестве топлива используют </w:t>
      </w:r>
      <w:r>
        <w:rPr>
          <w:u w:val="single"/>
        </w:rPr>
        <w:t>этанол</w:t>
      </w:r>
      <w:r>
        <w:t>, вырабатываемый из отходов растениеводства и лесопереработки. Его добавляют 10-20% к бензину и дизтопливу. В Бразилии в настоящее время на нефтеспиртовом топливе работают 75% легкового и 60% грузового транспорта.</w:t>
      </w:r>
    </w:p>
    <w:p w:rsidR="00842536" w:rsidRDefault="00842536" w:rsidP="00842536">
      <w:pPr>
        <w:ind w:firstLine="540"/>
      </w:pPr>
      <w:r>
        <w:t>На Россию приходится почти 1/2 угольных запасов мира, примерно 1/7 часть мировых запасов нефти и 1/3 природного газа (первое место в мире, Иран - второе). Примерно 70% балансовых запасов нефти в России находятся на территории Западной Сибири; более 9% в Уральском экономическом районе, значительны запасы Поволжского и Северного регионов; имеются разведанные запасы нефти на Дальнем Востоке (в т.ч. на о. Сахалин), в Восточно-Сибирском районе, на Северном Кавказе.</w:t>
      </w:r>
    </w:p>
    <w:p w:rsidR="00842536" w:rsidRDefault="00842536" w:rsidP="00842536">
      <w:pPr>
        <w:ind w:firstLine="540"/>
      </w:pPr>
      <w:r>
        <w:t>Вся используемая нами энергия солнечного происхождения. Путем фотосинтеза энергия излучения Солнца запасается в виде химической энергии веществ в растениях. Животные питаются этими растениями и сохраняют энергию в виде биологических молекул – молекул живых систем.</w:t>
      </w:r>
    </w:p>
    <w:p w:rsidR="00842536" w:rsidRDefault="00842536" w:rsidP="00842536">
      <w:pPr>
        <w:ind w:firstLine="540"/>
      </w:pPr>
      <w:r>
        <w:t>Солнечная энергия и энергия, запасаемая в виде биомолекул, - это основные энергетические источники жизни на нашей планете. Использование различных видов «запасенной» солнечной энергии, ставшее возможным после открытия явления горения, сыграло основополагающую роль в развитии человеческой цивилизации. Ископаемые топлива образованы из биомолекул доисторических растений и животных.</w:t>
      </w:r>
    </w:p>
    <w:p w:rsidR="00842536" w:rsidRDefault="00842536" w:rsidP="00842536">
      <w:pPr>
        <w:ind w:firstLine="540"/>
      </w:pPr>
    </w:p>
    <w:p w:rsidR="00842536" w:rsidRDefault="00842536" w:rsidP="00842536">
      <w:pPr>
        <w:ind w:firstLine="540"/>
        <w:jc w:val="center"/>
        <w:rPr>
          <w:b/>
          <w:u w:val="single"/>
        </w:rPr>
      </w:pPr>
      <w:r>
        <w:rPr>
          <w:b/>
          <w:u w:val="single"/>
        </w:rPr>
        <w:t>1.Виды топлива, свойства и горение.</w:t>
      </w:r>
    </w:p>
    <w:p w:rsidR="00842536" w:rsidRDefault="00842536" w:rsidP="00842536">
      <w:pPr>
        <w:ind w:firstLine="540"/>
        <w:jc w:val="center"/>
        <w:rPr>
          <w:b/>
          <w:u w:val="single"/>
        </w:rPr>
      </w:pPr>
      <w:r>
        <w:rPr>
          <w:b/>
          <w:u w:val="single"/>
        </w:rPr>
        <w:t>1.1Классификация видов топлива.</w:t>
      </w:r>
    </w:p>
    <w:p w:rsidR="00842536" w:rsidRDefault="00842536" w:rsidP="00842536">
      <w:pPr>
        <w:ind w:firstLine="540"/>
      </w:pPr>
      <w:r>
        <w:rPr>
          <w:u w:val="single"/>
        </w:rPr>
        <w:t>Вещество, умышленно сжигаемое для получения тепловой энергии, называют топливом.</w:t>
      </w:r>
      <w:r>
        <w:t xml:space="preserve"> К топливам предъявляют требования:</w:t>
      </w:r>
    </w:p>
    <w:p w:rsidR="00842536" w:rsidRDefault="00842536" w:rsidP="00842536">
      <w:pPr>
        <w:ind w:firstLine="540"/>
      </w:pPr>
      <w:r>
        <w:t xml:space="preserve">- </w:t>
      </w:r>
      <w:r w:rsidRPr="00744D9E">
        <w:rPr>
          <w:u w:val="single"/>
        </w:rPr>
        <w:t>при сгорании</w:t>
      </w:r>
      <w:r>
        <w:t xml:space="preserve"> выделять возможно больше теплоты;</w:t>
      </w:r>
    </w:p>
    <w:p w:rsidR="00842536" w:rsidRDefault="00842536" w:rsidP="00842536">
      <w:pPr>
        <w:ind w:firstLine="540"/>
      </w:pPr>
      <w:r>
        <w:t xml:space="preserve">- </w:t>
      </w:r>
      <w:r>
        <w:rPr>
          <w:u w:val="single"/>
        </w:rPr>
        <w:t>сравнительно легко загораться</w:t>
      </w:r>
      <w:r>
        <w:t xml:space="preserve"> и давать высокую температуру;</w:t>
      </w:r>
    </w:p>
    <w:p w:rsidR="00842536" w:rsidRDefault="00842536" w:rsidP="00842536">
      <w:pPr>
        <w:ind w:firstLine="540"/>
      </w:pPr>
      <w:r>
        <w:t xml:space="preserve">- </w:t>
      </w:r>
      <w:r>
        <w:rPr>
          <w:u w:val="single"/>
        </w:rPr>
        <w:t>быть достаточно широко</w:t>
      </w:r>
      <w:r>
        <w:t xml:space="preserve"> распространенным в природе, доступным для разработки и дешевым при использовании;</w:t>
      </w:r>
    </w:p>
    <w:p w:rsidR="00842536" w:rsidRDefault="00842536" w:rsidP="00842536">
      <w:pPr>
        <w:ind w:firstLine="540"/>
      </w:pPr>
      <w:r>
        <w:t xml:space="preserve">- </w:t>
      </w:r>
      <w:r>
        <w:rPr>
          <w:u w:val="single"/>
        </w:rPr>
        <w:t>сохранять свои свойства</w:t>
      </w:r>
      <w:r>
        <w:t xml:space="preserve"> во время хранения.</w:t>
      </w:r>
    </w:p>
    <w:p w:rsidR="00842536" w:rsidRDefault="00842536" w:rsidP="00842536">
      <w:pPr>
        <w:ind w:firstLine="540"/>
      </w:pPr>
      <w:r>
        <w:t>Этим требованиям наиболее полно отвечают вещества органического происхождения: нефть, природный газ, ископаемый уголь, горючие сланцы, торф.</w:t>
      </w:r>
    </w:p>
    <w:p w:rsidR="00842536" w:rsidRDefault="00842536" w:rsidP="00842536">
      <w:pPr>
        <w:ind w:firstLine="540"/>
      </w:pPr>
      <w:r>
        <w:t>По агрегатному состоянию все виды топлива подразделяют на жидкие, газообразные и твердые, а по происхождению на естественные и искусственные (смотреть таблицу 1).</w:t>
      </w:r>
    </w:p>
    <w:p w:rsidR="00842536" w:rsidRDefault="00842536" w:rsidP="00842536">
      <w:pPr>
        <w:ind w:firstLine="540"/>
      </w:pPr>
    </w:p>
    <w:p w:rsidR="00842536" w:rsidRDefault="00842536" w:rsidP="00842536">
      <w:pPr>
        <w:ind w:firstLine="540"/>
      </w:pPr>
      <w:r>
        <w:t>Таблица 1.1. общая классификация топлива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55"/>
        <w:gridCol w:w="3593"/>
        <w:gridCol w:w="5404"/>
      </w:tblGrid>
      <w:tr w:rsidR="00842536" w:rsidRPr="00860372" w:rsidTr="00860372">
        <w:trPr>
          <w:jc w:val="center"/>
        </w:trPr>
        <w:tc>
          <w:tcPr>
            <w:tcW w:w="1555" w:type="dxa"/>
            <w:vMerge w:val="restart"/>
          </w:tcPr>
          <w:p w:rsidR="00842536" w:rsidRPr="00860372" w:rsidRDefault="00842536" w:rsidP="00860372">
            <w:pPr>
              <w:spacing w:after="0" w:line="240" w:lineRule="auto"/>
              <w:jc w:val="center"/>
            </w:pPr>
            <w:r w:rsidRPr="00860372">
              <w:t>Агрегатное состояние</w:t>
            </w:r>
          </w:p>
        </w:tc>
        <w:tc>
          <w:tcPr>
            <w:tcW w:w="8997" w:type="dxa"/>
            <w:gridSpan w:val="2"/>
          </w:tcPr>
          <w:p w:rsidR="00842536" w:rsidRPr="00860372" w:rsidRDefault="00842536" w:rsidP="00860372">
            <w:pPr>
              <w:spacing w:after="0" w:line="240" w:lineRule="auto"/>
              <w:jc w:val="center"/>
            </w:pPr>
            <w:r w:rsidRPr="00860372">
              <w:t>топливо</w:t>
            </w:r>
          </w:p>
        </w:tc>
      </w:tr>
      <w:tr w:rsidR="00842536" w:rsidRPr="00860372" w:rsidTr="00860372">
        <w:trPr>
          <w:jc w:val="center"/>
        </w:trPr>
        <w:tc>
          <w:tcPr>
            <w:tcW w:w="1555" w:type="dxa"/>
            <w:vMerge/>
          </w:tcPr>
          <w:p w:rsidR="00842536" w:rsidRPr="00860372" w:rsidRDefault="00842536" w:rsidP="00860372">
            <w:pPr>
              <w:spacing w:after="0" w:line="240" w:lineRule="auto"/>
              <w:jc w:val="center"/>
            </w:pPr>
          </w:p>
        </w:tc>
        <w:tc>
          <w:tcPr>
            <w:tcW w:w="3593" w:type="dxa"/>
          </w:tcPr>
          <w:p w:rsidR="00842536" w:rsidRPr="00860372" w:rsidRDefault="00842536" w:rsidP="00860372">
            <w:pPr>
              <w:spacing w:after="0" w:line="240" w:lineRule="auto"/>
              <w:jc w:val="center"/>
            </w:pPr>
            <w:r w:rsidRPr="00860372">
              <w:t>естественное</w:t>
            </w:r>
          </w:p>
        </w:tc>
        <w:tc>
          <w:tcPr>
            <w:tcW w:w="5404" w:type="dxa"/>
          </w:tcPr>
          <w:p w:rsidR="00842536" w:rsidRPr="00860372" w:rsidRDefault="00842536" w:rsidP="00860372">
            <w:pPr>
              <w:spacing w:after="0" w:line="240" w:lineRule="auto"/>
              <w:jc w:val="center"/>
            </w:pPr>
            <w:r w:rsidRPr="00860372">
              <w:t>искусственное</w:t>
            </w:r>
          </w:p>
        </w:tc>
      </w:tr>
      <w:tr w:rsidR="00842536" w:rsidRPr="00860372" w:rsidTr="00860372">
        <w:trPr>
          <w:jc w:val="center"/>
        </w:trPr>
        <w:tc>
          <w:tcPr>
            <w:tcW w:w="1555" w:type="dxa"/>
          </w:tcPr>
          <w:p w:rsidR="00842536" w:rsidRPr="00860372" w:rsidRDefault="00842536" w:rsidP="00860372">
            <w:pPr>
              <w:spacing w:after="0" w:line="240" w:lineRule="auto"/>
              <w:jc w:val="center"/>
            </w:pPr>
            <w:r w:rsidRPr="00860372">
              <w:t>жидкое</w:t>
            </w:r>
          </w:p>
        </w:tc>
        <w:tc>
          <w:tcPr>
            <w:tcW w:w="3593" w:type="dxa"/>
          </w:tcPr>
          <w:p w:rsidR="00842536" w:rsidRPr="00860372" w:rsidRDefault="00842536" w:rsidP="00860372">
            <w:pPr>
              <w:spacing w:after="0" w:line="240" w:lineRule="auto"/>
              <w:jc w:val="center"/>
            </w:pPr>
            <w:r w:rsidRPr="00860372">
              <w:t>нефть</w:t>
            </w:r>
          </w:p>
        </w:tc>
        <w:tc>
          <w:tcPr>
            <w:tcW w:w="5404" w:type="dxa"/>
          </w:tcPr>
          <w:p w:rsidR="00842536" w:rsidRPr="00860372" w:rsidRDefault="00842536" w:rsidP="00860372">
            <w:pPr>
              <w:spacing w:after="0" w:line="240" w:lineRule="auto"/>
              <w:jc w:val="center"/>
            </w:pPr>
            <w:r w:rsidRPr="00860372">
              <w:t>Бензин, керосин, дизтопливо, мазут, спирт, бензол, смолы (каменно-угольная, торфяная, сланцевая и др.)</w:t>
            </w:r>
          </w:p>
        </w:tc>
      </w:tr>
      <w:tr w:rsidR="00842536" w:rsidRPr="00860372" w:rsidTr="00860372">
        <w:trPr>
          <w:jc w:val="center"/>
        </w:trPr>
        <w:tc>
          <w:tcPr>
            <w:tcW w:w="1555" w:type="dxa"/>
          </w:tcPr>
          <w:p w:rsidR="00842536" w:rsidRPr="00860372" w:rsidRDefault="00842536" w:rsidP="00860372">
            <w:pPr>
              <w:spacing w:after="0" w:line="240" w:lineRule="auto"/>
              <w:jc w:val="center"/>
            </w:pPr>
            <w:r w:rsidRPr="00860372">
              <w:t>газообразное</w:t>
            </w:r>
          </w:p>
        </w:tc>
        <w:tc>
          <w:tcPr>
            <w:tcW w:w="3593" w:type="dxa"/>
          </w:tcPr>
          <w:p w:rsidR="00842536" w:rsidRPr="00860372" w:rsidRDefault="00842536" w:rsidP="00860372">
            <w:pPr>
              <w:spacing w:after="0" w:line="240" w:lineRule="auto"/>
              <w:jc w:val="center"/>
            </w:pPr>
            <w:r w:rsidRPr="00860372">
              <w:t>Природный и нефтепромысловый газы</w:t>
            </w:r>
          </w:p>
        </w:tc>
        <w:tc>
          <w:tcPr>
            <w:tcW w:w="5404" w:type="dxa"/>
          </w:tcPr>
          <w:p w:rsidR="00842536" w:rsidRPr="00860372" w:rsidRDefault="00842536" w:rsidP="00860372">
            <w:pPr>
              <w:spacing w:after="0" w:line="240" w:lineRule="auto"/>
              <w:jc w:val="center"/>
            </w:pPr>
            <w:r w:rsidRPr="00860372">
              <w:t>Газы (генераторный, водяной, светильный, коксовый, полукоксовый, доменный, нефтеперерабатывающих заводов и др.)</w:t>
            </w:r>
          </w:p>
        </w:tc>
      </w:tr>
      <w:tr w:rsidR="00842536" w:rsidRPr="00860372" w:rsidTr="00860372">
        <w:trPr>
          <w:jc w:val="center"/>
        </w:trPr>
        <w:tc>
          <w:tcPr>
            <w:tcW w:w="1555" w:type="dxa"/>
          </w:tcPr>
          <w:p w:rsidR="00842536" w:rsidRPr="00860372" w:rsidRDefault="00842536" w:rsidP="00860372">
            <w:pPr>
              <w:spacing w:after="0" w:line="240" w:lineRule="auto"/>
              <w:jc w:val="center"/>
            </w:pPr>
            <w:r w:rsidRPr="00860372">
              <w:t>твердое</w:t>
            </w:r>
          </w:p>
        </w:tc>
        <w:tc>
          <w:tcPr>
            <w:tcW w:w="3593" w:type="dxa"/>
          </w:tcPr>
          <w:p w:rsidR="00842536" w:rsidRPr="00860372" w:rsidRDefault="00842536" w:rsidP="00860372">
            <w:pPr>
              <w:spacing w:after="0" w:line="240" w:lineRule="auto"/>
              <w:jc w:val="center"/>
            </w:pPr>
            <w:r w:rsidRPr="00860372">
              <w:t>Ископаемые угли, горючие сланцы, торф, дрова</w:t>
            </w:r>
          </w:p>
        </w:tc>
        <w:tc>
          <w:tcPr>
            <w:tcW w:w="5404" w:type="dxa"/>
          </w:tcPr>
          <w:p w:rsidR="00842536" w:rsidRPr="00860372" w:rsidRDefault="00842536" w:rsidP="00860372">
            <w:pPr>
              <w:spacing w:after="0" w:line="240" w:lineRule="auto"/>
              <w:jc w:val="center"/>
            </w:pPr>
            <w:r w:rsidRPr="00860372">
              <w:t>Каменноугольный кокс и полукокс, брикетированное и пылевидное топливо, древесный уголь и др.</w:t>
            </w:r>
          </w:p>
        </w:tc>
      </w:tr>
    </w:tbl>
    <w:p w:rsidR="00842536" w:rsidRDefault="00842536" w:rsidP="00842536">
      <w:pPr>
        <w:ind w:firstLine="540"/>
      </w:pPr>
    </w:p>
    <w:p w:rsidR="00842536" w:rsidRDefault="00842536" w:rsidP="00842536">
      <w:pPr>
        <w:ind w:firstLine="540"/>
        <w:jc w:val="center"/>
        <w:rPr>
          <w:b/>
          <w:u w:val="single"/>
        </w:rPr>
      </w:pPr>
      <w:r>
        <w:rPr>
          <w:b/>
          <w:u w:val="single"/>
        </w:rPr>
        <w:t>1.2. химический состав топлива</w:t>
      </w:r>
    </w:p>
    <w:p w:rsidR="00842536" w:rsidRDefault="00842536" w:rsidP="00842536">
      <w:pPr>
        <w:ind w:firstLine="540"/>
      </w:pPr>
      <w:r>
        <w:t>топливо состоит из горючих и негорючих частей. К первой относят совокупность различных органических соединений, в которую входят углерод (С), водород (Н), кислород (О), азот (</w:t>
      </w:r>
      <w:r>
        <w:rPr>
          <w:lang w:val="en-US"/>
        </w:rPr>
        <w:t>N</w:t>
      </w:r>
      <w:r>
        <w:t>), и сера (</w:t>
      </w:r>
      <w:r>
        <w:rPr>
          <w:lang w:val="en-US"/>
        </w:rPr>
        <w:t>S</w:t>
      </w:r>
      <w:r>
        <w:t>). Негорючая часть (балласт) состоит из минеральных примесей, включающих золу и влагу.</w:t>
      </w:r>
    </w:p>
    <w:p w:rsidR="00842536" w:rsidRDefault="00842536" w:rsidP="00842536">
      <w:pPr>
        <w:ind w:firstLine="540"/>
      </w:pPr>
      <w:r>
        <w:t xml:space="preserve">Химическую природу </w:t>
      </w:r>
      <w:r>
        <w:rPr>
          <w:u w:val="single"/>
        </w:rPr>
        <w:t>и твердых и жидких</w:t>
      </w:r>
      <w:r>
        <w:t xml:space="preserve"> топлив установить очень трудно. Поэтому при исследовании химического состава ограничиваются элементным составом топлива (в процентах по массе), который характеризует его качество.</w:t>
      </w:r>
    </w:p>
    <w:p w:rsidR="00842536" w:rsidRDefault="00842536" w:rsidP="00842536">
      <w:pPr>
        <w:ind w:firstLine="540"/>
      </w:pPr>
      <w:r>
        <w:rPr>
          <w:u w:val="single"/>
        </w:rPr>
        <w:t>Углерод (С)</w:t>
      </w:r>
      <w:r>
        <w:t xml:space="preserve"> – основная горючая часть топлива. С увеличением его содержания тепловая ценность топлива повышается. В различных видах топлива содержится от 50 до 97% углерода.</w:t>
      </w:r>
    </w:p>
    <w:p w:rsidR="00842536" w:rsidRDefault="00842536" w:rsidP="00842536">
      <w:pPr>
        <w:ind w:firstLine="540"/>
      </w:pPr>
      <w:r>
        <w:rPr>
          <w:u w:val="single"/>
        </w:rPr>
        <w:t>Водород (Н)</w:t>
      </w:r>
      <w:r>
        <w:t xml:space="preserve"> – вторая по значимости после углерода горючая составляющая топлива. В топливе содержится до 25% водорода, но теплоты при его сгорании выделяется в 4 раза больше.</w:t>
      </w:r>
    </w:p>
    <w:p w:rsidR="00842536" w:rsidRDefault="00842536" w:rsidP="00842536">
      <w:pPr>
        <w:ind w:firstLine="540"/>
      </w:pPr>
      <w:r>
        <w:rPr>
          <w:u w:val="single"/>
        </w:rPr>
        <w:t>Кислород (О)</w:t>
      </w:r>
      <w:r>
        <w:t xml:space="preserve"> – не горит и не выделяет теплоты, поэтому считается внутренним балластом. Его содержание колеблется от 0,5 до 5 %.</w:t>
      </w:r>
    </w:p>
    <w:p w:rsidR="00842536" w:rsidRDefault="00842536" w:rsidP="00842536">
      <w:pPr>
        <w:ind w:firstLine="540"/>
      </w:pPr>
      <w:r w:rsidRPr="00FB7798">
        <w:rPr>
          <w:u w:val="single"/>
        </w:rPr>
        <w:t>Азот (</w:t>
      </w:r>
      <w:r w:rsidRPr="00FB7798">
        <w:rPr>
          <w:u w:val="single"/>
          <w:lang w:val="en-US"/>
        </w:rPr>
        <w:t>N</w:t>
      </w:r>
      <w:r w:rsidRPr="00FB7798">
        <w:rPr>
          <w:u w:val="single"/>
        </w:rPr>
        <w:t>)</w:t>
      </w:r>
      <w:r>
        <w:t xml:space="preserve"> – не горит и является внутренним балластом топлива. В жидком и твердом топливах его содержание составляет от 0,5 до 1,5%.</w:t>
      </w:r>
    </w:p>
    <w:p w:rsidR="00842536" w:rsidRDefault="00842536" w:rsidP="00842536">
      <w:pPr>
        <w:ind w:firstLine="540"/>
        <w:rPr>
          <w:u w:val="single"/>
        </w:rPr>
      </w:pPr>
      <w:r>
        <w:t>Сера (</w:t>
      </w:r>
      <w:r>
        <w:rPr>
          <w:lang w:val="en-US"/>
        </w:rPr>
        <w:t>S</w:t>
      </w:r>
      <w:r>
        <w:t xml:space="preserve">) – при сгорании выделяет тепло, является нежелательной составной частью топлива, т.к. продукты ее сгорания сернистый </w:t>
      </w:r>
      <w:r>
        <w:rPr>
          <w:lang w:val="en-US"/>
        </w:rPr>
        <w:t>S</w:t>
      </w:r>
      <w:r>
        <w:t>О</w:t>
      </w:r>
      <w:r w:rsidRPr="00FB7798">
        <w:rPr>
          <w:vertAlign w:val="subscript"/>
        </w:rPr>
        <w:t>2</w:t>
      </w:r>
      <w:r>
        <w:rPr>
          <w:vertAlign w:val="subscript"/>
        </w:rPr>
        <w:t xml:space="preserve"> </w:t>
      </w:r>
      <w:r>
        <w:t xml:space="preserve">и сернит </w:t>
      </w:r>
      <w:r>
        <w:rPr>
          <w:lang w:val="en-US"/>
        </w:rPr>
        <w:t>S</w:t>
      </w:r>
      <w:r>
        <w:t>О</w:t>
      </w:r>
      <w:r w:rsidRPr="00FB7798">
        <w:rPr>
          <w:vertAlign w:val="subscript"/>
        </w:rPr>
        <w:t>3</w:t>
      </w:r>
      <w:r>
        <w:rPr>
          <w:vertAlign w:val="subscript"/>
        </w:rPr>
        <w:t xml:space="preserve"> </w:t>
      </w:r>
      <w:r>
        <w:t xml:space="preserve">ангидриды вызывают сильную газовую и жидкостную коррозию металлических поверхностей. </w:t>
      </w:r>
      <w:r>
        <w:rPr>
          <w:u w:val="single"/>
        </w:rPr>
        <w:t>В твердом топливе серы содержится до 8%, в нефти – от 0,1 до 4%.</w:t>
      </w:r>
    </w:p>
    <w:p w:rsidR="00842536" w:rsidRDefault="00842536" w:rsidP="00842536">
      <w:pPr>
        <w:ind w:firstLine="540"/>
      </w:pPr>
      <w:r>
        <w:t>Зола (А) – негорючий твердый компонент, количество которого определяют после полного сгорания топлива. Она нежелательна в топливе, т.к. способствует усилению абразивного износа, усложняется эксплуатация ДВС.</w:t>
      </w:r>
    </w:p>
    <w:p w:rsidR="00842536" w:rsidRDefault="00842536" w:rsidP="00842536">
      <w:pPr>
        <w:ind w:firstLine="540"/>
      </w:pPr>
      <w:r>
        <w:t>Влага (</w:t>
      </w:r>
      <w:r>
        <w:rPr>
          <w:lang w:val="en-US"/>
        </w:rPr>
        <w:t>W</w:t>
      </w:r>
      <w:r>
        <w:t>) – нежелательный компонент в топливе, т.к. ее наличие отбирает часть теплоты на испарение, что снижает теплотворную способность топлива и ухудшает загораемость топлива.</w:t>
      </w:r>
    </w:p>
    <w:p w:rsidR="00842536" w:rsidRDefault="00842536" w:rsidP="00842536">
      <w:pPr>
        <w:ind w:firstLine="540"/>
        <w:rPr>
          <w:u w:val="single"/>
        </w:rPr>
      </w:pPr>
      <w:r>
        <w:t xml:space="preserve">В практике пересчитывают элементный состав топлива на его </w:t>
      </w:r>
      <w:r w:rsidRPr="00BC2136">
        <w:rPr>
          <w:u w:val="single"/>
        </w:rPr>
        <w:t>рабочую, сухую и горючую массы.</w:t>
      </w:r>
    </w:p>
    <w:p w:rsidR="00842536" w:rsidRDefault="00842536" w:rsidP="00842536">
      <w:pPr>
        <w:ind w:firstLine="540"/>
      </w:pPr>
      <w:r>
        <w:t xml:space="preserve">Топливо, поступающее потребителю, содержит все возможные компоненты, включая золу и влагу, называют </w:t>
      </w:r>
      <w:r>
        <w:rPr>
          <w:u w:val="single"/>
        </w:rPr>
        <w:t>рабочим топливом,</w:t>
      </w:r>
      <w:r>
        <w:t xml:space="preserve"> элементный состав которого выражается уравнением:</w:t>
      </w:r>
    </w:p>
    <w:p w:rsidR="00842536" w:rsidRDefault="00842536" w:rsidP="00842536">
      <w:pPr>
        <w:ind w:firstLine="540"/>
        <w:jc w:val="center"/>
      </w:pPr>
      <w:r>
        <w:t>Ср+Нр+Ор+</w:t>
      </w:r>
      <w:r>
        <w:rPr>
          <w:lang w:val="en-US"/>
        </w:rPr>
        <w:t>N</w:t>
      </w:r>
      <w:r>
        <w:t>р+</w:t>
      </w:r>
      <w:r>
        <w:rPr>
          <w:lang w:val="en-US"/>
        </w:rPr>
        <w:t>S</w:t>
      </w:r>
      <w:r>
        <w:t>р+Ар+</w:t>
      </w:r>
      <w:r>
        <w:rPr>
          <w:lang w:val="en-US"/>
        </w:rPr>
        <w:t>W</w:t>
      </w:r>
      <w:r>
        <w:t>р=100% (1)</w:t>
      </w:r>
    </w:p>
    <w:p w:rsidR="00842536" w:rsidRDefault="00842536" w:rsidP="00842536">
      <w:pPr>
        <w:ind w:firstLine="540"/>
      </w:pPr>
      <w:r>
        <w:t xml:space="preserve">Путем </w:t>
      </w:r>
      <w:r w:rsidRPr="00C53215">
        <w:rPr>
          <w:u w:val="single"/>
        </w:rPr>
        <w:t>искусственной сушки</w:t>
      </w:r>
      <w:r>
        <w:rPr>
          <w:u w:val="single"/>
        </w:rPr>
        <w:t xml:space="preserve"> </w:t>
      </w:r>
      <w:r>
        <w:t>при температуре 105 ˚С удаляется влага, изменяя элементный состав:</w:t>
      </w:r>
    </w:p>
    <w:p w:rsidR="00842536" w:rsidRDefault="00842536" w:rsidP="00842536">
      <w:pPr>
        <w:ind w:firstLine="540"/>
        <w:jc w:val="center"/>
      </w:pPr>
      <w:r>
        <w:t>Се+Не+Ое+</w:t>
      </w:r>
      <w:r>
        <w:rPr>
          <w:lang w:val="en-US"/>
        </w:rPr>
        <w:t>N</w:t>
      </w:r>
      <w:r>
        <w:t>е+</w:t>
      </w:r>
      <w:r>
        <w:rPr>
          <w:lang w:val="en-US"/>
        </w:rPr>
        <w:t>S</w:t>
      </w:r>
      <w:r>
        <w:t>е+Ае=100% (2)</w:t>
      </w:r>
    </w:p>
    <w:p w:rsidR="00842536" w:rsidRDefault="00842536" w:rsidP="00842536">
      <w:pPr>
        <w:ind w:firstLine="540"/>
      </w:pPr>
      <w:r>
        <w:t>Горючая масса топлива выражается уравнением:</w:t>
      </w:r>
    </w:p>
    <w:p w:rsidR="00842536" w:rsidRDefault="00842536" w:rsidP="00842536">
      <w:pPr>
        <w:ind w:firstLine="540"/>
        <w:jc w:val="center"/>
      </w:pPr>
      <w:r>
        <w:t>Сг+Нг+Ог+</w:t>
      </w:r>
      <w:r>
        <w:rPr>
          <w:lang w:val="en-US"/>
        </w:rPr>
        <w:t>N</w:t>
      </w:r>
      <w:r>
        <w:t>г+</w:t>
      </w:r>
      <w:r>
        <w:rPr>
          <w:lang w:val="en-US"/>
        </w:rPr>
        <w:t>S</w:t>
      </w:r>
      <w:r>
        <w:t>г=100% (3)</w:t>
      </w:r>
    </w:p>
    <w:p w:rsidR="00842536" w:rsidRDefault="00842536" w:rsidP="00842536">
      <w:pPr>
        <w:ind w:firstLine="540"/>
      </w:pPr>
      <w:r>
        <w:t>Хотя (О) и (</w:t>
      </w:r>
      <w:r>
        <w:rPr>
          <w:lang w:val="en-US"/>
        </w:rPr>
        <w:t>N</w:t>
      </w:r>
      <w:r>
        <w:t xml:space="preserve">) можно отнести лишь условно, т.к. они часто входят в соединения с горючими элементами С, Н, </w:t>
      </w:r>
      <w:r>
        <w:rPr>
          <w:lang w:val="en-US"/>
        </w:rPr>
        <w:t>S</w:t>
      </w:r>
      <w:r>
        <w:t>.</w:t>
      </w:r>
    </w:p>
    <w:p w:rsidR="00842536" w:rsidRDefault="00842536" w:rsidP="00842536">
      <w:pPr>
        <w:ind w:firstLine="540"/>
      </w:pPr>
      <w:r>
        <w:t>Имеются соотношения, которыми можно пользоваться для пересчета элементного состава топлива при переходе от одного вида массы к другому. Например, содержание (%) углерода в сухой массе, по данным анализа рабочего топлива, определяют при помощи выражения:</w:t>
      </w:r>
    </w:p>
    <w:p w:rsidR="00842536" w:rsidRDefault="00842536" w:rsidP="00842536">
      <w:pPr>
        <w:ind w:firstLine="540"/>
        <w:jc w:val="center"/>
      </w:pPr>
      <w:r w:rsidRPr="008632E7">
        <w:rPr>
          <w:position w:val="-32"/>
        </w:rPr>
        <w:object w:dxaOrig="182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pt;height:35.3pt" o:ole="">
            <v:imagedata r:id="rId9" o:title=""/>
          </v:shape>
          <o:OLEObject Type="Embed" ProgID="Equation.3" ShapeID="_x0000_i1025" DrawAspect="Content" ObjectID="_1762089855" r:id="rId10"/>
        </w:object>
      </w:r>
      <w:r>
        <w:t>,</w:t>
      </w:r>
    </w:p>
    <w:p w:rsidR="00842536" w:rsidRDefault="00842536" w:rsidP="00842536">
      <w:pPr>
        <w:ind w:firstLine="540"/>
      </w:pPr>
      <w:r>
        <w:t>где С</w:t>
      </w:r>
      <w:r w:rsidRPr="008632E7">
        <w:rPr>
          <w:vertAlign w:val="subscript"/>
        </w:rPr>
        <w:t>р</w:t>
      </w:r>
      <w:r>
        <w:t xml:space="preserve"> – процентный состав углерода в рабочем топливе;</w:t>
      </w:r>
    </w:p>
    <w:p w:rsidR="00842536" w:rsidRDefault="00842536" w:rsidP="00842536">
      <w:pPr>
        <w:ind w:firstLine="540"/>
      </w:pPr>
      <w:r>
        <w:rPr>
          <w:lang w:val="en-US"/>
        </w:rPr>
        <w:t>W</w:t>
      </w:r>
      <w:r w:rsidRPr="008632E7">
        <w:rPr>
          <w:vertAlign w:val="subscript"/>
        </w:rPr>
        <w:t>р</w:t>
      </w:r>
      <w:r>
        <w:t xml:space="preserve"> – состав влаги в рабочем топливе;</w:t>
      </w:r>
    </w:p>
    <w:p w:rsidR="00842536" w:rsidRDefault="00842536" w:rsidP="00842536">
      <w:pPr>
        <w:ind w:firstLine="540"/>
      </w:pPr>
      <w:r>
        <w:t xml:space="preserve"> - коэффициент пересчета.</w:t>
      </w:r>
    </w:p>
    <w:p w:rsidR="00842536" w:rsidRDefault="00842536" w:rsidP="00842536">
      <w:pPr>
        <w:ind w:firstLine="540"/>
        <w:jc w:val="center"/>
      </w:pPr>
      <w:r>
        <w:t>Н</w:t>
      </w:r>
      <w:r w:rsidRPr="00D6071A">
        <w:rPr>
          <w:vertAlign w:val="subscript"/>
        </w:rPr>
        <w:t>2</w:t>
      </w:r>
      <w:r>
        <w:t>+СО+СН</w:t>
      </w:r>
      <w:r w:rsidRPr="00D6071A">
        <w:rPr>
          <w:vertAlign w:val="subscript"/>
        </w:rPr>
        <w:t>4</w:t>
      </w:r>
      <w:r>
        <w:t>+С</w:t>
      </w:r>
      <w:r>
        <w:rPr>
          <w:lang w:val="en-US"/>
        </w:rPr>
        <w:t>n</w:t>
      </w:r>
      <w:r>
        <w:t>Н</w:t>
      </w:r>
      <w:r>
        <w:rPr>
          <w:lang w:val="en-US"/>
        </w:rPr>
        <w:t>m</w:t>
      </w:r>
      <w:r w:rsidRPr="00D6071A">
        <w:t>=100%</w:t>
      </w:r>
      <w:r>
        <w:t xml:space="preserve"> - горючая часть газа.</w:t>
      </w:r>
    </w:p>
    <w:p w:rsidR="00842536" w:rsidRDefault="00842536" w:rsidP="00842536">
      <w:pPr>
        <w:ind w:firstLine="540"/>
      </w:pPr>
      <w:r>
        <w:t>У газообразных видов топлива горючая часть состоит из водорода Н, оксида углерода СО, метана СН</w:t>
      </w:r>
      <w:r w:rsidRPr="00D6071A">
        <w:rPr>
          <w:vertAlign w:val="subscript"/>
        </w:rPr>
        <w:t>4</w:t>
      </w:r>
      <w:r>
        <w:t xml:space="preserve"> и других углеводородов (С</w:t>
      </w:r>
      <w:r>
        <w:rPr>
          <w:lang w:val="en-US"/>
        </w:rPr>
        <w:t>n</w:t>
      </w:r>
      <w:r>
        <w:t>Н</w:t>
      </w:r>
      <w:r>
        <w:rPr>
          <w:lang w:val="en-US"/>
        </w:rPr>
        <w:t>m</w:t>
      </w:r>
      <w:r>
        <w:t>) с числом углеродных атомов до 4-х включительно. Основную тепловую ценность газообразного топлива представляют метан СН</w:t>
      </w:r>
      <w:r w:rsidRPr="00740AB5">
        <w:rPr>
          <w:vertAlign w:val="subscript"/>
        </w:rPr>
        <w:t>4</w:t>
      </w:r>
      <w:r>
        <w:rPr>
          <w:vertAlign w:val="subscript"/>
        </w:rPr>
        <w:t xml:space="preserve"> </w:t>
      </w:r>
      <w:r>
        <w:t xml:space="preserve">и более тяжелые углеводороды. Оксид углерода СО дает небольшое количество тепла. Балластную часть газообразного топлива составляют негорючие газы, такие как азот </w:t>
      </w:r>
      <w:r>
        <w:rPr>
          <w:lang w:val="en-US"/>
        </w:rPr>
        <w:t>N</w:t>
      </w:r>
      <w:r>
        <w:t>, углекислый СО</w:t>
      </w:r>
      <w:r w:rsidRPr="00740AB5">
        <w:rPr>
          <w:vertAlign w:val="subscript"/>
        </w:rPr>
        <w:t>2</w:t>
      </w:r>
      <w:r>
        <w:t xml:space="preserve"> и сернистый </w:t>
      </w:r>
      <w:r>
        <w:rPr>
          <w:lang w:val="en-US"/>
        </w:rPr>
        <w:t>S</w:t>
      </w:r>
      <w:r>
        <w:t>О</w:t>
      </w:r>
      <w:r w:rsidRPr="00740AB5">
        <w:rPr>
          <w:vertAlign w:val="subscript"/>
        </w:rPr>
        <w:t>2</w:t>
      </w:r>
      <w:r>
        <w:t>, кислород О</w:t>
      </w:r>
      <w:r w:rsidRPr="00740AB5">
        <w:rPr>
          <w:vertAlign w:val="subscript"/>
        </w:rPr>
        <w:t>2</w:t>
      </w:r>
      <w:r>
        <w:t xml:space="preserve"> и пары воды Н</w:t>
      </w:r>
      <w:r w:rsidRPr="00740AB5">
        <w:rPr>
          <w:vertAlign w:val="subscript"/>
        </w:rPr>
        <w:t>2</w:t>
      </w:r>
      <w:r>
        <w:t>О.</w:t>
      </w:r>
    </w:p>
    <w:p w:rsidR="00842536" w:rsidRDefault="00842536" w:rsidP="00842536">
      <w:pPr>
        <w:ind w:firstLine="540"/>
      </w:pPr>
    </w:p>
    <w:p w:rsidR="00842536" w:rsidRDefault="00842536" w:rsidP="00842536">
      <w:pPr>
        <w:ind w:firstLine="540"/>
      </w:pPr>
      <w:r>
        <w:t>Таблица 1.2. таблица для пересчета состава топлива (коэффициенты формулы 5).</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38"/>
        <w:gridCol w:w="2638"/>
        <w:gridCol w:w="2638"/>
        <w:gridCol w:w="2638"/>
      </w:tblGrid>
      <w:tr w:rsidR="00842536" w:rsidRPr="00860372" w:rsidTr="00860372">
        <w:tc>
          <w:tcPr>
            <w:tcW w:w="2638" w:type="dxa"/>
            <w:vMerge w:val="restart"/>
          </w:tcPr>
          <w:p w:rsidR="00842536" w:rsidRPr="00860372" w:rsidRDefault="00842536" w:rsidP="00860372">
            <w:pPr>
              <w:spacing w:after="0" w:line="240" w:lineRule="auto"/>
              <w:jc w:val="center"/>
            </w:pPr>
            <w:r w:rsidRPr="00860372">
              <w:t>Известная масса топлива</w:t>
            </w:r>
          </w:p>
        </w:tc>
        <w:tc>
          <w:tcPr>
            <w:tcW w:w="7914" w:type="dxa"/>
            <w:gridSpan w:val="3"/>
          </w:tcPr>
          <w:p w:rsidR="00842536" w:rsidRPr="00860372" w:rsidRDefault="00842536" w:rsidP="00860372">
            <w:pPr>
              <w:spacing w:after="0" w:line="240" w:lineRule="auto"/>
              <w:jc w:val="center"/>
            </w:pPr>
            <w:r w:rsidRPr="00860372">
              <w:t>Искомая масса топлива</w:t>
            </w:r>
          </w:p>
        </w:tc>
      </w:tr>
      <w:tr w:rsidR="002B15B0" w:rsidRPr="00860372" w:rsidTr="00860372">
        <w:tc>
          <w:tcPr>
            <w:tcW w:w="2638" w:type="dxa"/>
            <w:vMerge/>
          </w:tcPr>
          <w:p w:rsidR="00842536" w:rsidRPr="00860372" w:rsidRDefault="00842536" w:rsidP="00860372">
            <w:pPr>
              <w:spacing w:after="0" w:line="240" w:lineRule="auto"/>
              <w:jc w:val="center"/>
            </w:pPr>
          </w:p>
        </w:tc>
        <w:tc>
          <w:tcPr>
            <w:tcW w:w="2638" w:type="dxa"/>
          </w:tcPr>
          <w:p w:rsidR="00842536" w:rsidRPr="00860372" w:rsidRDefault="00842536" w:rsidP="00860372">
            <w:pPr>
              <w:spacing w:after="0" w:line="240" w:lineRule="auto"/>
              <w:jc w:val="center"/>
            </w:pPr>
            <w:r w:rsidRPr="00860372">
              <w:t>рабочая</w:t>
            </w:r>
          </w:p>
        </w:tc>
        <w:tc>
          <w:tcPr>
            <w:tcW w:w="2638" w:type="dxa"/>
          </w:tcPr>
          <w:p w:rsidR="00842536" w:rsidRPr="00860372" w:rsidRDefault="00842536" w:rsidP="00860372">
            <w:pPr>
              <w:spacing w:after="0" w:line="240" w:lineRule="auto"/>
              <w:jc w:val="center"/>
            </w:pPr>
            <w:r w:rsidRPr="00860372">
              <w:t>сухая</w:t>
            </w:r>
          </w:p>
        </w:tc>
        <w:tc>
          <w:tcPr>
            <w:tcW w:w="2638" w:type="dxa"/>
          </w:tcPr>
          <w:p w:rsidR="00842536" w:rsidRPr="00860372" w:rsidRDefault="00842536" w:rsidP="00860372">
            <w:pPr>
              <w:spacing w:after="0" w:line="240" w:lineRule="auto"/>
              <w:jc w:val="center"/>
            </w:pPr>
            <w:r w:rsidRPr="00860372">
              <w:t>горючая</w:t>
            </w:r>
          </w:p>
        </w:tc>
      </w:tr>
      <w:tr w:rsidR="002B15B0" w:rsidRPr="00860372" w:rsidTr="00860372">
        <w:tc>
          <w:tcPr>
            <w:tcW w:w="2638" w:type="dxa"/>
          </w:tcPr>
          <w:p w:rsidR="00842536" w:rsidRPr="00860372" w:rsidRDefault="00842536" w:rsidP="00860372">
            <w:pPr>
              <w:spacing w:after="0" w:line="240" w:lineRule="auto"/>
              <w:jc w:val="center"/>
            </w:pPr>
            <w:r w:rsidRPr="00860372">
              <w:t>рабочая</w:t>
            </w:r>
          </w:p>
        </w:tc>
        <w:tc>
          <w:tcPr>
            <w:tcW w:w="2638" w:type="dxa"/>
          </w:tcPr>
          <w:p w:rsidR="00842536" w:rsidRPr="00860372" w:rsidRDefault="00842536" w:rsidP="00860372">
            <w:pPr>
              <w:spacing w:after="0" w:line="240" w:lineRule="auto"/>
              <w:jc w:val="center"/>
            </w:pPr>
          </w:p>
          <w:p w:rsidR="00842536" w:rsidRPr="00860372" w:rsidRDefault="00842536" w:rsidP="00860372">
            <w:pPr>
              <w:spacing w:after="0" w:line="240" w:lineRule="auto"/>
              <w:jc w:val="center"/>
            </w:pPr>
            <w:r w:rsidRPr="00860372">
              <w:t>1</w:t>
            </w:r>
          </w:p>
        </w:tc>
        <w:tc>
          <w:tcPr>
            <w:tcW w:w="2638" w:type="dxa"/>
          </w:tcPr>
          <w:p w:rsidR="00842536" w:rsidRPr="00860372" w:rsidRDefault="00842536" w:rsidP="00860372">
            <w:pPr>
              <w:spacing w:after="0" w:line="240" w:lineRule="auto"/>
              <w:jc w:val="center"/>
            </w:pPr>
            <w:r w:rsidRPr="00860372">
              <w:rPr>
                <w:position w:val="-32"/>
              </w:rPr>
              <w:object w:dxaOrig="980" w:dyaOrig="700">
                <v:shape id="_x0000_i1026" type="#_x0000_t75" style="width:48.9pt;height:35.3pt" o:ole="">
                  <v:imagedata r:id="rId11" o:title=""/>
                </v:shape>
                <o:OLEObject Type="Embed" ProgID="Equation.3" ShapeID="_x0000_i1026" DrawAspect="Content" ObjectID="_1762089856" r:id="rId12"/>
              </w:object>
            </w:r>
          </w:p>
        </w:tc>
        <w:tc>
          <w:tcPr>
            <w:tcW w:w="2638" w:type="dxa"/>
          </w:tcPr>
          <w:p w:rsidR="00842536" w:rsidRPr="00860372" w:rsidRDefault="00842536" w:rsidP="00860372">
            <w:pPr>
              <w:spacing w:after="0" w:line="240" w:lineRule="auto"/>
              <w:jc w:val="center"/>
            </w:pPr>
            <w:r w:rsidRPr="00860372">
              <w:rPr>
                <w:position w:val="-32"/>
              </w:rPr>
              <w:object w:dxaOrig="1480" w:dyaOrig="700">
                <v:shape id="_x0000_i1027" type="#_x0000_t75" style="width:74.05pt;height:35.3pt" o:ole="">
                  <v:imagedata r:id="rId13" o:title=""/>
                </v:shape>
                <o:OLEObject Type="Embed" ProgID="Equation.3" ShapeID="_x0000_i1027" DrawAspect="Content" ObjectID="_1762089857" r:id="rId14"/>
              </w:object>
            </w:r>
          </w:p>
        </w:tc>
      </w:tr>
      <w:tr w:rsidR="002B15B0" w:rsidRPr="00860372" w:rsidTr="00860372">
        <w:tc>
          <w:tcPr>
            <w:tcW w:w="2638" w:type="dxa"/>
          </w:tcPr>
          <w:p w:rsidR="00842536" w:rsidRPr="00860372" w:rsidRDefault="00842536" w:rsidP="00860372">
            <w:pPr>
              <w:spacing w:after="0" w:line="240" w:lineRule="auto"/>
              <w:jc w:val="center"/>
            </w:pPr>
            <w:r w:rsidRPr="00860372">
              <w:t>сухая</w:t>
            </w:r>
          </w:p>
        </w:tc>
        <w:tc>
          <w:tcPr>
            <w:tcW w:w="2638" w:type="dxa"/>
          </w:tcPr>
          <w:p w:rsidR="00842536" w:rsidRPr="00860372" w:rsidRDefault="00842536" w:rsidP="00860372">
            <w:pPr>
              <w:spacing w:after="0" w:line="240" w:lineRule="auto"/>
              <w:jc w:val="center"/>
            </w:pPr>
            <w:r w:rsidRPr="00860372">
              <w:rPr>
                <w:position w:val="-24"/>
              </w:rPr>
              <w:object w:dxaOrig="980" w:dyaOrig="660">
                <v:shape id="_x0000_i1028" type="#_x0000_t75" style="width:48.9pt;height:33.3pt" o:ole="">
                  <v:imagedata r:id="rId15" o:title=""/>
                </v:shape>
                <o:OLEObject Type="Embed" ProgID="Equation.3" ShapeID="_x0000_i1028" DrawAspect="Content" ObjectID="_1762089858" r:id="rId16"/>
              </w:object>
            </w:r>
          </w:p>
        </w:tc>
        <w:tc>
          <w:tcPr>
            <w:tcW w:w="2638" w:type="dxa"/>
          </w:tcPr>
          <w:p w:rsidR="00842536" w:rsidRPr="00860372" w:rsidRDefault="00842536" w:rsidP="00860372">
            <w:pPr>
              <w:spacing w:after="0" w:line="240" w:lineRule="auto"/>
              <w:jc w:val="center"/>
            </w:pPr>
          </w:p>
          <w:p w:rsidR="00842536" w:rsidRPr="00860372" w:rsidRDefault="00842536" w:rsidP="00860372">
            <w:pPr>
              <w:spacing w:after="0" w:line="240" w:lineRule="auto"/>
              <w:jc w:val="center"/>
            </w:pPr>
            <w:r w:rsidRPr="00860372">
              <w:t>1</w:t>
            </w:r>
          </w:p>
        </w:tc>
        <w:tc>
          <w:tcPr>
            <w:tcW w:w="2638" w:type="dxa"/>
          </w:tcPr>
          <w:p w:rsidR="00842536" w:rsidRPr="00860372" w:rsidRDefault="00842536" w:rsidP="00860372">
            <w:pPr>
              <w:spacing w:after="0" w:line="240" w:lineRule="auto"/>
              <w:jc w:val="center"/>
            </w:pPr>
            <w:r w:rsidRPr="00860372">
              <w:rPr>
                <w:position w:val="-32"/>
              </w:rPr>
              <w:object w:dxaOrig="960" w:dyaOrig="700">
                <v:shape id="_x0000_i1029" type="#_x0000_t75" style="width:48.25pt;height:35.3pt" o:ole="">
                  <v:imagedata r:id="rId17" o:title=""/>
                </v:shape>
                <o:OLEObject Type="Embed" ProgID="Equation.3" ShapeID="_x0000_i1029" DrawAspect="Content" ObjectID="_1762089859" r:id="rId18"/>
              </w:object>
            </w:r>
          </w:p>
        </w:tc>
      </w:tr>
      <w:tr w:rsidR="002B15B0" w:rsidRPr="00860372" w:rsidTr="00860372">
        <w:tc>
          <w:tcPr>
            <w:tcW w:w="2638" w:type="dxa"/>
          </w:tcPr>
          <w:p w:rsidR="00842536" w:rsidRPr="00860372" w:rsidRDefault="00842536" w:rsidP="00860372">
            <w:pPr>
              <w:spacing w:after="0" w:line="240" w:lineRule="auto"/>
              <w:jc w:val="center"/>
            </w:pPr>
            <w:r w:rsidRPr="00860372">
              <w:t>горючая</w:t>
            </w:r>
          </w:p>
        </w:tc>
        <w:tc>
          <w:tcPr>
            <w:tcW w:w="2638" w:type="dxa"/>
          </w:tcPr>
          <w:p w:rsidR="00842536" w:rsidRPr="00860372" w:rsidRDefault="00842536" w:rsidP="00860372">
            <w:pPr>
              <w:spacing w:after="0" w:line="240" w:lineRule="auto"/>
              <w:jc w:val="center"/>
            </w:pPr>
            <w:r w:rsidRPr="00860372">
              <w:rPr>
                <w:position w:val="-24"/>
              </w:rPr>
              <w:object w:dxaOrig="1480" w:dyaOrig="660">
                <v:shape id="_x0000_i1030" type="#_x0000_t75" style="width:74.05pt;height:33.3pt" o:ole="">
                  <v:imagedata r:id="rId19" o:title=""/>
                </v:shape>
                <o:OLEObject Type="Embed" ProgID="Equation.3" ShapeID="_x0000_i1030" DrawAspect="Content" ObjectID="_1762089860" r:id="rId20"/>
              </w:object>
            </w:r>
          </w:p>
        </w:tc>
        <w:tc>
          <w:tcPr>
            <w:tcW w:w="2638" w:type="dxa"/>
          </w:tcPr>
          <w:p w:rsidR="00842536" w:rsidRPr="00860372" w:rsidRDefault="00842536" w:rsidP="00860372">
            <w:pPr>
              <w:spacing w:after="0" w:line="240" w:lineRule="auto"/>
              <w:jc w:val="center"/>
            </w:pPr>
            <w:r w:rsidRPr="00860372">
              <w:rPr>
                <w:position w:val="-24"/>
              </w:rPr>
              <w:object w:dxaOrig="920" w:dyaOrig="639">
                <v:shape id="_x0000_i1031" type="#_x0000_t75" style="width:46.2pt;height:31.9pt" o:ole="">
                  <v:imagedata r:id="rId21" o:title=""/>
                </v:shape>
                <o:OLEObject Type="Embed" ProgID="Equation.3" ShapeID="_x0000_i1031" DrawAspect="Content" ObjectID="_1762089861" r:id="rId22"/>
              </w:object>
            </w:r>
          </w:p>
        </w:tc>
        <w:tc>
          <w:tcPr>
            <w:tcW w:w="2638" w:type="dxa"/>
          </w:tcPr>
          <w:p w:rsidR="00842536" w:rsidRPr="00860372" w:rsidRDefault="00842536" w:rsidP="00860372">
            <w:pPr>
              <w:spacing w:after="0" w:line="240" w:lineRule="auto"/>
              <w:jc w:val="center"/>
            </w:pPr>
            <w:r w:rsidRPr="00860372">
              <w:t>1</w:t>
            </w:r>
          </w:p>
        </w:tc>
      </w:tr>
    </w:tbl>
    <w:p w:rsidR="00842536" w:rsidRDefault="00842536" w:rsidP="00842536">
      <w:pPr>
        <w:ind w:firstLine="540"/>
      </w:pPr>
    </w:p>
    <w:p w:rsidR="00842536" w:rsidRPr="00740AB5" w:rsidRDefault="00842536" w:rsidP="00842536">
      <w:pPr>
        <w:ind w:firstLine="540"/>
      </w:pPr>
      <w:r>
        <w:t>Все тепловые расчеты ведут на рабочую (реальную) массу топлива, но ее состав зависит от содержания воды и золы. Более стабилен состав сухого топлива, поэтому часто приходится прибегать к пересчетам с одной массы на другую. Это легко сделать, зная коэффициенты, представленные в таблице 2. элементный состав жидких и газообразных топлив приведен в таблицах 1.3 и 1.4.</w:t>
      </w:r>
    </w:p>
    <w:p w:rsidR="00842536" w:rsidRDefault="00842536" w:rsidP="00842536">
      <w:pPr>
        <w:ind w:firstLine="540"/>
      </w:pPr>
    </w:p>
    <w:p w:rsidR="00842536" w:rsidRDefault="00842536" w:rsidP="00842536">
      <w:pPr>
        <w:ind w:firstLine="540"/>
      </w:pPr>
      <w:r>
        <w:t>Таблица 1.3. элементный состав и характеристики жидких топлив.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19"/>
        <w:gridCol w:w="1319"/>
        <w:gridCol w:w="1319"/>
        <w:gridCol w:w="1319"/>
        <w:gridCol w:w="1319"/>
        <w:gridCol w:w="1319"/>
        <w:gridCol w:w="1587"/>
        <w:gridCol w:w="1319"/>
      </w:tblGrid>
      <w:tr w:rsidR="002B15B0" w:rsidRPr="00860372" w:rsidTr="00860372">
        <w:tc>
          <w:tcPr>
            <w:tcW w:w="1319" w:type="dxa"/>
            <w:vMerge w:val="restart"/>
          </w:tcPr>
          <w:p w:rsidR="00842536" w:rsidRPr="00860372" w:rsidRDefault="00842536" w:rsidP="00860372">
            <w:pPr>
              <w:spacing w:after="0" w:line="240" w:lineRule="auto"/>
              <w:jc w:val="center"/>
            </w:pPr>
            <w:r w:rsidRPr="00860372">
              <w:t>Вид топлива</w:t>
            </w:r>
          </w:p>
        </w:tc>
        <w:tc>
          <w:tcPr>
            <w:tcW w:w="3957" w:type="dxa"/>
            <w:gridSpan w:val="3"/>
          </w:tcPr>
          <w:p w:rsidR="00842536" w:rsidRPr="00860372" w:rsidRDefault="00842536" w:rsidP="00860372">
            <w:pPr>
              <w:spacing w:after="0" w:line="240" w:lineRule="auto"/>
              <w:jc w:val="center"/>
            </w:pPr>
            <w:r w:rsidRPr="00860372">
              <w:t>Элементный состав, %</w:t>
            </w:r>
          </w:p>
        </w:tc>
        <w:tc>
          <w:tcPr>
            <w:tcW w:w="1319" w:type="dxa"/>
            <w:vMerge w:val="restart"/>
          </w:tcPr>
          <w:p w:rsidR="00842536" w:rsidRPr="00860372" w:rsidRDefault="00842536" w:rsidP="00860372">
            <w:pPr>
              <w:spacing w:after="0" w:line="240" w:lineRule="auto"/>
              <w:jc w:val="center"/>
            </w:pPr>
            <w:r w:rsidRPr="00860372">
              <w:t>Плотность, кг/м</w:t>
            </w:r>
            <w:r w:rsidRPr="00860372">
              <w:rPr>
                <w:vertAlign w:val="superscript"/>
              </w:rPr>
              <w:t>3</w:t>
            </w:r>
          </w:p>
        </w:tc>
        <w:tc>
          <w:tcPr>
            <w:tcW w:w="1319" w:type="dxa"/>
            <w:vMerge w:val="restart"/>
          </w:tcPr>
          <w:p w:rsidR="00842536" w:rsidRPr="00860372" w:rsidRDefault="00842536" w:rsidP="00860372">
            <w:pPr>
              <w:spacing w:after="0" w:line="240" w:lineRule="auto"/>
              <w:jc w:val="center"/>
            </w:pPr>
            <w:r w:rsidRPr="00860372">
              <w:t>Низшая теплота сгорания, кДж/кг</w:t>
            </w:r>
          </w:p>
        </w:tc>
        <w:tc>
          <w:tcPr>
            <w:tcW w:w="1319" w:type="dxa"/>
            <w:vMerge w:val="restart"/>
          </w:tcPr>
          <w:p w:rsidR="00842536" w:rsidRPr="00860372" w:rsidRDefault="00842536" w:rsidP="00860372">
            <w:pPr>
              <w:spacing w:after="0" w:line="240" w:lineRule="auto"/>
              <w:jc w:val="center"/>
            </w:pPr>
            <w:r w:rsidRPr="00860372">
              <w:t>Количество воздуха, необходимого для сгорания 1 кг топлива</w:t>
            </w:r>
          </w:p>
        </w:tc>
        <w:tc>
          <w:tcPr>
            <w:tcW w:w="1319" w:type="dxa"/>
            <w:vMerge w:val="restart"/>
          </w:tcPr>
          <w:p w:rsidR="00842536" w:rsidRPr="00860372" w:rsidRDefault="00842536" w:rsidP="00860372">
            <w:pPr>
              <w:spacing w:after="0" w:line="240" w:lineRule="auto"/>
              <w:jc w:val="center"/>
            </w:pPr>
            <w:r w:rsidRPr="00860372">
              <w:t>Октановое число ОЧМ/ОЧИ</w:t>
            </w:r>
          </w:p>
        </w:tc>
      </w:tr>
      <w:tr w:rsidR="002B15B0" w:rsidRPr="00860372" w:rsidTr="00860372">
        <w:tc>
          <w:tcPr>
            <w:tcW w:w="1319" w:type="dxa"/>
            <w:vMerge/>
          </w:tcPr>
          <w:p w:rsidR="00842536" w:rsidRPr="00860372" w:rsidRDefault="00842536" w:rsidP="00860372">
            <w:pPr>
              <w:spacing w:after="0" w:line="240" w:lineRule="auto"/>
              <w:jc w:val="center"/>
            </w:pPr>
          </w:p>
        </w:tc>
        <w:tc>
          <w:tcPr>
            <w:tcW w:w="1319" w:type="dxa"/>
          </w:tcPr>
          <w:p w:rsidR="00842536" w:rsidRPr="00860372" w:rsidRDefault="00842536" w:rsidP="00860372">
            <w:pPr>
              <w:spacing w:after="0" w:line="240" w:lineRule="auto"/>
              <w:jc w:val="center"/>
            </w:pPr>
          </w:p>
          <w:p w:rsidR="00842536" w:rsidRPr="00860372" w:rsidRDefault="00842536" w:rsidP="00860372">
            <w:pPr>
              <w:spacing w:after="0" w:line="240" w:lineRule="auto"/>
              <w:jc w:val="center"/>
            </w:pPr>
          </w:p>
          <w:p w:rsidR="00842536" w:rsidRPr="00860372" w:rsidRDefault="00842536" w:rsidP="00860372">
            <w:pPr>
              <w:spacing w:after="0" w:line="240" w:lineRule="auto"/>
              <w:jc w:val="center"/>
            </w:pPr>
            <w:r w:rsidRPr="00860372">
              <w:t>С</w:t>
            </w:r>
          </w:p>
        </w:tc>
        <w:tc>
          <w:tcPr>
            <w:tcW w:w="1319" w:type="dxa"/>
          </w:tcPr>
          <w:p w:rsidR="00842536" w:rsidRPr="00860372" w:rsidRDefault="00842536" w:rsidP="00860372">
            <w:pPr>
              <w:spacing w:after="0" w:line="240" w:lineRule="auto"/>
              <w:jc w:val="center"/>
            </w:pPr>
          </w:p>
          <w:p w:rsidR="00842536" w:rsidRPr="00860372" w:rsidRDefault="00842536" w:rsidP="00860372">
            <w:pPr>
              <w:spacing w:after="0" w:line="240" w:lineRule="auto"/>
              <w:jc w:val="center"/>
            </w:pPr>
          </w:p>
          <w:p w:rsidR="00842536" w:rsidRPr="00860372" w:rsidRDefault="00842536" w:rsidP="00860372">
            <w:pPr>
              <w:spacing w:after="0" w:line="240" w:lineRule="auto"/>
              <w:jc w:val="center"/>
            </w:pPr>
            <w:r w:rsidRPr="00860372">
              <w:t>Н</w:t>
            </w:r>
          </w:p>
        </w:tc>
        <w:tc>
          <w:tcPr>
            <w:tcW w:w="1319" w:type="dxa"/>
          </w:tcPr>
          <w:p w:rsidR="00842536" w:rsidRPr="00860372" w:rsidRDefault="00842536" w:rsidP="00860372">
            <w:pPr>
              <w:spacing w:after="0" w:line="240" w:lineRule="auto"/>
              <w:jc w:val="center"/>
            </w:pPr>
          </w:p>
          <w:p w:rsidR="00842536" w:rsidRPr="00860372" w:rsidRDefault="00842536" w:rsidP="00860372">
            <w:pPr>
              <w:spacing w:after="0" w:line="240" w:lineRule="auto"/>
              <w:jc w:val="center"/>
            </w:pPr>
          </w:p>
          <w:p w:rsidR="00842536" w:rsidRPr="00860372" w:rsidRDefault="00842536" w:rsidP="00860372">
            <w:pPr>
              <w:spacing w:after="0" w:line="240" w:lineRule="auto"/>
              <w:jc w:val="center"/>
            </w:pPr>
            <w:r w:rsidRPr="00860372">
              <w:t>О</w:t>
            </w:r>
          </w:p>
        </w:tc>
        <w:tc>
          <w:tcPr>
            <w:tcW w:w="1319" w:type="dxa"/>
            <w:vMerge/>
          </w:tcPr>
          <w:p w:rsidR="00842536" w:rsidRPr="00860372" w:rsidRDefault="00842536" w:rsidP="00860372">
            <w:pPr>
              <w:spacing w:after="0" w:line="240" w:lineRule="auto"/>
              <w:jc w:val="center"/>
            </w:pPr>
          </w:p>
        </w:tc>
        <w:tc>
          <w:tcPr>
            <w:tcW w:w="1319" w:type="dxa"/>
            <w:vMerge/>
          </w:tcPr>
          <w:p w:rsidR="00842536" w:rsidRPr="00860372" w:rsidRDefault="00842536" w:rsidP="00860372">
            <w:pPr>
              <w:spacing w:after="0" w:line="240" w:lineRule="auto"/>
              <w:jc w:val="center"/>
            </w:pPr>
          </w:p>
        </w:tc>
        <w:tc>
          <w:tcPr>
            <w:tcW w:w="1319" w:type="dxa"/>
            <w:vMerge/>
          </w:tcPr>
          <w:p w:rsidR="00842536" w:rsidRPr="00860372" w:rsidRDefault="00842536" w:rsidP="00860372">
            <w:pPr>
              <w:spacing w:after="0" w:line="240" w:lineRule="auto"/>
              <w:jc w:val="center"/>
            </w:pPr>
          </w:p>
        </w:tc>
        <w:tc>
          <w:tcPr>
            <w:tcW w:w="1319" w:type="dxa"/>
            <w:vMerge/>
          </w:tcPr>
          <w:p w:rsidR="00842536" w:rsidRPr="00860372" w:rsidRDefault="00842536" w:rsidP="00860372">
            <w:pPr>
              <w:spacing w:after="0" w:line="240" w:lineRule="auto"/>
              <w:jc w:val="center"/>
            </w:pPr>
          </w:p>
        </w:tc>
      </w:tr>
      <w:tr w:rsidR="002B15B0" w:rsidRPr="00860372" w:rsidTr="00860372">
        <w:tc>
          <w:tcPr>
            <w:tcW w:w="1319" w:type="dxa"/>
          </w:tcPr>
          <w:p w:rsidR="00842536" w:rsidRPr="00860372" w:rsidRDefault="00842536" w:rsidP="00860372">
            <w:pPr>
              <w:spacing w:after="0" w:line="240" w:lineRule="auto"/>
              <w:jc w:val="center"/>
            </w:pPr>
            <w:r w:rsidRPr="00860372">
              <w:t>Бензин</w:t>
            </w:r>
          </w:p>
        </w:tc>
        <w:tc>
          <w:tcPr>
            <w:tcW w:w="1319" w:type="dxa"/>
          </w:tcPr>
          <w:p w:rsidR="00842536" w:rsidRPr="00860372" w:rsidRDefault="00842536" w:rsidP="00860372">
            <w:pPr>
              <w:spacing w:after="0" w:line="240" w:lineRule="auto"/>
              <w:jc w:val="center"/>
            </w:pPr>
            <w:r w:rsidRPr="00860372">
              <w:t>85</w:t>
            </w:r>
          </w:p>
        </w:tc>
        <w:tc>
          <w:tcPr>
            <w:tcW w:w="1319" w:type="dxa"/>
          </w:tcPr>
          <w:p w:rsidR="00842536" w:rsidRPr="00860372" w:rsidRDefault="00842536" w:rsidP="00860372">
            <w:pPr>
              <w:spacing w:after="0" w:line="240" w:lineRule="auto"/>
              <w:jc w:val="center"/>
            </w:pPr>
            <w:r w:rsidRPr="00860372">
              <w:t>15</w:t>
            </w:r>
          </w:p>
        </w:tc>
        <w:tc>
          <w:tcPr>
            <w:tcW w:w="1319" w:type="dxa"/>
          </w:tcPr>
          <w:p w:rsidR="00842536" w:rsidRPr="00860372" w:rsidRDefault="00842536" w:rsidP="00860372">
            <w:pPr>
              <w:spacing w:after="0" w:line="240" w:lineRule="auto"/>
              <w:jc w:val="center"/>
            </w:pPr>
            <w:r w:rsidRPr="00860372">
              <w:t>0</w:t>
            </w:r>
          </w:p>
        </w:tc>
        <w:tc>
          <w:tcPr>
            <w:tcW w:w="1319" w:type="dxa"/>
          </w:tcPr>
          <w:p w:rsidR="00842536" w:rsidRPr="00860372" w:rsidRDefault="00842536" w:rsidP="00860372">
            <w:pPr>
              <w:spacing w:after="0" w:line="240" w:lineRule="auto"/>
              <w:jc w:val="center"/>
            </w:pPr>
            <w:r w:rsidRPr="00860372">
              <w:t>720</w:t>
            </w:r>
          </w:p>
        </w:tc>
        <w:tc>
          <w:tcPr>
            <w:tcW w:w="1319" w:type="dxa"/>
          </w:tcPr>
          <w:p w:rsidR="00842536" w:rsidRPr="00860372" w:rsidRDefault="00842536" w:rsidP="00860372">
            <w:pPr>
              <w:spacing w:after="0" w:line="240" w:lineRule="auto"/>
              <w:jc w:val="center"/>
            </w:pPr>
            <w:r w:rsidRPr="00860372">
              <w:t>44200</w:t>
            </w:r>
          </w:p>
        </w:tc>
        <w:tc>
          <w:tcPr>
            <w:tcW w:w="1319" w:type="dxa"/>
          </w:tcPr>
          <w:p w:rsidR="00842536" w:rsidRPr="00860372" w:rsidRDefault="00842536" w:rsidP="00860372">
            <w:pPr>
              <w:spacing w:after="0" w:line="240" w:lineRule="auto"/>
              <w:jc w:val="center"/>
            </w:pPr>
            <w:r w:rsidRPr="00860372">
              <w:t>14,95</w:t>
            </w:r>
          </w:p>
        </w:tc>
        <w:tc>
          <w:tcPr>
            <w:tcW w:w="1319" w:type="dxa"/>
          </w:tcPr>
          <w:p w:rsidR="00842536" w:rsidRPr="00860372" w:rsidRDefault="00842536" w:rsidP="00860372">
            <w:pPr>
              <w:spacing w:after="0" w:line="240" w:lineRule="auto"/>
              <w:jc w:val="center"/>
            </w:pPr>
            <w:r w:rsidRPr="00860372">
              <w:t>70-98/-</w:t>
            </w:r>
          </w:p>
        </w:tc>
      </w:tr>
      <w:tr w:rsidR="002B15B0" w:rsidRPr="00860372" w:rsidTr="00860372">
        <w:tc>
          <w:tcPr>
            <w:tcW w:w="1319" w:type="dxa"/>
          </w:tcPr>
          <w:p w:rsidR="00842536" w:rsidRPr="00860372" w:rsidRDefault="00842536" w:rsidP="00860372">
            <w:pPr>
              <w:spacing w:after="0" w:line="240" w:lineRule="auto"/>
              <w:jc w:val="center"/>
            </w:pPr>
            <w:r w:rsidRPr="00860372">
              <w:t>Метанол</w:t>
            </w:r>
          </w:p>
        </w:tc>
        <w:tc>
          <w:tcPr>
            <w:tcW w:w="1319" w:type="dxa"/>
          </w:tcPr>
          <w:p w:rsidR="00842536" w:rsidRPr="00860372" w:rsidRDefault="00842536" w:rsidP="00860372">
            <w:pPr>
              <w:spacing w:after="0" w:line="240" w:lineRule="auto"/>
              <w:jc w:val="center"/>
            </w:pPr>
            <w:r w:rsidRPr="00860372">
              <w:t>37,5</w:t>
            </w:r>
          </w:p>
        </w:tc>
        <w:tc>
          <w:tcPr>
            <w:tcW w:w="1319" w:type="dxa"/>
          </w:tcPr>
          <w:p w:rsidR="00842536" w:rsidRPr="00860372" w:rsidRDefault="00842536" w:rsidP="00860372">
            <w:pPr>
              <w:spacing w:after="0" w:line="240" w:lineRule="auto"/>
              <w:jc w:val="center"/>
            </w:pPr>
            <w:r w:rsidRPr="00860372">
              <w:t>12,6</w:t>
            </w:r>
          </w:p>
        </w:tc>
        <w:tc>
          <w:tcPr>
            <w:tcW w:w="1319" w:type="dxa"/>
          </w:tcPr>
          <w:p w:rsidR="00842536" w:rsidRPr="00860372" w:rsidRDefault="00842536" w:rsidP="00860372">
            <w:pPr>
              <w:spacing w:after="0" w:line="240" w:lineRule="auto"/>
              <w:jc w:val="center"/>
            </w:pPr>
            <w:r w:rsidRPr="00860372">
              <w:t>49,9</w:t>
            </w:r>
          </w:p>
        </w:tc>
        <w:tc>
          <w:tcPr>
            <w:tcW w:w="1319" w:type="dxa"/>
          </w:tcPr>
          <w:p w:rsidR="00842536" w:rsidRPr="00860372" w:rsidRDefault="00842536" w:rsidP="00860372">
            <w:pPr>
              <w:spacing w:after="0" w:line="240" w:lineRule="auto"/>
              <w:jc w:val="center"/>
            </w:pPr>
            <w:r w:rsidRPr="00860372">
              <w:t>796</w:t>
            </w:r>
          </w:p>
        </w:tc>
        <w:tc>
          <w:tcPr>
            <w:tcW w:w="1319" w:type="dxa"/>
          </w:tcPr>
          <w:p w:rsidR="00842536" w:rsidRPr="00860372" w:rsidRDefault="00842536" w:rsidP="00860372">
            <w:pPr>
              <w:spacing w:after="0" w:line="240" w:lineRule="auto"/>
              <w:jc w:val="center"/>
            </w:pPr>
            <w:r w:rsidRPr="00860372">
              <w:t>19300</w:t>
            </w:r>
          </w:p>
        </w:tc>
        <w:tc>
          <w:tcPr>
            <w:tcW w:w="1319" w:type="dxa"/>
          </w:tcPr>
          <w:p w:rsidR="00842536" w:rsidRPr="00860372" w:rsidRDefault="00842536" w:rsidP="00860372">
            <w:pPr>
              <w:spacing w:after="0" w:line="240" w:lineRule="auto"/>
              <w:jc w:val="center"/>
            </w:pPr>
            <w:r w:rsidRPr="00860372">
              <w:t>6,5</w:t>
            </w:r>
          </w:p>
        </w:tc>
        <w:tc>
          <w:tcPr>
            <w:tcW w:w="1319" w:type="dxa"/>
          </w:tcPr>
          <w:p w:rsidR="00842536" w:rsidRPr="00860372" w:rsidRDefault="00842536" w:rsidP="00860372">
            <w:pPr>
              <w:spacing w:after="0" w:line="240" w:lineRule="auto"/>
              <w:jc w:val="center"/>
            </w:pPr>
            <w:r w:rsidRPr="00860372">
              <w:t>90/-</w:t>
            </w:r>
          </w:p>
        </w:tc>
      </w:tr>
      <w:tr w:rsidR="002B15B0" w:rsidRPr="00860372" w:rsidTr="00860372">
        <w:tc>
          <w:tcPr>
            <w:tcW w:w="1319" w:type="dxa"/>
          </w:tcPr>
          <w:p w:rsidR="00842536" w:rsidRPr="00860372" w:rsidRDefault="00842536" w:rsidP="00860372">
            <w:pPr>
              <w:spacing w:after="0" w:line="240" w:lineRule="auto"/>
              <w:jc w:val="center"/>
            </w:pPr>
            <w:r w:rsidRPr="00860372">
              <w:t>Этанол</w:t>
            </w:r>
          </w:p>
        </w:tc>
        <w:tc>
          <w:tcPr>
            <w:tcW w:w="1319" w:type="dxa"/>
          </w:tcPr>
          <w:p w:rsidR="00842536" w:rsidRPr="00860372" w:rsidRDefault="00842536" w:rsidP="00860372">
            <w:pPr>
              <w:spacing w:after="0" w:line="240" w:lineRule="auto"/>
              <w:jc w:val="center"/>
            </w:pPr>
            <w:r w:rsidRPr="00860372">
              <w:t>52</w:t>
            </w:r>
          </w:p>
        </w:tc>
        <w:tc>
          <w:tcPr>
            <w:tcW w:w="1319" w:type="dxa"/>
          </w:tcPr>
          <w:p w:rsidR="00842536" w:rsidRPr="00860372" w:rsidRDefault="00842536" w:rsidP="00860372">
            <w:pPr>
              <w:spacing w:after="0" w:line="240" w:lineRule="auto"/>
              <w:jc w:val="center"/>
            </w:pPr>
            <w:r w:rsidRPr="00860372">
              <w:t>13,2</w:t>
            </w:r>
          </w:p>
        </w:tc>
        <w:tc>
          <w:tcPr>
            <w:tcW w:w="1319" w:type="dxa"/>
          </w:tcPr>
          <w:p w:rsidR="00842536" w:rsidRPr="00860372" w:rsidRDefault="00842536" w:rsidP="00860372">
            <w:pPr>
              <w:spacing w:after="0" w:line="240" w:lineRule="auto"/>
              <w:jc w:val="center"/>
            </w:pPr>
            <w:r w:rsidRPr="00860372">
              <w:t>34,8</w:t>
            </w:r>
          </w:p>
        </w:tc>
        <w:tc>
          <w:tcPr>
            <w:tcW w:w="1319" w:type="dxa"/>
          </w:tcPr>
          <w:p w:rsidR="00842536" w:rsidRPr="00860372" w:rsidRDefault="00842536" w:rsidP="00860372">
            <w:pPr>
              <w:spacing w:after="0" w:line="240" w:lineRule="auto"/>
              <w:jc w:val="center"/>
            </w:pPr>
            <w:r w:rsidRPr="00860372">
              <w:t>815</w:t>
            </w:r>
          </w:p>
        </w:tc>
        <w:tc>
          <w:tcPr>
            <w:tcW w:w="1319" w:type="dxa"/>
          </w:tcPr>
          <w:p w:rsidR="00842536" w:rsidRPr="00860372" w:rsidRDefault="00842536" w:rsidP="00860372">
            <w:pPr>
              <w:spacing w:after="0" w:line="240" w:lineRule="auto"/>
              <w:jc w:val="center"/>
            </w:pPr>
            <w:r w:rsidRPr="00860372">
              <w:t>27350</w:t>
            </w:r>
          </w:p>
        </w:tc>
        <w:tc>
          <w:tcPr>
            <w:tcW w:w="1319" w:type="dxa"/>
          </w:tcPr>
          <w:p w:rsidR="00842536" w:rsidRPr="00860372" w:rsidRDefault="00842536" w:rsidP="00860372">
            <w:pPr>
              <w:spacing w:after="0" w:line="240" w:lineRule="auto"/>
              <w:jc w:val="center"/>
            </w:pPr>
            <w:r w:rsidRPr="00860372">
              <w:t>9,02</w:t>
            </w:r>
          </w:p>
        </w:tc>
        <w:tc>
          <w:tcPr>
            <w:tcW w:w="1319" w:type="dxa"/>
          </w:tcPr>
          <w:p w:rsidR="00842536" w:rsidRPr="00860372" w:rsidRDefault="00842536" w:rsidP="00860372">
            <w:pPr>
              <w:spacing w:after="0" w:line="240" w:lineRule="auto"/>
              <w:jc w:val="center"/>
            </w:pPr>
            <w:r w:rsidRPr="00860372">
              <w:t>99/-</w:t>
            </w:r>
          </w:p>
        </w:tc>
      </w:tr>
    </w:tbl>
    <w:p w:rsidR="00842536" w:rsidRPr="001957AC" w:rsidRDefault="00842536" w:rsidP="00842536">
      <w:pPr>
        <w:ind w:firstLine="540"/>
      </w:pPr>
    </w:p>
    <w:p w:rsidR="00842536" w:rsidRDefault="00842536" w:rsidP="00842536">
      <w:pPr>
        <w:ind w:firstLine="540"/>
      </w:pPr>
      <w:r>
        <w:t>Таблица 1.4. элементный состав и характеристики газообразного топлива.</w:t>
      </w:r>
    </w:p>
    <w:tbl>
      <w:tblPr>
        <w:tblW w:w="113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9"/>
        <w:gridCol w:w="470"/>
        <w:gridCol w:w="876"/>
        <w:gridCol w:w="715"/>
        <w:gridCol w:w="993"/>
        <w:gridCol w:w="814"/>
        <w:gridCol w:w="965"/>
        <w:gridCol w:w="470"/>
        <w:gridCol w:w="550"/>
        <w:gridCol w:w="630"/>
        <w:gridCol w:w="738"/>
        <w:gridCol w:w="1080"/>
        <w:gridCol w:w="1080"/>
        <w:gridCol w:w="900"/>
      </w:tblGrid>
      <w:tr w:rsidR="002B15B0" w:rsidRPr="00860372" w:rsidTr="00860372">
        <w:tc>
          <w:tcPr>
            <w:tcW w:w="1059" w:type="dxa"/>
            <w:vMerge w:val="restart"/>
          </w:tcPr>
          <w:p w:rsidR="00842536" w:rsidRPr="00860372" w:rsidRDefault="00842536" w:rsidP="00860372">
            <w:pPr>
              <w:spacing w:after="0" w:line="240" w:lineRule="auto"/>
              <w:jc w:val="center"/>
            </w:pPr>
            <w:r w:rsidRPr="00860372">
              <w:t>Вид газа</w:t>
            </w:r>
          </w:p>
        </w:tc>
        <w:tc>
          <w:tcPr>
            <w:tcW w:w="7221" w:type="dxa"/>
            <w:gridSpan w:val="10"/>
          </w:tcPr>
          <w:p w:rsidR="00842536" w:rsidRPr="00860372" w:rsidRDefault="00842536" w:rsidP="00860372">
            <w:pPr>
              <w:spacing w:after="0" w:line="240" w:lineRule="auto"/>
              <w:jc w:val="center"/>
            </w:pPr>
            <w:r w:rsidRPr="00860372">
              <w:t>Состав газа (% по объему)</w:t>
            </w:r>
          </w:p>
        </w:tc>
        <w:tc>
          <w:tcPr>
            <w:tcW w:w="1080" w:type="dxa"/>
            <w:vMerge w:val="restart"/>
          </w:tcPr>
          <w:p w:rsidR="00842536" w:rsidRPr="00860372" w:rsidRDefault="00842536" w:rsidP="00860372">
            <w:pPr>
              <w:spacing w:after="0" w:line="240" w:lineRule="auto"/>
              <w:jc w:val="center"/>
            </w:pPr>
            <w:r w:rsidRPr="00860372">
              <w:t>Низшая теплота сгорания, кДж/м</w:t>
            </w:r>
            <w:r w:rsidRPr="00860372">
              <w:rPr>
                <w:vertAlign w:val="superscript"/>
              </w:rPr>
              <w:t>3</w:t>
            </w:r>
          </w:p>
        </w:tc>
        <w:tc>
          <w:tcPr>
            <w:tcW w:w="1080" w:type="dxa"/>
            <w:vMerge w:val="restart"/>
          </w:tcPr>
          <w:p w:rsidR="00842536" w:rsidRPr="00860372" w:rsidRDefault="00842536" w:rsidP="00860372">
            <w:pPr>
              <w:spacing w:after="0" w:line="240" w:lineRule="auto"/>
              <w:jc w:val="center"/>
            </w:pPr>
            <w:r w:rsidRPr="00860372">
              <w:t>Объем возд., необход. для сгорания</w:t>
            </w:r>
          </w:p>
          <w:p w:rsidR="00842536" w:rsidRPr="00860372" w:rsidRDefault="00842536" w:rsidP="00860372">
            <w:pPr>
              <w:spacing w:after="0" w:line="240" w:lineRule="auto"/>
              <w:jc w:val="center"/>
            </w:pPr>
            <w:r w:rsidRPr="00860372">
              <w:t>м</w:t>
            </w:r>
            <w:r w:rsidRPr="00860372">
              <w:rPr>
                <w:vertAlign w:val="superscript"/>
              </w:rPr>
              <w:t>3</w:t>
            </w:r>
            <w:r w:rsidRPr="00860372">
              <w:t>/м</w:t>
            </w:r>
            <w:r w:rsidRPr="00860372">
              <w:rPr>
                <w:vertAlign w:val="superscript"/>
              </w:rPr>
              <w:t>3</w:t>
            </w:r>
          </w:p>
        </w:tc>
        <w:tc>
          <w:tcPr>
            <w:tcW w:w="900" w:type="dxa"/>
            <w:vMerge w:val="restart"/>
          </w:tcPr>
          <w:p w:rsidR="00842536" w:rsidRPr="00860372" w:rsidRDefault="00842536" w:rsidP="00860372">
            <w:pPr>
              <w:spacing w:after="0" w:line="240" w:lineRule="auto"/>
              <w:jc w:val="center"/>
            </w:pPr>
            <w:r w:rsidRPr="00860372">
              <w:t>Октан. число ОЧИ</w:t>
            </w:r>
          </w:p>
        </w:tc>
      </w:tr>
      <w:tr w:rsidR="002B15B0" w:rsidRPr="00860372" w:rsidTr="00860372">
        <w:tc>
          <w:tcPr>
            <w:tcW w:w="1059" w:type="dxa"/>
            <w:vMerge/>
          </w:tcPr>
          <w:p w:rsidR="00842536" w:rsidRPr="00860372" w:rsidRDefault="00842536" w:rsidP="00860372">
            <w:pPr>
              <w:spacing w:after="0" w:line="240" w:lineRule="auto"/>
              <w:jc w:val="center"/>
            </w:pPr>
          </w:p>
        </w:tc>
        <w:tc>
          <w:tcPr>
            <w:tcW w:w="470" w:type="dxa"/>
          </w:tcPr>
          <w:p w:rsidR="00842536" w:rsidRPr="00860372" w:rsidRDefault="00842536" w:rsidP="00860372">
            <w:pPr>
              <w:spacing w:after="0" w:line="240" w:lineRule="auto"/>
              <w:jc w:val="center"/>
            </w:pPr>
            <w:r w:rsidRPr="00860372">
              <w:t>Н</w:t>
            </w:r>
            <w:r w:rsidRPr="00860372">
              <w:rPr>
                <w:vertAlign w:val="subscript"/>
              </w:rPr>
              <w:t>2</w:t>
            </w:r>
          </w:p>
        </w:tc>
        <w:tc>
          <w:tcPr>
            <w:tcW w:w="876" w:type="dxa"/>
          </w:tcPr>
          <w:p w:rsidR="00842536" w:rsidRPr="00860372" w:rsidRDefault="00842536" w:rsidP="00860372">
            <w:pPr>
              <w:spacing w:after="0" w:line="240" w:lineRule="auto"/>
              <w:jc w:val="center"/>
            </w:pPr>
            <w:r w:rsidRPr="00860372">
              <w:t>Метан</w:t>
            </w:r>
          </w:p>
          <w:p w:rsidR="00842536" w:rsidRPr="00860372" w:rsidRDefault="00842536" w:rsidP="00860372">
            <w:pPr>
              <w:spacing w:after="0" w:line="240" w:lineRule="auto"/>
              <w:jc w:val="center"/>
            </w:pPr>
            <w:r w:rsidRPr="00860372">
              <w:t>СН</w:t>
            </w:r>
            <w:r w:rsidRPr="00860372">
              <w:rPr>
                <w:vertAlign w:val="subscript"/>
              </w:rPr>
              <w:t>4</w:t>
            </w:r>
          </w:p>
        </w:tc>
        <w:tc>
          <w:tcPr>
            <w:tcW w:w="715" w:type="dxa"/>
          </w:tcPr>
          <w:p w:rsidR="00842536" w:rsidRPr="00860372" w:rsidRDefault="00842536" w:rsidP="00860372">
            <w:pPr>
              <w:spacing w:after="0" w:line="240" w:lineRule="auto"/>
              <w:jc w:val="center"/>
            </w:pPr>
            <w:r w:rsidRPr="00860372">
              <w:t>Этан</w:t>
            </w:r>
          </w:p>
          <w:p w:rsidR="00842536" w:rsidRPr="00860372" w:rsidRDefault="00842536" w:rsidP="00860372">
            <w:pPr>
              <w:spacing w:after="0" w:line="240" w:lineRule="auto"/>
              <w:jc w:val="center"/>
            </w:pPr>
            <w:r w:rsidRPr="00860372">
              <w:t>С</w:t>
            </w:r>
            <w:r w:rsidRPr="00860372">
              <w:rPr>
                <w:vertAlign w:val="subscript"/>
              </w:rPr>
              <w:t>2</w:t>
            </w:r>
            <w:r w:rsidRPr="00860372">
              <w:t>Н</w:t>
            </w:r>
            <w:r w:rsidRPr="00860372">
              <w:rPr>
                <w:vertAlign w:val="subscript"/>
              </w:rPr>
              <w:t>6</w:t>
            </w:r>
          </w:p>
        </w:tc>
        <w:tc>
          <w:tcPr>
            <w:tcW w:w="993" w:type="dxa"/>
          </w:tcPr>
          <w:p w:rsidR="00842536" w:rsidRPr="00860372" w:rsidRDefault="00842536" w:rsidP="00860372">
            <w:pPr>
              <w:spacing w:after="0" w:line="240" w:lineRule="auto"/>
              <w:jc w:val="center"/>
            </w:pPr>
            <w:r w:rsidRPr="00860372">
              <w:t>Пропан</w:t>
            </w:r>
          </w:p>
          <w:p w:rsidR="00842536" w:rsidRPr="00860372" w:rsidRDefault="00842536" w:rsidP="00860372">
            <w:pPr>
              <w:spacing w:after="0" w:line="240" w:lineRule="auto"/>
              <w:jc w:val="center"/>
            </w:pPr>
            <w:r w:rsidRPr="00860372">
              <w:t>С</w:t>
            </w:r>
            <w:r w:rsidRPr="00860372">
              <w:rPr>
                <w:vertAlign w:val="subscript"/>
              </w:rPr>
              <w:t>3</w:t>
            </w:r>
            <w:r w:rsidRPr="00860372">
              <w:t>Н</w:t>
            </w:r>
            <w:r w:rsidRPr="00860372">
              <w:rPr>
                <w:vertAlign w:val="subscript"/>
              </w:rPr>
              <w:t>8</w:t>
            </w:r>
          </w:p>
        </w:tc>
        <w:tc>
          <w:tcPr>
            <w:tcW w:w="814" w:type="dxa"/>
          </w:tcPr>
          <w:p w:rsidR="00842536" w:rsidRPr="00860372" w:rsidRDefault="00842536" w:rsidP="00860372">
            <w:pPr>
              <w:spacing w:after="0" w:line="240" w:lineRule="auto"/>
              <w:jc w:val="center"/>
            </w:pPr>
            <w:r w:rsidRPr="00860372">
              <w:t>Бутан</w:t>
            </w:r>
          </w:p>
          <w:p w:rsidR="00842536" w:rsidRPr="00860372" w:rsidRDefault="00842536" w:rsidP="00860372">
            <w:pPr>
              <w:spacing w:after="0" w:line="240" w:lineRule="auto"/>
              <w:jc w:val="center"/>
            </w:pPr>
            <w:r w:rsidRPr="00860372">
              <w:t>С</w:t>
            </w:r>
            <w:r w:rsidRPr="00860372">
              <w:rPr>
                <w:vertAlign w:val="subscript"/>
              </w:rPr>
              <w:t>4</w:t>
            </w:r>
            <w:r w:rsidRPr="00860372">
              <w:t>Н</w:t>
            </w:r>
            <w:r w:rsidRPr="00860372">
              <w:rPr>
                <w:vertAlign w:val="subscript"/>
              </w:rPr>
              <w:t>10</w:t>
            </w:r>
          </w:p>
        </w:tc>
        <w:tc>
          <w:tcPr>
            <w:tcW w:w="965" w:type="dxa"/>
          </w:tcPr>
          <w:p w:rsidR="00842536" w:rsidRPr="00860372" w:rsidRDefault="00842536" w:rsidP="00860372">
            <w:pPr>
              <w:spacing w:after="0" w:line="240" w:lineRule="auto"/>
              <w:jc w:val="center"/>
            </w:pPr>
            <w:r w:rsidRPr="00860372">
              <w:t>Пентан</w:t>
            </w:r>
          </w:p>
          <w:p w:rsidR="00842536" w:rsidRPr="00860372" w:rsidRDefault="00842536" w:rsidP="00860372">
            <w:pPr>
              <w:spacing w:after="0" w:line="240" w:lineRule="auto"/>
              <w:jc w:val="center"/>
            </w:pPr>
            <w:r w:rsidRPr="00860372">
              <w:t>С</w:t>
            </w:r>
            <w:r w:rsidRPr="00860372">
              <w:rPr>
                <w:vertAlign w:val="subscript"/>
              </w:rPr>
              <w:t>5</w:t>
            </w:r>
            <w:r w:rsidRPr="00860372">
              <w:t>Н</w:t>
            </w:r>
            <w:r w:rsidRPr="00860372">
              <w:rPr>
                <w:vertAlign w:val="subscript"/>
              </w:rPr>
              <w:t>12</w:t>
            </w:r>
          </w:p>
        </w:tc>
        <w:tc>
          <w:tcPr>
            <w:tcW w:w="470" w:type="dxa"/>
          </w:tcPr>
          <w:p w:rsidR="00842536" w:rsidRPr="00860372" w:rsidRDefault="00842536" w:rsidP="00860372">
            <w:pPr>
              <w:spacing w:after="0" w:line="240" w:lineRule="auto"/>
              <w:jc w:val="center"/>
            </w:pPr>
          </w:p>
          <w:p w:rsidR="00842536" w:rsidRPr="00860372" w:rsidRDefault="00842536" w:rsidP="00860372">
            <w:pPr>
              <w:spacing w:after="0" w:line="240" w:lineRule="auto"/>
              <w:jc w:val="center"/>
            </w:pPr>
            <w:r w:rsidRPr="00860372">
              <w:t>О</w:t>
            </w:r>
            <w:r w:rsidRPr="00860372">
              <w:rPr>
                <w:vertAlign w:val="subscript"/>
              </w:rPr>
              <w:t>2</w:t>
            </w:r>
          </w:p>
        </w:tc>
        <w:tc>
          <w:tcPr>
            <w:tcW w:w="550" w:type="dxa"/>
          </w:tcPr>
          <w:p w:rsidR="00842536" w:rsidRPr="00860372" w:rsidRDefault="00842536" w:rsidP="00860372">
            <w:pPr>
              <w:spacing w:after="0" w:line="240" w:lineRule="auto"/>
              <w:jc w:val="center"/>
            </w:pPr>
          </w:p>
          <w:p w:rsidR="00842536" w:rsidRPr="00860372" w:rsidRDefault="00842536" w:rsidP="00860372">
            <w:pPr>
              <w:spacing w:after="0" w:line="240" w:lineRule="auto"/>
              <w:jc w:val="center"/>
            </w:pPr>
            <w:r w:rsidRPr="00860372">
              <w:t>СО</w:t>
            </w:r>
          </w:p>
        </w:tc>
        <w:tc>
          <w:tcPr>
            <w:tcW w:w="630" w:type="dxa"/>
          </w:tcPr>
          <w:p w:rsidR="00842536" w:rsidRPr="00860372" w:rsidRDefault="00842536" w:rsidP="00860372">
            <w:pPr>
              <w:spacing w:after="0" w:line="240" w:lineRule="auto"/>
              <w:jc w:val="center"/>
            </w:pPr>
          </w:p>
          <w:p w:rsidR="00842536" w:rsidRPr="00860372" w:rsidRDefault="00842536" w:rsidP="00860372">
            <w:pPr>
              <w:spacing w:after="0" w:line="240" w:lineRule="auto"/>
              <w:jc w:val="center"/>
            </w:pPr>
            <w:r w:rsidRPr="00860372">
              <w:t>СО</w:t>
            </w:r>
            <w:r w:rsidRPr="00860372">
              <w:rPr>
                <w:vertAlign w:val="subscript"/>
              </w:rPr>
              <w:t>2</w:t>
            </w:r>
          </w:p>
        </w:tc>
        <w:tc>
          <w:tcPr>
            <w:tcW w:w="738" w:type="dxa"/>
          </w:tcPr>
          <w:p w:rsidR="00842536" w:rsidRPr="00860372" w:rsidRDefault="00842536" w:rsidP="00860372">
            <w:pPr>
              <w:spacing w:after="0" w:line="240" w:lineRule="auto"/>
              <w:jc w:val="center"/>
            </w:pPr>
          </w:p>
          <w:p w:rsidR="00842536" w:rsidRPr="00860372" w:rsidRDefault="00842536" w:rsidP="00860372">
            <w:pPr>
              <w:spacing w:after="0" w:line="240" w:lineRule="auto"/>
              <w:jc w:val="center"/>
            </w:pPr>
            <w:r w:rsidRPr="00860372">
              <w:rPr>
                <w:lang w:val="en-US"/>
              </w:rPr>
              <w:t>N</w:t>
            </w:r>
            <w:r w:rsidRPr="00860372">
              <w:rPr>
                <w:vertAlign w:val="subscript"/>
              </w:rPr>
              <w:t>2</w:t>
            </w:r>
          </w:p>
        </w:tc>
        <w:tc>
          <w:tcPr>
            <w:tcW w:w="1080" w:type="dxa"/>
            <w:vMerge/>
          </w:tcPr>
          <w:p w:rsidR="00842536" w:rsidRPr="00860372" w:rsidRDefault="00842536" w:rsidP="00860372">
            <w:pPr>
              <w:spacing w:after="0" w:line="240" w:lineRule="auto"/>
              <w:jc w:val="center"/>
            </w:pPr>
          </w:p>
        </w:tc>
        <w:tc>
          <w:tcPr>
            <w:tcW w:w="1080" w:type="dxa"/>
            <w:vMerge/>
          </w:tcPr>
          <w:p w:rsidR="00842536" w:rsidRPr="00860372" w:rsidRDefault="00842536" w:rsidP="00860372">
            <w:pPr>
              <w:spacing w:after="0" w:line="240" w:lineRule="auto"/>
              <w:jc w:val="center"/>
            </w:pPr>
          </w:p>
        </w:tc>
        <w:tc>
          <w:tcPr>
            <w:tcW w:w="900" w:type="dxa"/>
            <w:vMerge/>
          </w:tcPr>
          <w:p w:rsidR="00842536" w:rsidRPr="00860372" w:rsidRDefault="00842536" w:rsidP="00860372">
            <w:pPr>
              <w:spacing w:after="0" w:line="240" w:lineRule="auto"/>
              <w:jc w:val="center"/>
            </w:pPr>
          </w:p>
        </w:tc>
      </w:tr>
      <w:tr w:rsidR="002B15B0" w:rsidRPr="00860372" w:rsidTr="00860372">
        <w:tc>
          <w:tcPr>
            <w:tcW w:w="1059" w:type="dxa"/>
          </w:tcPr>
          <w:p w:rsidR="00842536" w:rsidRPr="00860372" w:rsidRDefault="00842536" w:rsidP="00860372">
            <w:pPr>
              <w:spacing w:after="0" w:line="240" w:lineRule="auto"/>
              <w:jc w:val="center"/>
            </w:pPr>
            <w:r w:rsidRPr="00860372">
              <w:t>КПГ*</w:t>
            </w:r>
          </w:p>
        </w:tc>
        <w:tc>
          <w:tcPr>
            <w:tcW w:w="470" w:type="dxa"/>
          </w:tcPr>
          <w:p w:rsidR="00842536" w:rsidRPr="00860372" w:rsidRDefault="00842536" w:rsidP="00860372">
            <w:pPr>
              <w:spacing w:after="0" w:line="240" w:lineRule="auto"/>
              <w:jc w:val="center"/>
            </w:pPr>
            <w:r w:rsidRPr="00860372">
              <w:t>-</w:t>
            </w:r>
          </w:p>
        </w:tc>
        <w:tc>
          <w:tcPr>
            <w:tcW w:w="876" w:type="dxa"/>
          </w:tcPr>
          <w:p w:rsidR="00842536" w:rsidRPr="00860372" w:rsidRDefault="00842536" w:rsidP="00860372">
            <w:pPr>
              <w:spacing w:after="0" w:line="240" w:lineRule="auto"/>
              <w:jc w:val="center"/>
            </w:pPr>
            <w:r w:rsidRPr="00860372">
              <w:t>96,4</w:t>
            </w:r>
          </w:p>
        </w:tc>
        <w:tc>
          <w:tcPr>
            <w:tcW w:w="715" w:type="dxa"/>
          </w:tcPr>
          <w:p w:rsidR="00842536" w:rsidRPr="00860372" w:rsidRDefault="00842536" w:rsidP="00860372">
            <w:pPr>
              <w:spacing w:after="0" w:line="240" w:lineRule="auto"/>
              <w:jc w:val="center"/>
            </w:pPr>
            <w:r w:rsidRPr="00860372">
              <w:t>2,4</w:t>
            </w:r>
          </w:p>
        </w:tc>
        <w:tc>
          <w:tcPr>
            <w:tcW w:w="993" w:type="dxa"/>
          </w:tcPr>
          <w:p w:rsidR="00842536" w:rsidRPr="00860372" w:rsidRDefault="00842536" w:rsidP="00860372">
            <w:pPr>
              <w:spacing w:after="0" w:line="240" w:lineRule="auto"/>
              <w:jc w:val="center"/>
            </w:pPr>
            <w:r w:rsidRPr="00860372">
              <w:t>0,4</w:t>
            </w:r>
          </w:p>
        </w:tc>
        <w:tc>
          <w:tcPr>
            <w:tcW w:w="814" w:type="dxa"/>
          </w:tcPr>
          <w:p w:rsidR="00842536" w:rsidRPr="00860372" w:rsidRDefault="00842536" w:rsidP="00860372">
            <w:pPr>
              <w:spacing w:after="0" w:line="240" w:lineRule="auto"/>
              <w:jc w:val="center"/>
            </w:pPr>
            <w:r w:rsidRPr="00860372">
              <w:t>0,3</w:t>
            </w:r>
          </w:p>
        </w:tc>
        <w:tc>
          <w:tcPr>
            <w:tcW w:w="965" w:type="dxa"/>
          </w:tcPr>
          <w:p w:rsidR="00842536" w:rsidRPr="00860372" w:rsidRDefault="00842536" w:rsidP="00860372">
            <w:pPr>
              <w:spacing w:after="0" w:line="240" w:lineRule="auto"/>
              <w:jc w:val="center"/>
            </w:pPr>
            <w:r w:rsidRPr="00860372">
              <w:t>0,1</w:t>
            </w:r>
          </w:p>
        </w:tc>
        <w:tc>
          <w:tcPr>
            <w:tcW w:w="470" w:type="dxa"/>
          </w:tcPr>
          <w:p w:rsidR="00842536" w:rsidRPr="00860372" w:rsidRDefault="00842536" w:rsidP="00860372">
            <w:pPr>
              <w:spacing w:after="0" w:line="240" w:lineRule="auto"/>
              <w:jc w:val="center"/>
            </w:pPr>
            <w:r w:rsidRPr="00860372">
              <w:t>-</w:t>
            </w:r>
          </w:p>
        </w:tc>
        <w:tc>
          <w:tcPr>
            <w:tcW w:w="550" w:type="dxa"/>
          </w:tcPr>
          <w:p w:rsidR="00842536" w:rsidRPr="00860372" w:rsidRDefault="00842536" w:rsidP="00860372">
            <w:pPr>
              <w:spacing w:after="0" w:line="240" w:lineRule="auto"/>
              <w:jc w:val="center"/>
            </w:pPr>
            <w:r w:rsidRPr="00860372">
              <w:t>-</w:t>
            </w:r>
          </w:p>
        </w:tc>
        <w:tc>
          <w:tcPr>
            <w:tcW w:w="630" w:type="dxa"/>
          </w:tcPr>
          <w:p w:rsidR="00842536" w:rsidRPr="00860372" w:rsidRDefault="00842536" w:rsidP="00860372">
            <w:pPr>
              <w:spacing w:after="0" w:line="240" w:lineRule="auto"/>
              <w:jc w:val="center"/>
            </w:pPr>
            <w:r w:rsidRPr="00860372">
              <w:t>0,4</w:t>
            </w:r>
          </w:p>
        </w:tc>
        <w:tc>
          <w:tcPr>
            <w:tcW w:w="738" w:type="dxa"/>
          </w:tcPr>
          <w:p w:rsidR="00842536" w:rsidRPr="00860372" w:rsidRDefault="00842536" w:rsidP="00860372">
            <w:pPr>
              <w:spacing w:after="0" w:line="240" w:lineRule="auto"/>
              <w:jc w:val="center"/>
            </w:pPr>
            <w:r w:rsidRPr="00860372">
              <w:t>-</w:t>
            </w:r>
          </w:p>
        </w:tc>
        <w:tc>
          <w:tcPr>
            <w:tcW w:w="1080" w:type="dxa"/>
          </w:tcPr>
          <w:p w:rsidR="00842536" w:rsidRPr="00860372" w:rsidRDefault="00842536" w:rsidP="00860372">
            <w:pPr>
              <w:spacing w:after="0" w:line="240" w:lineRule="auto"/>
              <w:jc w:val="center"/>
            </w:pPr>
            <w:r w:rsidRPr="00860372">
              <w:t>37100</w:t>
            </w:r>
          </w:p>
        </w:tc>
        <w:tc>
          <w:tcPr>
            <w:tcW w:w="1080" w:type="dxa"/>
          </w:tcPr>
          <w:p w:rsidR="00842536" w:rsidRPr="00860372" w:rsidRDefault="00842536" w:rsidP="00860372">
            <w:pPr>
              <w:spacing w:after="0" w:line="240" w:lineRule="auto"/>
              <w:jc w:val="center"/>
            </w:pPr>
            <w:r w:rsidRPr="00860372">
              <w:t>9,77</w:t>
            </w:r>
          </w:p>
        </w:tc>
        <w:tc>
          <w:tcPr>
            <w:tcW w:w="900" w:type="dxa"/>
          </w:tcPr>
          <w:p w:rsidR="00842536" w:rsidRPr="00860372" w:rsidRDefault="00842536" w:rsidP="00860372">
            <w:pPr>
              <w:spacing w:after="0" w:line="240" w:lineRule="auto"/>
              <w:jc w:val="center"/>
            </w:pPr>
            <w:r w:rsidRPr="00860372">
              <w:t>119</w:t>
            </w:r>
          </w:p>
        </w:tc>
      </w:tr>
      <w:tr w:rsidR="002B15B0" w:rsidRPr="00860372" w:rsidTr="00860372">
        <w:tc>
          <w:tcPr>
            <w:tcW w:w="1059" w:type="dxa"/>
          </w:tcPr>
          <w:p w:rsidR="00842536" w:rsidRPr="00860372" w:rsidRDefault="00842536" w:rsidP="00860372">
            <w:pPr>
              <w:spacing w:after="0" w:line="240" w:lineRule="auto"/>
              <w:jc w:val="center"/>
            </w:pPr>
            <w:r w:rsidRPr="00860372">
              <w:t>КПГ</w:t>
            </w:r>
          </w:p>
        </w:tc>
        <w:tc>
          <w:tcPr>
            <w:tcW w:w="470" w:type="dxa"/>
          </w:tcPr>
          <w:p w:rsidR="00842536" w:rsidRPr="00860372" w:rsidRDefault="00842536" w:rsidP="00860372">
            <w:pPr>
              <w:spacing w:after="0" w:line="240" w:lineRule="auto"/>
              <w:jc w:val="center"/>
            </w:pPr>
            <w:r w:rsidRPr="00860372">
              <w:t>-</w:t>
            </w:r>
          </w:p>
        </w:tc>
        <w:tc>
          <w:tcPr>
            <w:tcW w:w="876" w:type="dxa"/>
          </w:tcPr>
          <w:p w:rsidR="00842536" w:rsidRPr="00860372" w:rsidRDefault="00842536" w:rsidP="00860372">
            <w:pPr>
              <w:spacing w:after="0" w:line="240" w:lineRule="auto"/>
              <w:jc w:val="center"/>
            </w:pPr>
            <w:r w:rsidRPr="00860372">
              <w:t>88,2</w:t>
            </w:r>
          </w:p>
        </w:tc>
        <w:tc>
          <w:tcPr>
            <w:tcW w:w="715" w:type="dxa"/>
          </w:tcPr>
          <w:p w:rsidR="00842536" w:rsidRPr="00860372" w:rsidRDefault="00842536" w:rsidP="00860372">
            <w:pPr>
              <w:spacing w:after="0" w:line="240" w:lineRule="auto"/>
              <w:jc w:val="center"/>
            </w:pPr>
            <w:r w:rsidRPr="00860372">
              <w:t>5,3</w:t>
            </w:r>
          </w:p>
        </w:tc>
        <w:tc>
          <w:tcPr>
            <w:tcW w:w="993" w:type="dxa"/>
          </w:tcPr>
          <w:p w:rsidR="00842536" w:rsidRPr="00860372" w:rsidRDefault="00842536" w:rsidP="00860372">
            <w:pPr>
              <w:spacing w:after="0" w:line="240" w:lineRule="auto"/>
              <w:jc w:val="center"/>
            </w:pPr>
            <w:r w:rsidRPr="00860372">
              <w:t>4,8</w:t>
            </w:r>
          </w:p>
        </w:tc>
        <w:tc>
          <w:tcPr>
            <w:tcW w:w="814" w:type="dxa"/>
          </w:tcPr>
          <w:p w:rsidR="00842536" w:rsidRPr="00860372" w:rsidRDefault="00842536" w:rsidP="00860372">
            <w:pPr>
              <w:spacing w:after="0" w:line="240" w:lineRule="auto"/>
              <w:jc w:val="center"/>
            </w:pPr>
            <w:r w:rsidRPr="00860372">
              <w:t>1,7</w:t>
            </w:r>
          </w:p>
        </w:tc>
        <w:tc>
          <w:tcPr>
            <w:tcW w:w="965" w:type="dxa"/>
          </w:tcPr>
          <w:p w:rsidR="00842536" w:rsidRPr="00860372" w:rsidRDefault="00842536" w:rsidP="00860372">
            <w:pPr>
              <w:spacing w:after="0" w:line="240" w:lineRule="auto"/>
              <w:jc w:val="center"/>
            </w:pPr>
            <w:r w:rsidRPr="00860372">
              <w:t>-</w:t>
            </w:r>
          </w:p>
        </w:tc>
        <w:tc>
          <w:tcPr>
            <w:tcW w:w="470" w:type="dxa"/>
          </w:tcPr>
          <w:p w:rsidR="00842536" w:rsidRPr="00860372" w:rsidRDefault="00842536" w:rsidP="00860372">
            <w:pPr>
              <w:spacing w:after="0" w:line="240" w:lineRule="auto"/>
              <w:jc w:val="center"/>
            </w:pPr>
            <w:r w:rsidRPr="00860372">
              <w:t>-</w:t>
            </w:r>
          </w:p>
        </w:tc>
        <w:tc>
          <w:tcPr>
            <w:tcW w:w="550" w:type="dxa"/>
          </w:tcPr>
          <w:p w:rsidR="00842536" w:rsidRPr="00860372" w:rsidRDefault="00842536" w:rsidP="00860372">
            <w:pPr>
              <w:spacing w:after="0" w:line="240" w:lineRule="auto"/>
              <w:jc w:val="center"/>
            </w:pPr>
            <w:r w:rsidRPr="00860372">
              <w:t>-</w:t>
            </w:r>
          </w:p>
        </w:tc>
        <w:tc>
          <w:tcPr>
            <w:tcW w:w="630" w:type="dxa"/>
          </w:tcPr>
          <w:p w:rsidR="00842536" w:rsidRPr="00860372" w:rsidRDefault="00842536" w:rsidP="00860372">
            <w:pPr>
              <w:spacing w:after="0" w:line="240" w:lineRule="auto"/>
              <w:jc w:val="center"/>
            </w:pPr>
            <w:r w:rsidRPr="00860372">
              <w:t>-</w:t>
            </w:r>
          </w:p>
        </w:tc>
        <w:tc>
          <w:tcPr>
            <w:tcW w:w="738" w:type="dxa"/>
          </w:tcPr>
          <w:p w:rsidR="00842536" w:rsidRPr="00860372" w:rsidRDefault="00842536" w:rsidP="00860372">
            <w:pPr>
              <w:spacing w:after="0" w:line="240" w:lineRule="auto"/>
              <w:jc w:val="center"/>
            </w:pPr>
            <w:r w:rsidRPr="00860372">
              <w:t>-</w:t>
            </w:r>
          </w:p>
        </w:tc>
        <w:tc>
          <w:tcPr>
            <w:tcW w:w="1080" w:type="dxa"/>
          </w:tcPr>
          <w:p w:rsidR="00842536" w:rsidRPr="00860372" w:rsidRDefault="00842536" w:rsidP="00860372">
            <w:pPr>
              <w:spacing w:after="0" w:line="240" w:lineRule="auto"/>
              <w:jc w:val="center"/>
            </w:pPr>
            <w:r w:rsidRPr="00860372">
              <w:t>42000</w:t>
            </w:r>
          </w:p>
        </w:tc>
        <w:tc>
          <w:tcPr>
            <w:tcW w:w="1080" w:type="dxa"/>
          </w:tcPr>
          <w:p w:rsidR="00842536" w:rsidRPr="00860372" w:rsidRDefault="00842536" w:rsidP="00860372">
            <w:pPr>
              <w:spacing w:after="0" w:line="240" w:lineRule="auto"/>
              <w:jc w:val="center"/>
            </w:pPr>
            <w:r w:rsidRPr="00860372">
              <w:t>10,95</w:t>
            </w:r>
          </w:p>
        </w:tc>
        <w:tc>
          <w:tcPr>
            <w:tcW w:w="900" w:type="dxa"/>
          </w:tcPr>
          <w:p w:rsidR="00842536" w:rsidRPr="00860372" w:rsidRDefault="00842536" w:rsidP="00860372">
            <w:pPr>
              <w:spacing w:after="0" w:line="240" w:lineRule="auto"/>
              <w:jc w:val="center"/>
            </w:pPr>
            <w:r w:rsidRPr="00860372">
              <w:t>117</w:t>
            </w:r>
          </w:p>
        </w:tc>
      </w:tr>
      <w:tr w:rsidR="00842536" w:rsidRPr="00860372" w:rsidTr="00860372">
        <w:tc>
          <w:tcPr>
            <w:tcW w:w="1059" w:type="dxa"/>
          </w:tcPr>
          <w:p w:rsidR="00842536" w:rsidRPr="00860372" w:rsidRDefault="00842536" w:rsidP="00860372">
            <w:pPr>
              <w:spacing w:after="0" w:line="240" w:lineRule="auto"/>
              <w:jc w:val="center"/>
            </w:pPr>
            <w:r w:rsidRPr="00860372">
              <w:t>СПГ**</w:t>
            </w:r>
          </w:p>
        </w:tc>
        <w:tc>
          <w:tcPr>
            <w:tcW w:w="10281" w:type="dxa"/>
            <w:gridSpan w:val="13"/>
          </w:tcPr>
          <w:p w:rsidR="00842536" w:rsidRPr="00860372" w:rsidRDefault="00842536" w:rsidP="00860372">
            <w:pPr>
              <w:spacing w:after="0" w:line="240" w:lineRule="auto"/>
              <w:jc w:val="center"/>
            </w:pPr>
          </w:p>
        </w:tc>
      </w:tr>
      <w:tr w:rsidR="002B15B0" w:rsidRPr="00860372" w:rsidTr="00860372">
        <w:tc>
          <w:tcPr>
            <w:tcW w:w="1059" w:type="dxa"/>
          </w:tcPr>
          <w:p w:rsidR="00842536" w:rsidRPr="00860372" w:rsidRDefault="00842536" w:rsidP="00860372">
            <w:pPr>
              <w:spacing w:after="0" w:line="240" w:lineRule="auto"/>
              <w:jc w:val="center"/>
            </w:pPr>
            <w:r w:rsidRPr="00860372">
              <w:t>(Алжир)</w:t>
            </w:r>
          </w:p>
        </w:tc>
        <w:tc>
          <w:tcPr>
            <w:tcW w:w="470" w:type="dxa"/>
          </w:tcPr>
          <w:p w:rsidR="00842536" w:rsidRPr="00860372" w:rsidRDefault="00842536" w:rsidP="00860372">
            <w:pPr>
              <w:spacing w:after="0" w:line="240" w:lineRule="auto"/>
              <w:jc w:val="center"/>
            </w:pPr>
            <w:r w:rsidRPr="00860372">
              <w:t>-</w:t>
            </w:r>
          </w:p>
        </w:tc>
        <w:tc>
          <w:tcPr>
            <w:tcW w:w="876" w:type="dxa"/>
          </w:tcPr>
          <w:p w:rsidR="00842536" w:rsidRPr="00860372" w:rsidRDefault="00842536" w:rsidP="00860372">
            <w:pPr>
              <w:spacing w:after="0" w:line="240" w:lineRule="auto"/>
              <w:jc w:val="center"/>
            </w:pPr>
            <w:r w:rsidRPr="00860372">
              <w:t>87,2</w:t>
            </w:r>
          </w:p>
        </w:tc>
        <w:tc>
          <w:tcPr>
            <w:tcW w:w="715" w:type="dxa"/>
          </w:tcPr>
          <w:p w:rsidR="00842536" w:rsidRPr="00860372" w:rsidRDefault="00842536" w:rsidP="00860372">
            <w:pPr>
              <w:spacing w:after="0" w:line="240" w:lineRule="auto"/>
              <w:jc w:val="center"/>
            </w:pPr>
            <w:r w:rsidRPr="00860372">
              <w:t>8,18</w:t>
            </w:r>
          </w:p>
        </w:tc>
        <w:tc>
          <w:tcPr>
            <w:tcW w:w="993" w:type="dxa"/>
          </w:tcPr>
          <w:p w:rsidR="00842536" w:rsidRPr="00860372" w:rsidRDefault="00842536" w:rsidP="00860372">
            <w:pPr>
              <w:spacing w:after="0" w:line="240" w:lineRule="auto"/>
              <w:jc w:val="center"/>
            </w:pPr>
            <w:r w:rsidRPr="00860372">
              <w:t>2,4</w:t>
            </w:r>
          </w:p>
        </w:tc>
        <w:tc>
          <w:tcPr>
            <w:tcW w:w="814" w:type="dxa"/>
          </w:tcPr>
          <w:p w:rsidR="00842536" w:rsidRPr="00860372" w:rsidRDefault="00842536" w:rsidP="00860372">
            <w:pPr>
              <w:spacing w:after="0" w:line="240" w:lineRule="auto"/>
              <w:jc w:val="center"/>
            </w:pPr>
            <w:r w:rsidRPr="00860372">
              <w:t>0,98</w:t>
            </w:r>
          </w:p>
        </w:tc>
        <w:tc>
          <w:tcPr>
            <w:tcW w:w="965" w:type="dxa"/>
          </w:tcPr>
          <w:p w:rsidR="00842536" w:rsidRPr="00860372" w:rsidRDefault="00842536" w:rsidP="00860372">
            <w:pPr>
              <w:spacing w:after="0" w:line="240" w:lineRule="auto"/>
              <w:jc w:val="center"/>
            </w:pPr>
            <w:r w:rsidRPr="00860372">
              <w:t>-</w:t>
            </w:r>
          </w:p>
        </w:tc>
        <w:tc>
          <w:tcPr>
            <w:tcW w:w="470" w:type="dxa"/>
          </w:tcPr>
          <w:p w:rsidR="00842536" w:rsidRPr="00860372" w:rsidRDefault="00842536" w:rsidP="00860372">
            <w:pPr>
              <w:spacing w:after="0" w:line="240" w:lineRule="auto"/>
              <w:jc w:val="center"/>
            </w:pPr>
            <w:r w:rsidRPr="00860372">
              <w:t>-</w:t>
            </w:r>
          </w:p>
        </w:tc>
        <w:tc>
          <w:tcPr>
            <w:tcW w:w="550" w:type="dxa"/>
          </w:tcPr>
          <w:p w:rsidR="00842536" w:rsidRPr="00860372" w:rsidRDefault="00842536" w:rsidP="00860372">
            <w:pPr>
              <w:spacing w:after="0" w:line="240" w:lineRule="auto"/>
              <w:jc w:val="center"/>
            </w:pPr>
            <w:r w:rsidRPr="00860372">
              <w:t>-</w:t>
            </w:r>
          </w:p>
        </w:tc>
        <w:tc>
          <w:tcPr>
            <w:tcW w:w="630" w:type="dxa"/>
          </w:tcPr>
          <w:p w:rsidR="00842536" w:rsidRPr="00860372" w:rsidRDefault="00842536" w:rsidP="00860372">
            <w:pPr>
              <w:spacing w:after="0" w:line="240" w:lineRule="auto"/>
              <w:jc w:val="center"/>
            </w:pPr>
            <w:r w:rsidRPr="00860372">
              <w:t>-</w:t>
            </w:r>
          </w:p>
        </w:tc>
        <w:tc>
          <w:tcPr>
            <w:tcW w:w="738" w:type="dxa"/>
          </w:tcPr>
          <w:p w:rsidR="00842536" w:rsidRPr="00860372" w:rsidRDefault="00842536" w:rsidP="00860372">
            <w:pPr>
              <w:spacing w:after="0" w:line="240" w:lineRule="auto"/>
              <w:jc w:val="center"/>
            </w:pPr>
            <w:r w:rsidRPr="00860372">
              <w:t>1,23</w:t>
            </w:r>
          </w:p>
        </w:tc>
        <w:tc>
          <w:tcPr>
            <w:tcW w:w="1080" w:type="dxa"/>
          </w:tcPr>
          <w:p w:rsidR="00842536" w:rsidRPr="00860372" w:rsidRDefault="00842536" w:rsidP="00860372">
            <w:pPr>
              <w:spacing w:after="0" w:line="240" w:lineRule="auto"/>
              <w:jc w:val="center"/>
            </w:pPr>
            <w:r w:rsidRPr="00860372">
              <w:t>40000</w:t>
            </w:r>
          </w:p>
        </w:tc>
        <w:tc>
          <w:tcPr>
            <w:tcW w:w="1080" w:type="dxa"/>
          </w:tcPr>
          <w:p w:rsidR="00842536" w:rsidRPr="00860372" w:rsidRDefault="00842536" w:rsidP="00860372">
            <w:pPr>
              <w:spacing w:after="0" w:line="240" w:lineRule="auto"/>
              <w:jc w:val="center"/>
            </w:pPr>
            <w:r w:rsidRPr="00860372">
              <w:t>10,5</w:t>
            </w:r>
          </w:p>
        </w:tc>
        <w:tc>
          <w:tcPr>
            <w:tcW w:w="900" w:type="dxa"/>
          </w:tcPr>
          <w:p w:rsidR="00842536" w:rsidRPr="00860372" w:rsidRDefault="00842536" w:rsidP="00860372">
            <w:pPr>
              <w:spacing w:after="0" w:line="240" w:lineRule="auto"/>
              <w:jc w:val="center"/>
            </w:pPr>
            <w:r w:rsidRPr="00860372">
              <w:t>118</w:t>
            </w:r>
          </w:p>
        </w:tc>
      </w:tr>
      <w:tr w:rsidR="002B15B0" w:rsidRPr="00860372" w:rsidTr="00860372">
        <w:tc>
          <w:tcPr>
            <w:tcW w:w="1059" w:type="dxa"/>
          </w:tcPr>
          <w:p w:rsidR="00842536" w:rsidRPr="00860372" w:rsidRDefault="00842536" w:rsidP="00860372">
            <w:pPr>
              <w:spacing w:after="0" w:line="240" w:lineRule="auto"/>
              <w:jc w:val="center"/>
            </w:pPr>
            <w:r w:rsidRPr="00860372">
              <w:t>СПГ</w:t>
            </w:r>
          </w:p>
        </w:tc>
        <w:tc>
          <w:tcPr>
            <w:tcW w:w="470" w:type="dxa"/>
          </w:tcPr>
          <w:p w:rsidR="00842536" w:rsidRPr="00860372" w:rsidRDefault="00842536" w:rsidP="00860372">
            <w:pPr>
              <w:spacing w:after="0" w:line="240" w:lineRule="auto"/>
              <w:jc w:val="center"/>
            </w:pPr>
            <w:r w:rsidRPr="00860372">
              <w:t>-</w:t>
            </w:r>
          </w:p>
        </w:tc>
        <w:tc>
          <w:tcPr>
            <w:tcW w:w="876" w:type="dxa"/>
          </w:tcPr>
          <w:p w:rsidR="00842536" w:rsidRPr="00860372" w:rsidRDefault="00842536" w:rsidP="00860372">
            <w:pPr>
              <w:spacing w:after="0" w:line="240" w:lineRule="auto"/>
              <w:jc w:val="center"/>
            </w:pPr>
            <w:r w:rsidRPr="00860372">
              <w:t>88,8</w:t>
            </w:r>
          </w:p>
        </w:tc>
        <w:tc>
          <w:tcPr>
            <w:tcW w:w="715" w:type="dxa"/>
          </w:tcPr>
          <w:p w:rsidR="00842536" w:rsidRPr="00860372" w:rsidRDefault="00842536" w:rsidP="00860372">
            <w:pPr>
              <w:spacing w:after="0" w:line="240" w:lineRule="auto"/>
              <w:jc w:val="center"/>
            </w:pPr>
            <w:r w:rsidRPr="00860372">
              <w:t>5,6</w:t>
            </w:r>
          </w:p>
        </w:tc>
        <w:tc>
          <w:tcPr>
            <w:tcW w:w="993" w:type="dxa"/>
          </w:tcPr>
          <w:p w:rsidR="00842536" w:rsidRPr="00860372" w:rsidRDefault="00842536" w:rsidP="00860372">
            <w:pPr>
              <w:spacing w:after="0" w:line="240" w:lineRule="auto"/>
              <w:jc w:val="center"/>
            </w:pPr>
            <w:r w:rsidRPr="00860372">
              <w:t>3,7</w:t>
            </w:r>
          </w:p>
        </w:tc>
        <w:tc>
          <w:tcPr>
            <w:tcW w:w="814" w:type="dxa"/>
          </w:tcPr>
          <w:p w:rsidR="00842536" w:rsidRPr="00860372" w:rsidRDefault="00842536" w:rsidP="00860372">
            <w:pPr>
              <w:spacing w:after="0" w:line="240" w:lineRule="auto"/>
              <w:jc w:val="center"/>
            </w:pPr>
            <w:r w:rsidRPr="00860372">
              <w:t>1,8</w:t>
            </w:r>
          </w:p>
        </w:tc>
        <w:tc>
          <w:tcPr>
            <w:tcW w:w="965" w:type="dxa"/>
          </w:tcPr>
          <w:p w:rsidR="00842536" w:rsidRPr="00860372" w:rsidRDefault="00842536" w:rsidP="00860372">
            <w:pPr>
              <w:spacing w:after="0" w:line="240" w:lineRule="auto"/>
              <w:jc w:val="center"/>
            </w:pPr>
            <w:r w:rsidRPr="00860372">
              <w:t>-</w:t>
            </w:r>
          </w:p>
        </w:tc>
        <w:tc>
          <w:tcPr>
            <w:tcW w:w="470" w:type="dxa"/>
          </w:tcPr>
          <w:p w:rsidR="00842536" w:rsidRPr="00860372" w:rsidRDefault="00842536" w:rsidP="00860372">
            <w:pPr>
              <w:spacing w:after="0" w:line="240" w:lineRule="auto"/>
              <w:jc w:val="center"/>
            </w:pPr>
            <w:r w:rsidRPr="00860372">
              <w:t>-</w:t>
            </w:r>
          </w:p>
        </w:tc>
        <w:tc>
          <w:tcPr>
            <w:tcW w:w="550" w:type="dxa"/>
          </w:tcPr>
          <w:p w:rsidR="00842536" w:rsidRPr="00860372" w:rsidRDefault="00842536" w:rsidP="00860372">
            <w:pPr>
              <w:spacing w:after="0" w:line="240" w:lineRule="auto"/>
              <w:jc w:val="center"/>
            </w:pPr>
            <w:r w:rsidRPr="00860372">
              <w:t>-</w:t>
            </w:r>
          </w:p>
        </w:tc>
        <w:tc>
          <w:tcPr>
            <w:tcW w:w="630" w:type="dxa"/>
          </w:tcPr>
          <w:p w:rsidR="00842536" w:rsidRPr="00860372" w:rsidRDefault="00842536" w:rsidP="00860372">
            <w:pPr>
              <w:spacing w:after="0" w:line="240" w:lineRule="auto"/>
              <w:jc w:val="center"/>
            </w:pPr>
            <w:r w:rsidRPr="00860372">
              <w:t>-</w:t>
            </w:r>
          </w:p>
        </w:tc>
        <w:tc>
          <w:tcPr>
            <w:tcW w:w="738" w:type="dxa"/>
          </w:tcPr>
          <w:p w:rsidR="00842536" w:rsidRPr="00860372" w:rsidRDefault="00842536" w:rsidP="00860372">
            <w:pPr>
              <w:spacing w:after="0" w:line="240" w:lineRule="auto"/>
              <w:jc w:val="center"/>
            </w:pPr>
            <w:r w:rsidRPr="00860372">
              <w:t>-</w:t>
            </w:r>
          </w:p>
        </w:tc>
        <w:tc>
          <w:tcPr>
            <w:tcW w:w="1080" w:type="dxa"/>
          </w:tcPr>
          <w:p w:rsidR="00842536" w:rsidRPr="00860372" w:rsidRDefault="00842536" w:rsidP="00860372">
            <w:pPr>
              <w:spacing w:after="0" w:line="240" w:lineRule="auto"/>
              <w:jc w:val="center"/>
            </w:pPr>
            <w:r w:rsidRPr="00860372">
              <w:t>41200</w:t>
            </w:r>
          </w:p>
        </w:tc>
        <w:tc>
          <w:tcPr>
            <w:tcW w:w="1080" w:type="dxa"/>
          </w:tcPr>
          <w:p w:rsidR="00842536" w:rsidRPr="00860372" w:rsidRDefault="00842536" w:rsidP="00860372">
            <w:pPr>
              <w:spacing w:after="0" w:line="240" w:lineRule="auto"/>
              <w:jc w:val="center"/>
            </w:pPr>
            <w:r w:rsidRPr="00860372">
              <w:t>10,8</w:t>
            </w:r>
          </w:p>
        </w:tc>
        <w:tc>
          <w:tcPr>
            <w:tcW w:w="900" w:type="dxa"/>
          </w:tcPr>
          <w:p w:rsidR="00842536" w:rsidRPr="00860372" w:rsidRDefault="00842536" w:rsidP="00860372">
            <w:pPr>
              <w:spacing w:after="0" w:line="240" w:lineRule="auto"/>
              <w:jc w:val="center"/>
            </w:pPr>
            <w:r w:rsidRPr="00860372">
              <w:t>118</w:t>
            </w:r>
          </w:p>
        </w:tc>
      </w:tr>
    </w:tbl>
    <w:p w:rsidR="00842536" w:rsidRDefault="00842536" w:rsidP="00842536">
      <w:pPr>
        <w:ind w:firstLine="540"/>
      </w:pPr>
      <w:r>
        <w:t>КПГ* - компримированный природный газ (давление до 20 МПа);</w:t>
      </w:r>
    </w:p>
    <w:p w:rsidR="00842536" w:rsidRDefault="00842536" w:rsidP="00842536">
      <w:pPr>
        <w:ind w:firstLine="540"/>
      </w:pPr>
      <w:r>
        <w:t>СПГ** - сжиженный природный газ (давление до 1,6 МПа).</w:t>
      </w:r>
    </w:p>
    <w:p w:rsidR="00842536" w:rsidRDefault="00842536" w:rsidP="00842536">
      <w:pPr>
        <w:ind w:firstLine="540"/>
      </w:pPr>
    </w:p>
    <w:p w:rsidR="00842536" w:rsidRPr="00D6530B" w:rsidRDefault="00842536" w:rsidP="00842536">
      <w:pPr>
        <w:ind w:firstLine="540"/>
        <w:jc w:val="center"/>
        <w:rPr>
          <w:b/>
          <w:u w:val="single"/>
        </w:rPr>
      </w:pPr>
      <w:r>
        <w:rPr>
          <w:b/>
          <w:u w:val="single"/>
        </w:rPr>
        <w:t>1.3. Теплота сгорания топлива</w:t>
      </w:r>
    </w:p>
    <w:p w:rsidR="00842536" w:rsidRDefault="00842536" w:rsidP="00842536">
      <w:pPr>
        <w:ind w:firstLine="540"/>
      </w:pPr>
      <w:r>
        <w:t>Теплотой сгорания (</w:t>
      </w:r>
      <w:r>
        <w:rPr>
          <w:lang w:val="en-US"/>
        </w:rPr>
        <w:t>Q</w:t>
      </w:r>
      <w:r>
        <w:t>)</w:t>
      </w:r>
      <w:r w:rsidRPr="00D6530B">
        <w:t xml:space="preserve"> </w:t>
      </w:r>
      <w:r>
        <w:t>называют количество тепла, которое выделяется при полном сгорании единицы массы (кг) жидкого и твердого топлива или единицы объема (м</w:t>
      </w:r>
      <w:r w:rsidRPr="00D6530B">
        <w:rPr>
          <w:vertAlign w:val="superscript"/>
        </w:rPr>
        <w:t>3</w:t>
      </w:r>
      <w:r>
        <w:t>) газообразного топлива. Размерность удельной теплоты кДж/кг или кДж/м</w:t>
      </w:r>
      <w:r w:rsidRPr="00D6530B">
        <w:rPr>
          <w:vertAlign w:val="superscript"/>
        </w:rPr>
        <w:t>3</w:t>
      </w:r>
      <w:r>
        <w:t>.</w:t>
      </w:r>
    </w:p>
    <w:p w:rsidR="00842536" w:rsidRDefault="00842536" w:rsidP="00842536">
      <w:pPr>
        <w:ind w:firstLine="540"/>
      </w:pPr>
      <w:r>
        <w:t xml:space="preserve">Максимально возможное количество тепла </w:t>
      </w:r>
      <w:r>
        <w:rPr>
          <w:lang w:val="en-US"/>
        </w:rPr>
        <w:t>Q</w:t>
      </w:r>
      <w:r w:rsidRPr="00D6530B">
        <w:rPr>
          <w:vertAlign w:val="subscript"/>
        </w:rPr>
        <w:t>в</w:t>
      </w:r>
      <w:r>
        <w:t xml:space="preserve"> будет получено в том случае, когда вода, которая содержится в топливе и образуется в результате сгорания водорода, остается в капельно-жидком состоянии. Если же вода в продуктах сгорания будет находиться в виде пара (на что тратится часть тепла), то получим низшую (полезную) теплоту сгорания </w:t>
      </w:r>
      <w:r>
        <w:rPr>
          <w:lang w:val="en-US"/>
        </w:rPr>
        <w:t>Q</w:t>
      </w:r>
      <w:r w:rsidRPr="00500947">
        <w:rPr>
          <w:vertAlign w:val="subscript"/>
        </w:rPr>
        <w:t>н</w:t>
      </w:r>
      <w:r>
        <w:t>.</w:t>
      </w:r>
    </w:p>
    <w:p w:rsidR="00842536" w:rsidRDefault="00842536" w:rsidP="00842536">
      <w:pPr>
        <w:ind w:firstLine="540"/>
      </w:pPr>
      <w:r>
        <w:t xml:space="preserve">Зная элементный состав топлива, теплоту сгорания </w:t>
      </w:r>
      <w:r w:rsidRPr="00500947">
        <w:t>жидкого топлива можно определить аналитическим путем, используя формулу Д.И. Менделеева</w:t>
      </w:r>
      <w:r>
        <w:t xml:space="preserve"> высшее удельное количество теплоты (кДж/кг):</w:t>
      </w:r>
    </w:p>
    <w:p w:rsidR="00842536" w:rsidRDefault="00842536" w:rsidP="00842536">
      <w:pPr>
        <w:ind w:firstLine="540"/>
        <w:jc w:val="center"/>
      </w:pPr>
      <w:r>
        <w:rPr>
          <w:lang w:val="en-US"/>
        </w:rPr>
        <w:t>Q</w:t>
      </w:r>
      <w:r w:rsidRPr="008A242C">
        <w:rPr>
          <w:vertAlign w:val="subscript"/>
        </w:rPr>
        <w:t>в</w:t>
      </w:r>
      <w:r>
        <w:t>=339С+1256Н-109(О-</w:t>
      </w:r>
      <w:r>
        <w:rPr>
          <w:lang w:val="en-US"/>
        </w:rPr>
        <w:t>S</w:t>
      </w:r>
      <w:r>
        <w:t>)   (4)</w:t>
      </w:r>
    </w:p>
    <w:p w:rsidR="00842536" w:rsidRDefault="00842536" w:rsidP="00842536">
      <w:pPr>
        <w:ind w:firstLine="540"/>
      </w:pPr>
      <w:r>
        <w:t>Низшее количество теплоты (кДж/кг):</w:t>
      </w:r>
    </w:p>
    <w:p w:rsidR="00842536" w:rsidRDefault="00842536" w:rsidP="00842536">
      <w:pPr>
        <w:ind w:firstLine="540"/>
        <w:jc w:val="center"/>
      </w:pPr>
      <w:r>
        <w:rPr>
          <w:lang w:val="en-US"/>
        </w:rPr>
        <w:t>Q</w:t>
      </w:r>
      <w:r w:rsidRPr="008A242C">
        <w:rPr>
          <w:vertAlign w:val="subscript"/>
        </w:rPr>
        <w:t>н</w:t>
      </w:r>
      <w:r>
        <w:t>=</w:t>
      </w:r>
      <w:r>
        <w:rPr>
          <w:lang w:val="en-US"/>
        </w:rPr>
        <w:t>Q</w:t>
      </w:r>
      <w:r w:rsidRPr="008A242C">
        <w:rPr>
          <w:vertAlign w:val="subscript"/>
        </w:rPr>
        <w:t>в</w:t>
      </w:r>
      <w:r>
        <w:t>-25(9Н+</w:t>
      </w:r>
      <w:r>
        <w:rPr>
          <w:lang w:val="en-US"/>
        </w:rPr>
        <w:t>W</w:t>
      </w:r>
      <w:r>
        <w:t>),   (5)</w:t>
      </w:r>
    </w:p>
    <w:p w:rsidR="00842536" w:rsidRDefault="00842536" w:rsidP="00842536">
      <w:pPr>
        <w:ind w:firstLine="540"/>
      </w:pPr>
      <w:r>
        <w:t>причем содержание химических элементов выражают в %.</w:t>
      </w:r>
    </w:p>
    <w:p w:rsidR="00842536" w:rsidRDefault="00842536" w:rsidP="00842536">
      <w:pPr>
        <w:ind w:firstLine="540"/>
      </w:pPr>
      <w:r>
        <w:t>Для газообразного топлива:</w:t>
      </w:r>
    </w:p>
    <w:p w:rsidR="00842536" w:rsidRDefault="00842536" w:rsidP="00842536">
      <w:pPr>
        <w:ind w:firstLine="540"/>
      </w:pPr>
      <w:r>
        <w:rPr>
          <w:lang w:val="en-US"/>
        </w:rPr>
        <w:t>Q</w:t>
      </w:r>
      <w:r w:rsidRPr="00533C12">
        <w:rPr>
          <w:vertAlign w:val="subscript"/>
        </w:rPr>
        <w:t>в</w:t>
      </w:r>
      <w:r>
        <w:t>=128(СО+Н</w:t>
      </w:r>
      <w:r w:rsidRPr="00533C12">
        <w:rPr>
          <w:vertAlign w:val="subscript"/>
        </w:rPr>
        <w:t>е</w:t>
      </w:r>
      <w:r>
        <w:t>)+399СН</w:t>
      </w:r>
      <w:r w:rsidRPr="00533C12">
        <w:rPr>
          <w:vertAlign w:val="subscript"/>
        </w:rPr>
        <w:t>4</w:t>
      </w:r>
      <w:r>
        <w:t>+639С</w:t>
      </w:r>
      <w:r w:rsidRPr="00533C12">
        <w:rPr>
          <w:vertAlign w:val="subscript"/>
          <w:lang w:val="en-US"/>
        </w:rPr>
        <w:t>n</w:t>
      </w:r>
      <w:r>
        <w:t>Н</w:t>
      </w:r>
      <w:r w:rsidRPr="00533C12">
        <w:rPr>
          <w:vertAlign w:val="subscript"/>
          <w:lang w:val="en-US"/>
        </w:rPr>
        <w:t>m</w:t>
      </w:r>
      <w:r>
        <w:t>,   (6)</w:t>
      </w:r>
    </w:p>
    <w:p w:rsidR="00842536" w:rsidRDefault="00842536" w:rsidP="00842536">
      <w:pPr>
        <w:ind w:firstLine="540"/>
      </w:pPr>
      <w:r>
        <w:rPr>
          <w:lang w:val="en-US"/>
        </w:rPr>
        <w:t>Q</w:t>
      </w:r>
      <w:r w:rsidRPr="00533C12">
        <w:rPr>
          <w:vertAlign w:val="subscript"/>
        </w:rPr>
        <w:t>н</w:t>
      </w:r>
      <w:r>
        <w:t>=128СО+108Н</w:t>
      </w:r>
      <w:r w:rsidRPr="00533C12">
        <w:rPr>
          <w:vertAlign w:val="subscript"/>
        </w:rPr>
        <w:t>2</w:t>
      </w:r>
      <w:r>
        <w:t>+356СН</w:t>
      </w:r>
      <w:r w:rsidRPr="00533C12">
        <w:rPr>
          <w:vertAlign w:val="subscript"/>
        </w:rPr>
        <w:t>4</w:t>
      </w:r>
      <w:r>
        <w:t>+589С</w:t>
      </w:r>
      <w:r w:rsidRPr="00533C12">
        <w:rPr>
          <w:vertAlign w:val="subscript"/>
          <w:lang w:val="en-US"/>
        </w:rPr>
        <w:t>n</w:t>
      </w:r>
      <w:r>
        <w:t>Н</w:t>
      </w:r>
      <w:r w:rsidRPr="00533C12">
        <w:rPr>
          <w:vertAlign w:val="subscript"/>
          <w:lang w:val="en-US"/>
        </w:rPr>
        <w:t>m</w:t>
      </w:r>
      <w:r>
        <w:t>.   (7)</w:t>
      </w:r>
    </w:p>
    <w:p w:rsidR="00842536" w:rsidRDefault="00842536" w:rsidP="00842536">
      <w:pPr>
        <w:ind w:firstLine="540"/>
      </w:pPr>
      <w:r>
        <w:t>В приведенных формулах состав газа берут при нормальных условиях в процентах (по объему). Коэффициенты показывают, какое количество тепла выделяется при сгорании горючих составляющих. Значения теплоты сгорания для различных топлив приведены в таблицах 1.3. и 1.4.</w:t>
      </w:r>
    </w:p>
    <w:p w:rsidR="00842536" w:rsidRDefault="00842536" w:rsidP="00842536">
      <w:pPr>
        <w:ind w:firstLine="540"/>
      </w:pPr>
      <w:r>
        <w:t xml:space="preserve">Каждый вид топлива имеет разный состав, физические и химические свойства, а следовательно, и различную теплоту сгорания. Для удобства сравнения отдельных видов топлива, составления заявок, подсчетов запасов, замены одного топлива другим </w:t>
      </w:r>
      <w:r>
        <w:rPr>
          <w:u w:val="single"/>
        </w:rPr>
        <w:t>установлен эталон.</w:t>
      </w:r>
      <w:r>
        <w:t xml:space="preserve"> В качестве эталона принято условное топливо, теплота сгорания которого принята равной 29307 кДж/кг, а газообразного – 29307 кДж/м</w:t>
      </w:r>
      <w:r w:rsidRPr="003A3603">
        <w:rPr>
          <w:vertAlign w:val="superscript"/>
        </w:rPr>
        <w:t>3</w:t>
      </w:r>
      <w:r>
        <w:t>. вводится понятие «калорийный эквивалент»:</w:t>
      </w:r>
    </w:p>
    <w:p w:rsidR="00842536" w:rsidRDefault="00842536" w:rsidP="00842536">
      <w:pPr>
        <w:ind w:firstLine="540"/>
        <w:jc w:val="center"/>
      </w:pPr>
      <w:r w:rsidRPr="003A3603">
        <w:rPr>
          <w:position w:val="-24"/>
        </w:rPr>
        <w:object w:dxaOrig="1359" w:dyaOrig="680">
          <v:shape id="_x0000_i1032" type="#_x0000_t75" style="width:67.9pt;height:33.95pt" o:ole="">
            <v:imagedata r:id="rId23" o:title=""/>
          </v:shape>
          <o:OLEObject Type="Embed" ProgID="Equation.3" ShapeID="_x0000_i1032" DrawAspect="Content" ObjectID="_1762089862" r:id="rId24"/>
        </w:object>
      </w:r>
      <w:r>
        <w:t>,   (8)</w:t>
      </w:r>
    </w:p>
    <w:p w:rsidR="00842536" w:rsidRDefault="00842536" w:rsidP="00842536">
      <w:pPr>
        <w:ind w:firstLine="540"/>
      </w:pPr>
      <w:r>
        <w:t xml:space="preserve">где </w:t>
      </w:r>
      <w:r w:rsidRPr="001101A0">
        <w:rPr>
          <w:position w:val="-12"/>
        </w:rPr>
        <w:object w:dxaOrig="440" w:dyaOrig="400">
          <v:shape id="_x0000_i1033" type="#_x0000_t75" style="width:21.75pt;height:19.7pt" o:ole="">
            <v:imagedata r:id="rId25" o:title=""/>
          </v:shape>
          <o:OLEObject Type="Embed" ProgID="Equation.3" ShapeID="_x0000_i1033" DrawAspect="Content" ObjectID="_1762089863" r:id="rId26"/>
        </w:object>
      </w:r>
      <w:r>
        <w:t xml:space="preserve"> - теплота сгорания топлива (полезная).</w:t>
      </w:r>
    </w:p>
    <w:p w:rsidR="00842536" w:rsidRDefault="00842536" w:rsidP="00842536">
      <w:pPr>
        <w:ind w:firstLine="540"/>
      </w:pPr>
      <w:r>
        <w:t>Пользуются также выражением, в котором фигурирует эталон, равный 7000 ккал/кг, тогда:</w:t>
      </w:r>
    </w:p>
    <w:p w:rsidR="00842536" w:rsidRDefault="00842536" w:rsidP="00842536">
      <w:pPr>
        <w:ind w:firstLine="540"/>
        <w:jc w:val="center"/>
      </w:pPr>
      <w:r w:rsidRPr="001101A0">
        <w:rPr>
          <w:position w:val="-24"/>
        </w:rPr>
        <w:object w:dxaOrig="1240" w:dyaOrig="680">
          <v:shape id="_x0000_i1034" type="#_x0000_t75" style="width:61.8pt;height:33.95pt" o:ole="">
            <v:imagedata r:id="rId27" o:title=""/>
          </v:shape>
          <o:OLEObject Type="Embed" ProgID="Equation.3" ShapeID="_x0000_i1034" DrawAspect="Content" ObjectID="_1762089864" r:id="rId28"/>
        </w:object>
      </w:r>
      <w:r>
        <w:t xml:space="preserve">.  </w:t>
      </w:r>
      <w:r w:rsidRPr="00842536">
        <w:t xml:space="preserve">  (9)</w:t>
      </w:r>
    </w:p>
    <w:p w:rsidR="00842536" w:rsidRDefault="00842536" w:rsidP="00842536">
      <w:pPr>
        <w:ind w:firstLine="540"/>
      </w:pPr>
      <w:r>
        <w:t>Значения калорийных эквивалентов для основных видов топлива приведены в таблице 1.5.</w:t>
      </w:r>
    </w:p>
    <w:p w:rsidR="00842536" w:rsidRDefault="00842536" w:rsidP="00842536">
      <w:pPr>
        <w:ind w:firstLine="540"/>
      </w:pPr>
    </w:p>
    <w:p w:rsidR="00842536" w:rsidRDefault="00842536" w:rsidP="00842536">
      <w:pPr>
        <w:ind w:firstLine="540"/>
      </w:pPr>
      <w:r>
        <w:t>Таблица 1.5. Калорийные эквиваленты.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517"/>
        <w:gridCol w:w="3517"/>
        <w:gridCol w:w="3518"/>
      </w:tblGrid>
      <w:tr w:rsidR="00842536" w:rsidRPr="00860372" w:rsidTr="00860372">
        <w:tc>
          <w:tcPr>
            <w:tcW w:w="3517" w:type="dxa"/>
          </w:tcPr>
          <w:p w:rsidR="00842536" w:rsidRPr="00860372" w:rsidRDefault="00842536" w:rsidP="00860372">
            <w:pPr>
              <w:spacing w:after="0" w:line="240" w:lineRule="auto"/>
              <w:jc w:val="center"/>
            </w:pPr>
            <w:r w:rsidRPr="00860372">
              <w:t>Топливо</w:t>
            </w:r>
          </w:p>
        </w:tc>
        <w:tc>
          <w:tcPr>
            <w:tcW w:w="3517" w:type="dxa"/>
          </w:tcPr>
          <w:p w:rsidR="00842536" w:rsidRPr="00860372" w:rsidRDefault="00842536" w:rsidP="00860372">
            <w:pPr>
              <w:spacing w:after="0" w:line="240" w:lineRule="auto"/>
              <w:jc w:val="center"/>
            </w:pPr>
            <w:r w:rsidRPr="00860372">
              <w:t xml:space="preserve">Теплота сгорания </w:t>
            </w:r>
            <w:r w:rsidRPr="00860372">
              <w:rPr>
                <w:position w:val="-12"/>
              </w:rPr>
              <w:object w:dxaOrig="440" w:dyaOrig="400">
                <v:shape id="_x0000_i1035" type="#_x0000_t75" style="width:21.75pt;height:19.7pt" o:ole="">
                  <v:imagedata r:id="rId25" o:title=""/>
                </v:shape>
                <o:OLEObject Type="Embed" ProgID="Equation.3" ShapeID="_x0000_i1035" DrawAspect="Content" ObjectID="_1762089865" r:id="rId29"/>
              </w:object>
            </w:r>
            <w:r w:rsidRPr="00860372">
              <w:t>, кДж/кг</w:t>
            </w:r>
          </w:p>
        </w:tc>
        <w:tc>
          <w:tcPr>
            <w:tcW w:w="3518" w:type="dxa"/>
          </w:tcPr>
          <w:p w:rsidR="00842536" w:rsidRPr="00860372" w:rsidRDefault="00842536" w:rsidP="00860372">
            <w:pPr>
              <w:spacing w:after="0" w:line="240" w:lineRule="auto"/>
              <w:jc w:val="center"/>
            </w:pPr>
            <w:r w:rsidRPr="00860372">
              <w:t>Калорийный эквивалент, Э</w:t>
            </w:r>
            <w:r w:rsidRPr="00860372">
              <w:rPr>
                <w:vertAlign w:val="subscript"/>
              </w:rPr>
              <w:t>кал</w:t>
            </w:r>
          </w:p>
        </w:tc>
      </w:tr>
      <w:tr w:rsidR="00842536" w:rsidRPr="00860372" w:rsidTr="00860372">
        <w:tc>
          <w:tcPr>
            <w:tcW w:w="3517" w:type="dxa"/>
          </w:tcPr>
          <w:p w:rsidR="00842536" w:rsidRPr="00860372" w:rsidRDefault="00842536" w:rsidP="00860372">
            <w:pPr>
              <w:spacing w:after="0" w:line="240" w:lineRule="auto"/>
            </w:pPr>
            <w:r w:rsidRPr="00860372">
              <w:t>Условное топливо</w:t>
            </w:r>
          </w:p>
        </w:tc>
        <w:tc>
          <w:tcPr>
            <w:tcW w:w="3517" w:type="dxa"/>
          </w:tcPr>
          <w:p w:rsidR="00842536" w:rsidRPr="00860372" w:rsidRDefault="00842536" w:rsidP="00860372">
            <w:pPr>
              <w:spacing w:after="0" w:line="240" w:lineRule="auto"/>
              <w:jc w:val="center"/>
            </w:pPr>
            <w:r w:rsidRPr="00860372">
              <w:t>29307</w:t>
            </w:r>
          </w:p>
        </w:tc>
        <w:tc>
          <w:tcPr>
            <w:tcW w:w="3518" w:type="dxa"/>
          </w:tcPr>
          <w:p w:rsidR="00842536" w:rsidRPr="00860372" w:rsidRDefault="00842536" w:rsidP="00860372">
            <w:pPr>
              <w:spacing w:after="0" w:line="240" w:lineRule="auto"/>
              <w:jc w:val="center"/>
            </w:pPr>
            <w:r w:rsidRPr="00860372">
              <w:t>1,00</w:t>
            </w:r>
          </w:p>
        </w:tc>
      </w:tr>
      <w:tr w:rsidR="00842536" w:rsidRPr="00860372" w:rsidTr="00860372">
        <w:tc>
          <w:tcPr>
            <w:tcW w:w="3517" w:type="dxa"/>
          </w:tcPr>
          <w:p w:rsidR="00842536" w:rsidRPr="00860372" w:rsidRDefault="00842536" w:rsidP="00860372">
            <w:pPr>
              <w:spacing w:after="0" w:line="240" w:lineRule="auto"/>
            </w:pPr>
            <w:r w:rsidRPr="00860372">
              <w:t>Каменный уголь (К)</w:t>
            </w:r>
          </w:p>
        </w:tc>
        <w:tc>
          <w:tcPr>
            <w:tcW w:w="3517" w:type="dxa"/>
          </w:tcPr>
          <w:p w:rsidR="00842536" w:rsidRPr="00860372" w:rsidRDefault="00842536" w:rsidP="00860372">
            <w:pPr>
              <w:spacing w:after="0" w:line="240" w:lineRule="auto"/>
              <w:jc w:val="center"/>
            </w:pPr>
            <w:r w:rsidRPr="00860372">
              <w:t>29310</w:t>
            </w:r>
          </w:p>
        </w:tc>
        <w:tc>
          <w:tcPr>
            <w:tcW w:w="3518" w:type="dxa"/>
          </w:tcPr>
          <w:p w:rsidR="00842536" w:rsidRPr="00860372" w:rsidRDefault="00842536" w:rsidP="00860372">
            <w:pPr>
              <w:spacing w:after="0" w:line="240" w:lineRule="auto"/>
              <w:jc w:val="center"/>
            </w:pPr>
            <w:r w:rsidRPr="00860372">
              <w:t>1,00</w:t>
            </w:r>
          </w:p>
        </w:tc>
      </w:tr>
      <w:tr w:rsidR="00842536" w:rsidRPr="00860372" w:rsidTr="00860372">
        <w:tc>
          <w:tcPr>
            <w:tcW w:w="3517" w:type="dxa"/>
          </w:tcPr>
          <w:p w:rsidR="00842536" w:rsidRPr="00860372" w:rsidRDefault="00842536" w:rsidP="00860372">
            <w:pPr>
              <w:spacing w:after="0" w:line="240" w:lineRule="auto"/>
            </w:pPr>
            <w:r w:rsidRPr="00860372">
              <w:t>Антрацит (АП)</w:t>
            </w:r>
          </w:p>
        </w:tc>
        <w:tc>
          <w:tcPr>
            <w:tcW w:w="3517" w:type="dxa"/>
          </w:tcPr>
          <w:p w:rsidR="00842536" w:rsidRPr="00860372" w:rsidRDefault="00842536" w:rsidP="00860372">
            <w:pPr>
              <w:spacing w:after="0" w:line="240" w:lineRule="auto"/>
              <w:jc w:val="center"/>
            </w:pPr>
            <w:r w:rsidRPr="00860372">
              <w:t>30230</w:t>
            </w:r>
          </w:p>
        </w:tc>
        <w:tc>
          <w:tcPr>
            <w:tcW w:w="3518" w:type="dxa"/>
          </w:tcPr>
          <w:p w:rsidR="00842536" w:rsidRPr="00860372" w:rsidRDefault="00842536" w:rsidP="00860372">
            <w:pPr>
              <w:spacing w:after="0" w:line="240" w:lineRule="auto"/>
              <w:jc w:val="center"/>
            </w:pPr>
            <w:r w:rsidRPr="00860372">
              <w:t>1,03</w:t>
            </w:r>
          </w:p>
        </w:tc>
      </w:tr>
      <w:tr w:rsidR="00842536" w:rsidRPr="00860372" w:rsidTr="00860372">
        <w:tc>
          <w:tcPr>
            <w:tcW w:w="3517" w:type="dxa"/>
          </w:tcPr>
          <w:p w:rsidR="00842536" w:rsidRPr="00860372" w:rsidRDefault="00842536" w:rsidP="00860372">
            <w:pPr>
              <w:spacing w:after="0" w:line="240" w:lineRule="auto"/>
            </w:pPr>
            <w:r w:rsidRPr="00860372">
              <w:t>Бурый уголь (БК)</w:t>
            </w:r>
          </w:p>
        </w:tc>
        <w:tc>
          <w:tcPr>
            <w:tcW w:w="3517" w:type="dxa"/>
          </w:tcPr>
          <w:p w:rsidR="00842536" w:rsidRPr="00860372" w:rsidRDefault="00842536" w:rsidP="00860372">
            <w:pPr>
              <w:spacing w:after="0" w:line="240" w:lineRule="auto"/>
              <w:jc w:val="center"/>
            </w:pPr>
            <w:r w:rsidRPr="00860372">
              <w:t>14235</w:t>
            </w:r>
          </w:p>
        </w:tc>
        <w:tc>
          <w:tcPr>
            <w:tcW w:w="3518" w:type="dxa"/>
          </w:tcPr>
          <w:p w:rsidR="00842536" w:rsidRPr="00860372" w:rsidRDefault="00842536" w:rsidP="00860372">
            <w:pPr>
              <w:spacing w:after="0" w:line="240" w:lineRule="auto"/>
              <w:jc w:val="center"/>
            </w:pPr>
            <w:r w:rsidRPr="00860372">
              <w:t>0,49</w:t>
            </w:r>
          </w:p>
        </w:tc>
      </w:tr>
      <w:tr w:rsidR="00842536" w:rsidRPr="00860372" w:rsidTr="00860372">
        <w:tc>
          <w:tcPr>
            <w:tcW w:w="3517" w:type="dxa"/>
          </w:tcPr>
          <w:p w:rsidR="00842536" w:rsidRPr="00860372" w:rsidRDefault="00842536" w:rsidP="00860372">
            <w:pPr>
              <w:spacing w:after="0" w:line="240" w:lineRule="auto"/>
            </w:pPr>
            <w:r w:rsidRPr="00860372">
              <w:t>Торф</w:t>
            </w:r>
          </w:p>
        </w:tc>
        <w:tc>
          <w:tcPr>
            <w:tcW w:w="3517" w:type="dxa"/>
          </w:tcPr>
          <w:p w:rsidR="00842536" w:rsidRPr="00860372" w:rsidRDefault="00842536" w:rsidP="00860372">
            <w:pPr>
              <w:spacing w:after="0" w:line="240" w:lineRule="auto"/>
              <w:jc w:val="center"/>
            </w:pPr>
            <w:r w:rsidRPr="00860372">
              <w:t>13440</w:t>
            </w:r>
          </w:p>
        </w:tc>
        <w:tc>
          <w:tcPr>
            <w:tcW w:w="3518" w:type="dxa"/>
          </w:tcPr>
          <w:p w:rsidR="00842536" w:rsidRPr="00860372" w:rsidRDefault="00842536" w:rsidP="00860372">
            <w:pPr>
              <w:spacing w:after="0" w:line="240" w:lineRule="auto"/>
              <w:jc w:val="center"/>
            </w:pPr>
            <w:r w:rsidRPr="00860372">
              <w:t>0,46</w:t>
            </w:r>
          </w:p>
        </w:tc>
      </w:tr>
      <w:tr w:rsidR="00842536" w:rsidRPr="00860372" w:rsidTr="00860372">
        <w:tc>
          <w:tcPr>
            <w:tcW w:w="3517" w:type="dxa"/>
          </w:tcPr>
          <w:p w:rsidR="00842536" w:rsidRPr="00860372" w:rsidRDefault="00842536" w:rsidP="00860372">
            <w:pPr>
              <w:spacing w:after="0" w:line="240" w:lineRule="auto"/>
            </w:pPr>
            <w:r w:rsidRPr="00860372">
              <w:t>Древесина</w:t>
            </w:r>
          </w:p>
        </w:tc>
        <w:tc>
          <w:tcPr>
            <w:tcW w:w="3517" w:type="dxa"/>
          </w:tcPr>
          <w:p w:rsidR="00842536" w:rsidRPr="00860372" w:rsidRDefault="00842536" w:rsidP="00860372">
            <w:pPr>
              <w:spacing w:after="0" w:line="240" w:lineRule="auto"/>
              <w:jc w:val="center"/>
            </w:pPr>
            <w:r w:rsidRPr="00860372">
              <w:t>12560</w:t>
            </w:r>
          </w:p>
        </w:tc>
        <w:tc>
          <w:tcPr>
            <w:tcW w:w="3518" w:type="dxa"/>
          </w:tcPr>
          <w:p w:rsidR="00842536" w:rsidRPr="00860372" w:rsidRDefault="00842536" w:rsidP="00860372">
            <w:pPr>
              <w:spacing w:after="0" w:line="240" w:lineRule="auto"/>
              <w:jc w:val="center"/>
            </w:pPr>
            <w:r w:rsidRPr="00860372">
              <w:t>0,43</w:t>
            </w:r>
          </w:p>
        </w:tc>
      </w:tr>
      <w:tr w:rsidR="00842536" w:rsidRPr="00860372" w:rsidTr="00860372">
        <w:tc>
          <w:tcPr>
            <w:tcW w:w="3517" w:type="dxa"/>
          </w:tcPr>
          <w:p w:rsidR="00842536" w:rsidRPr="00860372" w:rsidRDefault="00842536" w:rsidP="00860372">
            <w:pPr>
              <w:spacing w:after="0" w:line="240" w:lineRule="auto"/>
            </w:pPr>
            <w:r w:rsidRPr="00860372">
              <w:t>Нефть</w:t>
            </w:r>
          </w:p>
        </w:tc>
        <w:tc>
          <w:tcPr>
            <w:tcW w:w="3517" w:type="dxa"/>
          </w:tcPr>
          <w:p w:rsidR="00842536" w:rsidRPr="00860372" w:rsidRDefault="00842536" w:rsidP="00860372">
            <w:pPr>
              <w:spacing w:after="0" w:line="240" w:lineRule="auto"/>
              <w:jc w:val="center"/>
            </w:pPr>
            <w:r w:rsidRPr="00860372">
              <w:t>41867</w:t>
            </w:r>
          </w:p>
        </w:tc>
        <w:tc>
          <w:tcPr>
            <w:tcW w:w="3518" w:type="dxa"/>
          </w:tcPr>
          <w:p w:rsidR="00842536" w:rsidRPr="00860372" w:rsidRDefault="00842536" w:rsidP="00860372">
            <w:pPr>
              <w:spacing w:after="0" w:line="240" w:lineRule="auto"/>
              <w:jc w:val="center"/>
            </w:pPr>
            <w:r w:rsidRPr="00860372">
              <w:t>1,42</w:t>
            </w:r>
          </w:p>
        </w:tc>
      </w:tr>
      <w:tr w:rsidR="00842536" w:rsidRPr="00860372" w:rsidTr="00860372">
        <w:tc>
          <w:tcPr>
            <w:tcW w:w="3517" w:type="dxa"/>
          </w:tcPr>
          <w:p w:rsidR="00842536" w:rsidRPr="00860372" w:rsidRDefault="00842536" w:rsidP="00860372">
            <w:pPr>
              <w:spacing w:after="0" w:line="240" w:lineRule="auto"/>
            </w:pPr>
            <w:r w:rsidRPr="00860372">
              <w:t>Бензин</w:t>
            </w:r>
          </w:p>
        </w:tc>
        <w:tc>
          <w:tcPr>
            <w:tcW w:w="3517" w:type="dxa"/>
          </w:tcPr>
          <w:p w:rsidR="00842536" w:rsidRPr="00860372" w:rsidRDefault="00842536" w:rsidP="00860372">
            <w:pPr>
              <w:spacing w:after="0" w:line="240" w:lineRule="auto"/>
              <w:jc w:val="center"/>
            </w:pPr>
            <w:r w:rsidRPr="00860372">
              <w:t>45216</w:t>
            </w:r>
          </w:p>
        </w:tc>
        <w:tc>
          <w:tcPr>
            <w:tcW w:w="3518" w:type="dxa"/>
          </w:tcPr>
          <w:p w:rsidR="00842536" w:rsidRPr="00860372" w:rsidRDefault="00842536" w:rsidP="00860372">
            <w:pPr>
              <w:spacing w:after="0" w:line="240" w:lineRule="auto"/>
              <w:jc w:val="center"/>
            </w:pPr>
            <w:r w:rsidRPr="00860372">
              <w:t>1,57</w:t>
            </w:r>
          </w:p>
        </w:tc>
      </w:tr>
      <w:tr w:rsidR="00842536" w:rsidRPr="00860372" w:rsidTr="00860372">
        <w:tc>
          <w:tcPr>
            <w:tcW w:w="3517" w:type="dxa"/>
          </w:tcPr>
          <w:p w:rsidR="00842536" w:rsidRPr="00860372" w:rsidRDefault="00842536" w:rsidP="00860372">
            <w:pPr>
              <w:spacing w:after="0" w:line="240" w:lineRule="auto"/>
            </w:pPr>
            <w:r w:rsidRPr="00860372">
              <w:t>Дизельное топливо</w:t>
            </w:r>
          </w:p>
        </w:tc>
        <w:tc>
          <w:tcPr>
            <w:tcW w:w="3517" w:type="dxa"/>
          </w:tcPr>
          <w:p w:rsidR="00842536" w:rsidRPr="00860372" w:rsidRDefault="00842536" w:rsidP="00860372">
            <w:pPr>
              <w:spacing w:after="0" w:line="240" w:lineRule="auto"/>
              <w:jc w:val="center"/>
            </w:pPr>
            <w:r w:rsidRPr="00860372">
              <w:t>42704</w:t>
            </w:r>
          </w:p>
        </w:tc>
        <w:tc>
          <w:tcPr>
            <w:tcW w:w="3518" w:type="dxa"/>
          </w:tcPr>
          <w:p w:rsidR="00842536" w:rsidRPr="00860372" w:rsidRDefault="00842536" w:rsidP="00860372">
            <w:pPr>
              <w:spacing w:after="0" w:line="240" w:lineRule="auto"/>
              <w:jc w:val="center"/>
            </w:pPr>
            <w:r w:rsidRPr="00860372">
              <w:t>1,45</w:t>
            </w:r>
          </w:p>
        </w:tc>
      </w:tr>
      <w:tr w:rsidR="00842536" w:rsidRPr="00860372" w:rsidTr="00860372">
        <w:tc>
          <w:tcPr>
            <w:tcW w:w="3517" w:type="dxa"/>
          </w:tcPr>
          <w:p w:rsidR="00842536" w:rsidRPr="00860372" w:rsidRDefault="00842536" w:rsidP="00860372">
            <w:pPr>
              <w:spacing w:after="0" w:line="240" w:lineRule="auto"/>
            </w:pPr>
            <w:r w:rsidRPr="00860372">
              <w:t>Мазут</w:t>
            </w:r>
          </w:p>
        </w:tc>
        <w:tc>
          <w:tcPr>
            <w:tcW w:w="3517" w:type="dxa"/>
          </w:tcPr>
          <w:p w:rsidR="00842536" w:rsidRPr="00860372" w:rsidRDefault="00842536" w:rsidP="00860372">
            <w:pPr>
              <w:spacing w:after="0" w:line="240" w:lineRule="auto"/>
              <w:jc w:val="center"/>
            </w:pPr>
            <w:r w:rsidRPr="00860372">
              <w:t>41448</w:t>
            </w:r>
          </w:p>
        </w:tc>
        <w:tc>
          <w:tcPr>
            <w:tcW w:w="3518" w:type="dxa"/>
          </w:tcPr>
          <w:p w:rsidR="00842536" w:rsidRPr="00860372" w:rsidRDefault="00842536" w:rsidP="00860372">
            <w:pPr>
              <w:spacing w:after="0" w:line="240" w:lineRule="auto"/>
              <w:jc w:val="center"/>
            </w:pPr>
            <w:r w:rsidRPr="00860372">
              <w:t>1,40</w:t>
            </w:r>
          </w:p>
        </w:tc>
      </w:tr>
      <w:tr w:rsidR="00842536" w:rsidRPr="00860372" w:rsidTr="00860372">
        <w:tc>
          <w:tcPr>
            <w:tcW w:w="3517" w:type="dxa"/>
            <w:tcBorders>
              <w:bottom w:val="dashed" w:sz="4" w:space="0" w:color="auto"/>
            </w:tcBorders>
          </w:tcPr>
          <w:p w:rsidR="00842536" w:rsidRPr="00860372" w:rsidRDefault="00842536" w:rsidP="00860372">
            <w:pPr>
              <w:spacing w:after="0" w:line="240" w:lineRule="auto"/>
            </w:pPr>
            <w:r w:rsidRPr="00860372">
              <w:t>Газы:</w:t>
            </w:r>
          </w:p>
        </w:tc>
        <w:tc>
          <w:tcPr>
            <w:tcW w:w="3517" w:type="dxa"/>
            <w:tcBorders>
              <w:bottom w:val="dashed" w:sz="4" w:space="0" w:color="auto"/>
            </w:tcBorders>
          </w:tcPr>
          <w:p w:rsidR="00842536" w:rsidRPr="00860372" w:rsidRDefault="00842536" w:rsidP="00860372">
            <w:pPr>
              <w:spacing w:after="0" w:line="240" w:lineRule="auto"/>
              <w:jc w:val="center"/>
            </w:pPr>
          </w:p>
        </w:tc>
        <w:tc>
          <w:tcPr>
            <w:tcW w:w="3518" w:type="dxa"/>
            <w:tcBorders>
              <w:bottom w:val="dashed" w:sz="4" w:space="0" w:color="auto"/>
            </w:tcBorders>
          </w:tcPr>
          <w:p w:rsidR="00842536" w:rsidRPr="00860372" w:rsidRDefault="00842536" w:rsidP="00860372">
            <w:pPr>
              <w:spacing w:after="0" w:line="240" w:lineRule="auto"/>
              <w:jc w:val="center"/>
            </w:pPr>
          </w:p>
        </w:tc>
      </w:tr>
      <w:tr w:rsidR="00842536" w:rsidRPr="00860372" w:rsidTr="00860372">
        <w:tc>
          <w:tcPr>
            <w:tcW w:w="3517" w:type="dxa"/>
            <w:tcBorders>
              <w:top w:val="dashed" w:sz="4" w:space="0" w:color="auto"/>
              <w:bottom w:val="dashed" w:sz="4" w:space="0" w:color="auto"/>
            </w:tcBorders>
          </w:tcPr>
          <w:p w:rsidR="00842536" w:rsidRPr="00860372" w:rsidRDefault="00842536" w:rsidP="00860372">
            <w:pPr>
              <w:spacing w:after="0" w:line="240" w:lineRule="auto"/>
              <w:jc w:val="center"/>
            </w:pPr>
            <w:r w:rsidRPr="00860372">
              <w:t>природный</w:t>
            </w:r>
          </w:p>
        </w:tc>
        <w:tc>
          <w:tcPr>
            <w:tcW w:w="3517" w:type="dxa"/>
            <w:tcBorders>
              <w:top w:val="dashed" w:sz="4" w:space="0" w:color="auto"/>
              <w:bottom w:val="dashed" w:sz="4" w:space="0" w:color="auto"/>
            </w:tcBorders>
          </w:tcPr>
          <w:p w:rsidR="00842536" w:rsidRPr="00860372" w:rsidRDefault="00842536" w:rsidP="00860372">
            <w:pPr>
              <w:spacing w:after="0" w:line="240" w:lineRule="auto"/>
              <w:jc w:val="center"/>
            </w:pPr>
            <w:r w:rsidRPr="00860372">
              <w:t>35586</w:t>
            </w:r>
          </w:p>
        </w:tc>
        <w:tc>
          <w:tcPr>
            <w:tcW w:w="3518" w:type="dxa"/>
            <w:tcBorders>
              <w:top w:val="dashed" w:sz="4" w:space="0" w:color="auto"/>
              <w:bottom w:val="dashed" w:sz="4" w:space="0" w:color="auto"/>
            </w:tcBorders>
          </w:tcPr>
          <w:p w:rsidR="00842536" w:rsidRPr="00860372" w:rsidRDefault="00842536" w:rsidP="00860372">
            <w:pPr>
              <w:spacing w:after="0" w:line="240" w:lineRule="auto"/>
              <w:jc w:val="center"/>
            </w:pPr>
            <w:r w:rsidRPr="00860372">
              <w:t>1,21</w:t>
            </w:r>
          </w:p>
        </w:tc>
      </w:tr>
      <w:tr w:rsidR="00842536" w:rsidRPr="00860372" w:rsidTr="00860372">
        <w:tc>
          <w:tcPr>
            <w:tcW w:w="3517" w:type="dxa"/>
            <w:tcBorders>
              <w:top w:val="dashed" w:sz="4" w:space="0" w:color="auto"/>
              <w:bottom w:val="dashed" w:sz="4" w:space="0" w:color="auto"/>
            </w:tcBorders>
          </w:tcPr>
          <w:p w:rsidR="00842536" w:rsidRPr="00860372" w:rsidRDefault="00842536" w:rsidP="00860372">
            <w:pPr>
              <w:spacing w:after="0" w:line="240" w:lineRule="auto"/>
              <w:jc w:val="center"/>
            </w:pPr>
            <w:r w:rsidRPr="00860372">
              <w:t>водяной</w:t>
            </w:r>
          </w:p>
        </w:tc>
        <w:tc>
          <w:tcPr>
            <w:tcW w:w="3517" w:type="dxa"/>
            <w:tcBorders>
              <w:top w:val="dashed" w:sz="4" w:space="0" w:color="auto"/>
              <w:bottom w:val="dashed" w:sz="4" w:space="0" w:color="auto"/>
            </w:tcBorders>
          </w:tcPr>
          <w:p w:rsidR="00842536" w:rsidRPr="00860372" w:rsidRDefault="00842536" w:rsidP="00860372">
            <w:pPr>
              <w:spacing w:after="0" w:line="240" w:lineRule="auto"/>
              <w:jc w:val="center"/>
            </w:pPr>
            <w:r w:rsidRPr="00860372">
              <w:t>10885</w:t>
            </w:r>
          </w:p>
        </w:tc>
        <w:tc>
          <w:tcPr>
            <w:tcW w:w="3518" w:type="dxa"/>
            <w:tcBorders>
              <w:top w:val="dashed" w:sz="4" w:space="0" w:color="auto"/>
              <w:bottom w:val="dashed" w:sz="4" w:space="0" w:color="auto"/>
            </w:tcBorders>
          </w:tcPr>
          <w:p w:rsidR="00842536" w:rsidRPr="00860372" w:rsidRDefault="00842536" w:rsidP="00860372">
            <w:pPr>
              <w:spacing w:after="0" w:line="240" w:lineRule="auto"/>
              <w:jc w:val="center"/>
            </w:pPr>
            <w:r w:rsidRPr="00860372">
              <w:t>0,37</w:t>
            </w:r>
          </w:p>
        </w:tc>
      </w:tr>
      <w:tr w:rsidR="00842536" w:rsidRPr="00860372" w:rsidTr="00860372">
        <w:tc>
          <w:tcPr>
            <w:tcW w:w="3517" w:type="dxa"/>
            <w:tcBorders>
              <w:top w:val="dashed" w:sz="4" w:space="0" w:color="auto"/>
              <w:bottom w:val="dashed" w:sz="4" w:space="0" w:color="auto"/>
            </w:tcBorders>
          </w:tcPr>
          <w:p w:rsidR="00842536" w:rsidRPr="00860372" w:rsidRDefault="00842536" w:rsidP="00860372">
            <w:pPr>
              <w:spacing w:after="0" w:line="240" w:lineRule="auto"/>
              <w:jc w:val="center"/>
            </w:pPr>
            <w:r w:rsidRPr="00860372">
              <w:t>светильный</w:t>
            </w:r>
          </w:p>
        </w:tc>
        <w:tc>
          <w:tcPr>
            <w:tcW w:w="3517" w:type="dxa"/>
            <w:tcBorders>
              <w:top w:val="dashed" w:sz="4" w:space="0" w:color="auto"/>
              <w:bottom w:val="dashed" w:sz="4" w:space="0" w:color="auto"/>
            </w:tcBorders>
          </w:tcPr>
          <w:p w:rsidR="00842536" w:rsidRPr="00860372" w:rsidRDefault="00842536" w:rsidP="00860372">
            <w:pPr>
              <w:spacing w:after="0" w:line="240" w:lineRule="auto"/>
              <w:jc w:val="center"/>
            </w:pPr>
            <w:r w:rsidRPr="00860372">
              <w:t>18003</w:t>
            </w:r>
          </w:p>
        </w:tc>
        <w:tc>
          <w:tcPr>
            <w:tcW w:w="3518" w:type="dxa"/>
            <w:tcBorders>
              <w:top w:val="dashed" w:sz="4" w:space="0" w:color="auto"/>
              <w:bottom w:val="dashed" w:sz="4" w:space="0" w:color="auto"/>
            </w:tcBorders>
          </w:tcPr>
          <w:p w:rsidR="00842536" w:rsidRPr="00860372" w:rsidRDefault="00842536" w:rsidP="00860372">
            <w:pPr>
              <w:spacing w:after="0" w:line="240" w:lineRule="auto"/>
              <w:jc w:val="center"/>
            </w:pPr>
            <w:r w:rsidRPr="00860372">
              <w:t>0,63</w:t>
            </w:r>
          </w:p>
        </w:tc>
      </w:tr>
      <w:tr w:rsidR="00842536" w:rsidRPr="00860372" w:rsidTr="00860372">
        <w:tc>
          <w:tcPr>
            <w:tcW w:w="3517" w:type="dxa"/>
            <w:tcBorders>
              <w:top w:val="dashed" w:sz="4" w:space="0" w:color="auto"/>
            </w:tcBorders>
          </w:tcPr>
          <w:p w:rsidR="00842536" w:rsidRPr="00860372" w:rsidRDefault="00842536" w:rsidP="00860372">
            <w:pPr>
              <w:spacing w:after="0" w:line="240" w:lineRule="auto"/>
              <w:jc w:val="center"/>
            </w:pPr>
            <w:r w:rsidRPr="00860372">
              <w:t>сжиженный</w:t>
            </w:r>
          </w:p>
        </w:tc>
        <w:tc>
          <w:tcPr>
            <w:tcW w:w="3517" w:type="dxa"/>
            <w:tcBorders>
              <w:top w:val="dashed" w:sz="4" w:space="0" w:color="auto"/>
            </w:tcBorders>
          </w:tcPr>
          <w:p w:rsidR="00842536" w:rsidRPr="00860372" w:rsidRDefault="00842536" w:rsidP="00860372">
            <w:pPr>
              <w:spacing w:after="0" w:line="240" w:lineRule="auto"/>
              <w:jc w:val="center"/>
            </w:pPr>
            <w:r w:rsidRPr="00860372">
              <w:t>46000</w:t>
            </w:r>
          </w:p>
        </w:tc>
        <w:tc>
          <w:tcPr>
            <w:tcW w:w="3518" w:type="dxa"/>
            <w:tcBorders>
              <w:top w:val="dashed" w:sz="4" w:space="0" w:color="auto"/>
            </w:tcBorders>
          </w:tcPr>
          <w:p w:rsidR="00842536" w:rsidRPr="00860372" w:rsidRDefault="00842536" w:rsidP="00860372">
            <w:pPr>
              <w:spacing w:after="0" w:line="240" w:lineRule="auto"/>
              <w:jc w:val="center"/>
            </w:pPr>
            <w:r w:rsidRPr="00860372">
              <w:t>1,56</w:t>
            </w:r>
          </w:p>
        </w:tc>
      </w:tr>
    </w:tbl>
    <w:p w:rsidR="00842536" w:rsidRDefault="00842536" w:rsidP="00842536">
      <w:pPr>
        <w:ind w:firstLine="540"/>
      </w:pPr>
    </w:p>
    <w:p w:rsidR="00842536" w:rsidRDefault="00842536" w:rsidP="00842536">
      <w:pPr>
        <w:ind w:firstLine="540"/>
      </w:pPr>
      <w:r>
        <w:t>Различают два вида топливных эквивалентов: калорийный (Э</w:t>
      </w:r>
      <w:r w:rsidRPr="007865A5">
        <w:rPr>
          <w:vertAlign w:val="subscript"/>
        </w:rPr>
        <w:t>кал</w:t>
      </w:r>
      <w:r>
        <w:t>) и технический (Э</w:t>
      </w:r>
      <w:r w:rsidRPr="007865A5">
        <w:rPr>
          <w:vertAlign w:val="subscript"/>
        </w:rPr>
        <w:t>тех</w:t>
      </w:r>
      <w:r>
        <w:t>).</w:t>
      </w:r>
    </w:p>
    <w:p w:rsidR="00842536" w:rsidRDefault="00842536" w:rsidP="00842536">
      <w:pPr>
        <w:ind w:firstLine="540"/>
      </w:pPr>
      <w:r>
        <w:t>При использовании различных видов топлива в котельных установках пользуются техническим эквивалентом:</w:t>
      </w:r>
    </w:p>
    <w:p w:rsidR="00842536" w:rsidRDefault="00842536" w:rsidP="00842536">
      <w:pPr>
        <w:ind w:firstLine="540"/>
        <w:jc w:val="center"/>
      </w:pPr>
      <w:r w:rsidRPr="005C771B">
        <w:rPr>
          <w:position w:val="-24"/>
        </w:rPr>
        <w:object w:dxaOrig="1400" w:dyaOrig="680">
          <v:shape id="_x0000_i1036" type="#_x0000_t75" style="width:69.95pt;height:33.95pt" o:ole="">
            <v:imagedata r:id="rId30" o:title=""/>
          </v:shape>
          <o:OLEObject Type="Embed" ProgID="Equation.3" ShapeID="_x0000_i1036" DrawAspect="Content" ObjectID="_1762089866" r:id="rId31"/>
        </w:object>
      </w:r>
      <w:r>
        <w:t xml:space="preserve"> или </w:t>
      </w:r>
      <w:r w:rsidRPr="005C771B">
        <w:rPr>
          <w:position w:val="-24"/>
        </w:rPr>
        <w:object w:dxaOrig="720" w:dyaOrig="680">
          <v:shape id="_x0000_i1037" type="#_x0000_t75" style="width:36pt;height:33.95pt" o:ole="">
            <v:imagedata r:id="rId32" o:title=""/>
          </v:shape>
          <o:OLEObject Type="Embed" ProgID="Equation.3" ShapeID="_x0000_i1037" DrawAspect="Content" ObjectID="_1762089867" r:id="rId33"/>
        </w:object>
      </w:r>
      <w:r>
        <w:t>,</w:t>
      </w:r>
    </w:p>
    <w:p w:rsidR="00842536" w:rsidRDefault="00842536" w:rsidP="00842536">
      <w:pPr>
        <w:ind w:firstLine="540"/>
      </w:pPr>
      <w:r>
        <w:t xml:space="preserve">где </w:t>
      </w:r>
      <w:r w:rsidRPr="005C771B">
        <w:rPr>
          <w:position w:val="-10"/>
        </w:rPr>
        <w:object w:dxaOrig="279" w:dyaOrig="340">
          <v:shape id="_x0000_i1038" type="#_x0000_t75" style="width:14.25pt;height:17pt" o:ole="">
            <v:imagedata r:id="rId34" o:title=""/>
          </v:shape>
          <o:OLEObject Type="Embed" ProgID="Equation.3" ShapeID="_x0000_i1038" DrawAspect="Content" ObjectID="_1762089868" r:id="rId35"/>
        </w:object>
      </w:r>
      <w:r>
        <w:t xml:space="preserve"> - средний КПД котла при сжигании данного топлива.</w:t>
      </w:r>
    </w:p>
    <w:p w:rsidR="00842536" w:rsidRDefault="00842536" w:rsidP="00842536">
      <w:pPr>
        <w:ind w:firstLine="540"/>
      </w:pPr>
      <w:r>
        <w:t>Чтобы определить теплоту сгорания более точным способом, необходимо провести сжигание топлива в специальном приборе, называемом калориметром. При экспериментальном определении теплоты сгорания основными являются три величины: масса воды (А), участвующая в опыте; температура, до которой нагрелась вода (Т); количество сгоревшего топлива (</w:t>
      </w:r>
      <w:r>
        <w:rPr>
          <w:lang w:val="en-US"/>
        </w:rPr>
        <w:t>q</w:t>
      </w:r>
      <w:r>
        <w:t>).</w:t>
      </w:r>
    </w:p>
    <w:p w:rsidR="00842536" w:rsidRDefault="00842536" w:rsidP="00842536">
      <w:pPr>
        <w:ind w:firstLine="540"/>
      </w:pPr>
      <w:r>
        <w:t>На основании экспериментальных данных высшую теплоту сгорания подсчитывают по формуле:</w:t>
      </w:r>
    </w:p>
    <w:p w:rsidR="00842536" w:rsidRDefault="00842536" w:rsidP="00842536">
      <w:pPr>
        <w:ind w:firstLine="540"/>
        <w:jc w:val="center"/>
      </w:pPr>
      <w:r w:rsidRPr="00AE309A">
        <w:rPr>
          <w:position w:val="-28"/>
        </w:rPr>
        <w:object w:dxaOrig="2400" w:dyaOrig="660">
          <v:shape id="_x0000_i1039" type="#_x0000_t75" style="width:120.25pt;height:33.3pt" o:ole="">
            <v:imagedata r:id="rId36" o:title=""/>
          </v:shape>
          <o:OLEObject Type="Embed" ProgID="Equation.3" ShapeID="_x0000_i1039" DrawAspect="Content" ObjectID="_1762089869" r:id="rId37"/>
        </w:object>
      </w:r>
      <w:r>
        <w:t>,</w:t>
      </w:r>
    </w:p>
    <w:p w:rsidR="00842536" w:rsidRDefault="00842536" w:rsidP="00842536">
      <w:pPr>
        <w:ind w:firstLine="540"/>
      </w:pPr>
      <w:r>
        <w:t>где А – масса воды, участвующая в опыте, кг;</w:t>
      </w:r>
    </w:p>
    <w:p w:rsidR="00842536" w:rsidRDefault="00842536" w:rsidP="00842536">
      <w:pPr>
        <w:ind w:firstLine="540"/>
      </w:pPr>
      <w:r>
        <w:t>Т – температура нагретой воды в конце опыта, ˚С;</w:t>
      </w:r>
    </w:p>
    <w:p w:rsidR="00842536" w:rsidRDefault="00842536" w:rsidP="00842536">
      <w:pPr>
        <w:ind w:firstLine="540"/>
      </w:pPr>
      <w:r>
        <w:rPr>
          <w:lang w:val="en-US"/>
        </w:rPr>
        <w:t>t</w:t>
      </w:r>
      <w:r>
        <w:t xml:space="preserve"> – температура воды в начале опыта, ˚С;</w:t>
      </w:r>
    </w:p>
    <w:p w:rsidR="00842536" w:rsidRDefault="00842536" w:rsidP="00842536">
      <w:pPr>
        <w:ind w:firstLine="540"/>
      </w:pPr>
      <w:r>
        <w:rPr>
          <w:lang w:val="en-US"/>
        </w:rPr>
        <w:t>q</w:t>
      </w:r>
      <w:r>
        <w:t xml:space="preserve"> – масса сгоревшего за опыт топлива, кг;</w:t>
      </w:r>
    </w:p>
    <w:p w:rsidR="00842536" w:rsidRDefault="00842536" w:rsidP="00842536">
      <w:pPr>
        <w:ind w:firstLine="540"/>
      </w:pPr>
      <w:r>
        <w:t>к=4,1867 кДж/град∙кг.</w:t>
      </w:r>
    </w:p>
    <w:p w:rsidR="00842536" w:rsidRDefault="00842536" w:rsidP="00842536">
      <w:pPr>
        <w:ind w:firstLine="540"/>
      </w:pPr>
      <w:r>
        <w:t xml:space="preserve">Экспериментальное определение теплоты сгорания трудоемко и сложно. Поэтому для многих расчетов пользуются аналитическими расчетами, погрешность которых составляет </w:t>
      </w:r>
      <w:r w:rsidRPr="00D939F9">
        <w:rPr>
          <w:position w:val="-4"/>
        </w:rPr>
        <w:object w:dxaOrig="380" w:dyaOrig="260">
          <v:shape id="_x0000_i1040" type="#_x0000_t75" style="width:19pt;height:12.9pt" o:ole="">
            <v:imagedata r:id="rId38" o:title=""/>
          </v:shape>
          <o:OLEObject Type="Embed" ProgID="Equation.3" ShapeID="_x0000_i1040" DrawAspect="Content" ObjectID="_1762089870" r:id="rId39"/>
        </w:object>
      </w:r>
      <w:r>
        <w:t>…4%.</w:t>
      </w:r>
    </w:p>
    <w:p w:rsidR="00842536" w:rsidRDefault="00842536" w:rsidP="00842536">
      <w:pPr>
        <w:ind w:firstLine="540"/>
      </w:pPr>
    </w:p>
    <w:p w:rsidR="00842536" w:rsidRDefault="00842536" w:rsidP="00842536">
      <w:pPr>
        <w:ind w:firstLine="540"/>
        <w:jc w:val="center"/>
        <w:rPr>
          <w:b/>
          <w:u w:val="single"/>
        </w:rPr>
      </w:pPr>
      <w:r>
        <w:rPr>
          <w:b/>
          <w:u w:val="single"/>
        </w:rPr>
        <w:t>1.4. Теоретически необходимое количество воздуха для горения топлива.</w:t>
      </w:r>
    </w:p>
    <w:p w:rsidR="00842536" w:rsidRDefault="00842536" w:rsidP="00842536">
      <w:pPr>
        <w:ind w:firstLine="540"/>
      </w:pPr>
      <w:r>
        <w:t>Горение – это быстро протекающая химическая реакция соединения топлива и окислителя, которая сопровождается выделением тепла и излучением света.</w:t>
      </w:r>
    </w:p>
    <w:p w:rsidR="00842536" w:rsidRDefault="00842536" w:rsidP="00842536">
      <w:pPr>
        <w:ind w:firstLine="540"/>
      </w:pPr>
      <w:r>
        <w:t>В качестве окислителя чаще всего выступает кислород воздуха, иногда и другие окислители. Для возникновения реакции необходимо, чтобы топливо и окислитель были нагреты до температуры самовоспламенения топлива, которая зависит от его химического состава и физических свойств, концентрации кислорода, способов смесеобразования, температуры окружающей среды и т.д.</w:t>
      </w:r>
    </w:p>
    <w:p w:rsidR="00842536" w:rsidRDefault="00842536" w:rsidP="00842536">
      <w:pPr>
        <w:ind w:firstLine="540"/>
      </w:pPr>
      <w:r>
        <w:t xml:space="preserve">По агрегатному состоянию компонентов горения различают два типа горения: </w:t>
      </w:r>
      <w:r>
        <w:rPr>
          <w:u w:val="single"/>
        </w:rPr>
        <w:t xml:space="preserve">гомогенное, </w:t>
      </w:r>
      <w:r>
        <w:t xml:space="preserve">при котором топливо и воздух находятся в газообразном состоянии; </w:t>
      </w:r>
      <w:r>
        <w:rPr>
          <w:u w:val="single"/>
        </w:rPr>
        <w:t>гетерогенное</w:t>
      </w:r>
      <w:r>
        <w:t>, когда участвующие в реакции вещества находятся в различных агрегатных состояниях.</w:t>
      </w:r>
    </w:p>
    <w:p w:rsidR="00842536" w:rsidRDefault="00842536" w:rsidP="00842536">
      <w:pPr>
        <w:ind w:firstLine="540"/>
      </w:pPr>
      <w:r>
        <w:t>По скорости горения различают нормальное и взрывное.</w:t>
      </w:r>
    </w:p>
    <w:p w:rsidR="00842536" w:rsidRDefault="00842536" w:rsidP="00842536">
      <w:pPr>
        <w:ind w:firstLine="540"/>
      </w:pPr>
      <w:r>
        <w:t>Большую роль в процессе горения топлива играет воздух. Если его в составе смеси недостаточно, то сгорание протекает медленно, температура невысока, образуются продукты неполного сгорания (оксид углерода, углеводороды, сероводород, метан и др.), заметно снижается количество выделяемой теплоты.</w:t>
      </w:r>
    </w:p>
    <w:p w:rsidR="00842536" w:rsidRDefault="00842536" w:rsidP="00842536">
      <w:pPr>
        <w:ind w:firstLine="540"/>
      </w:pPr>
      <w:r>
        <w:t>Если воздуха в смеси больше определенного количества, то значительное количество теплоты будет расходоваться на нагревание азота и избыточного кислорода. Скорость и температура сгорания снижается и увеличивается расход топлива.</w:t>
      </w:r>
    </w:p>
    <w:p w:rsidR="00842536" w:rsidRDefault="00842536" w:rsidP="00842536">
      <w:pPr>
        <w:ind w:firstLine="540"/>
      </w:pPr>
      <w:r>
        <w:t>На организацию процесса сгорания оказывают влияние многие факторы: вид агрегатного состояния сжигаемого топлива; соотношение в смеси топлива и окислителя; условия смесеобразования; температура процесса горения; интенсивность удаления продуктов сгорания; вид окислителя (кислород воздуха или чистый кислород); конструкция двигателя.</w:t>
      </w:r>
    </w:p>
    <w:p w:rsidR="00842536" w:rsidRDefault="00842536" w:rsidP="00842536">
      <w:pPr>
        <w:ind w:firstLine="540"/>
      </w:pPr>
      <w:r>
        <w:t xml:space="preserve">Теоретически необходимое количество воздуха, которое требуется для полного сгорания </w:t>
      </w:r>
      <w:smartTag w:uri="urn:schemas-microsoft-com:office:smarttags" w:element="metricconverter">
        <w:smartTagPr>
          <w:attr w:name="ProductID" w:val="1 кг"/>
        </w:smartTagPr>
        <w:r>
          <w:t>1 кг</w:t>
        </w:r>
      </w:smartTag>
      <w:r>
        <w:t xml:space="preserve"> жидкого топлива состава С, Н, </w:t>
      </w:r>
      <w:r>
        <w:rPr>
          <w:lang w:val="en-US"/>
        </w:rPr>
        <w:t>S</w:t>
      </w:r>
      <w:r>
        <w:t xml:space="preserve"> и О, может быть подсчитано на основании стехиометрических соотношений для реакции горения элементов горючей массы топлива.</w:t>
      </w:r>
    </w:p>
    <w:p w:rsidR="00842536" w:rsidRDefault="00842536" w:rsidP="00842536">
      <w:pPr>
        <w:ind w:firstLine="540"/>
      </w:pPr>
      <w:r>
        <w:t>Рассмотрим реакцию окисления углерода топлива:</w:t>
      </w:r>
    </w:p>
    <w:p w:rsidR="00842536" w:rsidRDefault="00842536" w:rsidP="00842536">
      <w:pPr>
        <w:ind w:firstLine="540"/>
        <w:jc w:val="center"/>
      </w:pPr>
      <w:r>
        <w:t>С(12)+О</w:t>
      </w:r>
      <w:r w:rsidRPr="00C25AA7">
        <w:rPr>
          <w:vertAlign w:val="subscript"/>
        </w:rPr>
        <w:t>2</w:t>
      </w:r>
      <w:r>
        <w:t>(32)=СО</w:t>
      </w:r>
      <w:r w:rsidRPr="00C25AA7">
        <w:rPr>
          <w:vertAlign w:val="subscript"/>
        </w:rPr>
        <w:t>2</w:t>
      </w:r>
      <w:r>
        <w:t>(44).   (10)</w:t>
      </w:r>
    </w:p>
    <w:p w:rsidR="00842536" w:rsidRDefault="00842536" w:rsidP="00842536">
      <w:pPr>
        <w:ind w:firstLine="540"/>
      </w:pPr>
      <w:r>
        <w:t xml:space="preserve">Таким образом, для полного сгорания </w:t>
      </w:r>
      <w:smartTag w:uri="urn:schemas-microsoft-com:office:smarttags" w:element="metricconverter">
        <w:smartTagPr>
          <w:attr w:name="ProductID" w:val="1 кг"/>
        </w:smartTagPr>
        <w:r>
          <w:t>1 кг</w:t>
        </w:r>
      </w:smartTag>
      <w:r>
        <w:t xml:space="preserve"> углерода топлива потребуется 32/12=2,67 кг кислорода.</w:t>
      </w:r>
    </w:p>
    <w:p w:rsidR="00842536" w:rsidRDefault="00842536" w:rsidP="00842536">
      <w:pPr>
        <w:ind w:firstLine="540"/>
      </w:pPr>
      <w:r>
        <w:t xml:space="preserve">Для окисления </w:t>
      </w:r>
      <w:smartTag w:uri="urn:schemas-microsoft-com:office:smarttags" w:element="metricconverter">
        <w:smartTagPr>
          <w:attr w:name="ProductID" w:val="1 кг"/>
        </w:smartTagPr>
        <w:r>
          <w:t>1 кг</w:t>
        </w:r>
      </w:smartTag>
      <w:r>
        <w:t xml:space="preserve"> водорода воспользуемся следующей химической реакцией:</w:t>
      </w:r>
    </w:p>
    <w:p w:rsidR="00842536" w:rsidRDefault="00842536" w:rsidP="00842536">
      <w:pPr>
        <w:ind w:firstLine="540"/>
        <w:jc w:val="center"/>
      </w:pPr>
      <w:r>
        <w:t>2Н</w:t>
      </w:r>
      <w:r w:rsidRPr="0076546D">
        <w:rPr>
          <w:vertAlign w:val="subscript"/>
        </w:rPr>
        <w:t>2</w:t>
      </w:r>
      <w:r>
        <w:t>+О</w:t>
      </w:r>
      <w:r w:rsidRPr="0076546D">
        <w:rPr>
          <w:vertAlign w:val="subscript"/>
        </w:rPr>
        <w:t>2</w:t>
      </w:r>
      <w:r>
        <w:t>=2Н</w:t>
      </w:r>
      <w:r w:rsidRPr="0076546D">
        <w:rPr>
          <w:vertAlign w:val="subscript"/>
        </w:rPr>
        <w:t>2</w:t>
      </w:r>
      <w:r>
        <w:t>О(4+32=36).   (11)</w:t>
      </w:r>
    </w:p>
    <w:p w:rsidR="00842536" w:rsidRDefault="00842536" w:rsidP="00842536">
      <w:pPr>
        <w:ind w:firstLine="540"/>
      </w:pPr>
      <w:r>
        <w:t>Значит, чтобы полностью произошло окисление водорода, нам потребуется 32/4=8 кг кислорода.</w:t>
      </w:r>
    </w:p>
    <w:p w:rsidR="00842536" w:rsidRDefault="00842536" w:rsidP="00842536">
      <w:pPr>
        <w:ind w:firstLine="540"/>
      </w:pPr>
      <w:r>
        <w:t>Сера реагирует с кислородом по уравнению:</w:t>
      </w:r>
    </w:p>
    <w:p w:rsidR="00842536" w:rsidRDefault="00842536" w:rsidP="00842536">
      <w:pPr>
        <w:ind w:firstLine="540"/>
        <w:jc w:val="center"/>
      </w:pPr>
      <w:r>
        <w:rPr>
          <w:lang w:val="en-US"/>
        </w:rPr>
        <w:t>S</w:t>
      </w:r>
      <w:r>
        <w:t>+О2=</w:t>
      </w:r>
      <w:r>
        <w:rPr>
          <w:lang w:val="en-US"/>
        </w:rPr>
        <w:t>S</w:t>
      </w:r>
      <w:r>
        <w:t>О2(32+32=64),   (12)</w:t>
      </w:r>
    </w:p>
    <w:p w:rsidR="00842536" w:rsidRDefault="00842536" w:rsidP="00842536">
      <w:pPr>
        <w:ind w:firstLine="540"/>
      </w:pPr>
      <w:r>
        <w:t xml:space="preserve">т.е. для сгорания </w:t>
      </w:r>
      <w:smartTag w:uri="urn:schemas-microsoft-com:office:smarttags" w:element="metricconverter">
        <w:smartTagPr>
          <w:attr w:name="ProductID" w:val="1 кг"/>
        </w:smartTagPr>
        <w:r>
          <w:t>1 кг</w:t>
        </w:r>
      </w:smartTag>
      <w:r>
        <w:t xml:space="preserve"> серы необходимо 32/32=1 кг кислорода.</w:t>
      </w:r>
    </w:p>
    <w:p w:rsidR="00842536" w:rsidRDefault="00842536" w:rsidP="00842536">
      <w:pPr>
        <w:ind w:firstLine="540"/>
      </w:pPr>
      <w:r>
        <w:t xml:space="preserve">Значит, для полного сгорания </w:t>
      </w:r>
      <w:smartTag w:uri="urn:schemas-microsoft-com:office:smarttags" w:element="metricconverter">
        <w:smartTagPr>
          <w:attr w:name="ProductID" w:val="1 кг"/>
        </w:smartTagPr>
        <w:r>
          <w:t>1 кг</w:t>
        </w:r>
      </w:smartTag>
      <w:r>
        <w:t xml:space="preserve"> топлива рассматриваемого элементного состава (в массовых процентах) потребуется кислорода О</w:t>
      </w:r>
      <w:r w:rsidRPr="004912CE">
        <w:rPr>
          <w:vertAlign w:val="subscript"/>
        </w:rPr>
        <w:t>в</w:t>
      </w:r>
      <w:r>
        <w:t xml:space="preserve"> (кг):</w:t>
      </w:r>
    </w:p>
    <w:p w:rsidR="00842536" w:rsidRDefault="00842536" w:rsidP="00842536">
      <w:pPr>
        <w:ind w:firstLine="540"/>
        <w:jc w:val="center"/>
      </w:pPr>
      <w:r w:rsidRPr="004912CE">
        <w:rPr>
          <w:position w:val="-24"/>
        </w:rPr>
        <w:object w:dxaOrig="2560" w:dyaOrig="620">
          <v:shape id="_x0000_i1041" type="#_x0000_t75" style="width:127.7pt;height:31.25pt" o:ole="">
            <v:imagedata r:id="rId40" o:title=""/>
          </v:shape>
          <o:OLEObject Type="Embed" ProgID="Equation.3" ShapeID="_x0000_i1041" DrawAspect="Content" ObjectID="_1762089871" r:id="rId41"/>
        </w:object>
      </w:r>
      <w:r>
        <w:t>.   (13)</w:t>
      </w:r>
    </w:p>
    <w:p w:rsidR="00842536" w:rsidRDefault="00842536" w:rsidP="00842536">
      <w:pPr>
        <w:ind w:firstLine="540"/>
      </w:pPr>
      <w:r>
        <w:t xml:space="preserve">В этом случае предполагается, что содержащийся в топливе кислород полностью затрачивается на горение. В действительности же при сжигании топлива подводится не чистый кислород, а воздух, в котором содержится лишь 23,2% кислорода по массе. Тогда теоретически необходимое количество воздуха для полного сгорания </w:t>
      </w:r>
      <w:smartTag w:uri="urn:schemas-microsoft-com:office:smarttags" w:element="metricconverter">
        <w:smartTagPr>
          <w:attr w:name="ProductID" w:val="1 кг"/>
        </w:smartTagPr>
        <w:r>
          <w:t>1 кг</w:t>
        </w:r>
      </w:smartTag>
      <w:r>
        <w:t xml:space="preserve"> топлива можно определить по формуле:</w:t>
      </w:r>
    </w:p>
    <w:p w:rsidR="00842536" w:rsidRDefault="00842536" w:rsidP="00842536">
      <w:pPr>
        <w:ind w:firstLine="540"/>
        <w:jc w:val="center"/>
      </w:pPr>
      <w:r w:rsidRPr="009A298D">
        <w:rPr>
          <w:position w:val="-28"/>
        </w:rPr>
        <w:object w:dxaOrig="3300" w:dyaOrig="660">
          <v:shape id="_x0000_i1042" type="#_x0000_t75" style="width:165.05pt;height:33.3pt" o:ole="">
            <v:imagedata r:id="rId42" o:title=""/>
          </v:shape>
          <o:OLEObject Type="Embed" ProgID="Equation.3" ShapeID="_x0000_i1042" DrawAspect="Content" ObjectID="_1762089872" r:id="rId43"/>
        </w:object>
      </w:r>
      <w:r>
        <w:t xml:space="preserve">, </w:t>
      </w:r>
      <w:r w:rsidRPr="009A298D">
        <w:rPr>
          <w:position w:val="-28"/>
        </w:rPr>
        <w:object w:dxaOrig="540" w:dyaOrig="680">
          <v:shape id="_x0000_i1043" type="#_x0000_t75" style="width:27.15pt;height:33.95pt" o:ole="">
            <v:imagedata r:id="rId44" o:title=""/>
          </v:shape>
          <o:OLEObject Type="Embed" ProgID="Equation.3" ShapeID="_x0000_i1043" DrawAspect="Content" ObjectID="_1762089873" r:id="rId45"/>
        </w:object>
      </w:r>
      <w:r>
        <w:t xml:space="preserve">   (14)</w:t>
      </w:r>
    </w:p>
    <w:p w:rsidR="00842536" w:rsidRDefault="00842536" w:rsidP="00842536">
      <w:pPr>
        <w:ind w:firstLine="540"/>
      </w:pPr>
      <w:r>
        <w:t xml:space="preserve">В данных формулах, которые справедливы для твердых и жидких видов топлива, состав взят в процентах, т.е. С, Н, </w:t>
      </w:r>
      <w:r>
        <w:rPr>
          <w:lang w:val="en-US"/>
        </w:rPr>
        <w:t>S</w:t>
      </w:r>
      <w:r>
        <w:t>, О – состав топлива по массе, %; 23,2 – содержание кислорода в воздухе по массе, %.</w:t>
      </w:r>
    </w:p>
    <w:p w:rsidR="00842536" w:rsidRDefault="00842536" w:rsidP="00842536">
      <w:pPr>
        <w:ind w:firstLine="540"/>
      </w:pPr>
      <w:r>
        <w:t xml:space="preserve">1,293 – плотность воздуха (знаменатель иногда принимают 23,2×1,293=30), тогда количество воздуха, необходимого для сгорания </w:t>
      </w:r>
      <w:smartTag w:uri="urn:schemas-microsoft-com:office:smarttags" w:element="metricconverter">
        <w:smartTagPr>
          <w:attr w:name="ProductID" w:val="1 кг"/>
        </w:smartTagPr>
        <w:r>
          <w:t>1 кг</w:t>
        </w:r>
      </w:smartTag>
      <w:r>
        <w:t xml:space="preserve"> топлива можно выразить через м</w:t>
      </w:r>
      <w:r w:rsidRPr="005F4BC3">
        <w:rPr>
          <w:vertAlign w:val="superscript"/>
        </w:rPr>
        <w:t>3</w:t>
      </w:r>
      <w:r>
        <w:t>/кг:</w:t>
      </w:r>
    </w:p>
    <w:p w:rsidR="00842536" w:rsidRDefault="00842536" w:rsidP="00842536">
      <w:pPr>
        <w:ind w:firstLine="540"/>
        <w:jc w:val="center"/>
      </w:pPr>
      <w:r w:rsidRPr="005F4BC3">
        <w:rPr>
          <w:position w:val="-28"/>
        </w:rPr>
        <w:object w:dxaOrig="4840" w:dyaOrig="660">
          <v:shape id="_x0000_i1044" type="#_x0000_t75" style="width:241.8pt;height:33.3pt" o:ole="">
            <v:imagedata r:id="rId46" o:title=""/>
          </v:shape>
          <o:OLEObject Type="Embed" ProgID="Equation.3" ShapeID="_x0000_i1044" DrawAspect="Content" ObjectID="_1762089874" r:id="rId47"/>
        </w:object>
      </w:r>
      <w:r>
        <w:t xml:space="preserve">, </w:t>
      </w:r>
      <w:r w:rsidRPr="005F4BC3">
        <w:rPr>
          <w:position w:val="-32"/>
        </w:rPr>
        <w:object w:dxaOrig="600" w:dyaOrig="760">
          <v:shape id="_x0000_i1045" type="#_x0000_t75" style="width:29.9pt;height:38.05pt" o:ole="">
            <v:imagedata r:id="rId48" o:title=""/>
          </v:shape>
          <o:OLEObject Type="Embed" ProgID="Equation.3" ShapeID="_x0000_i1045" DrawAspect="Content" ObjectID="_1762089875" r:id="rId49"/>
        </w:object>
      </w:r>
      <w:r>
        <w:t xml:space="preserve">   (15)</w:t>
      </w:r>
    </w:p>
    <w:p w:rsidR="00842536" w:rsidRDefault="00842536" w:rsidP="00842536">
      <w:pPr>
        <w:ind w:firstLine="540"/>
      </w:pPr>
      <w:r>
        <w:t>Для газообразного топлива:</w:t>
      </w:r>
    </w:p>
    <w:p w:rsidR="00842536" w:rsidRDefault="00842536" w:rsidP="00842536">
      <w:pPr>
        <w:ind w:firstLine="540"/>
        <w:jc w:val="center"/>
      </w:pPr>
      <w:r w:rsidRPr="00456973">
        <w:rPr>
          <w:position w:val="-24"/>
        </w:rPr>
        <w:object w:dxaOrig="4300" w:dyaOrig="639">
          <v:shape id="_x0000_i1046" type="#_x0000_t75" style="width:215.3pt;height:31.9pt" o:ole="">
            <v:imagedata r:id="rId50" o:title=""/>
          </v:shape>
          <o:OLEObject Type="Embed" ProgID="Equation.3" ShapeID="_x0000_i1046" DrawAspect="Content" ObjectID="_1762089876" r:id="rId51"/>
        </w:object>
      </w:r>
      <w:r>
        <w:t xml:space="preserve">, </w:t>
      </w:r>
      <w:r w:rsidRPr="00456973">
        <w:rPr>
          <w:position w:val="-32"/>
        </w:rPr>
        <w:object w:dxaOrig="600" w:dyaOrig="760">
          <v:shape id="_x0000_i1047" type="#_x0000_t75" style="width:29.9pt;height:38.05pt" o:ole="">
            <v:imagedata r:id="rId52" o:title=""/>
          </v:shape>
          <o:OLEObject Type="Embed" ProgID="Equation.3" ShapeID="_x0000_i1047" DrawAspect="Content" ObjectID="_1762089877" r:id="rId53"/>
        </w:object>
      </w:r>
      <w:r>
        <w:t xml:space="preserve">   (16)</w:t>
      </w:r>
    </w:p>
    <w:p w:rsidR="00842536" w:rsidRDefault="00842536" w:rsidP="00842536">
      <w:pPr>
        <w:ind w:firstLine="540"/>
      </w:pPr>
      <w:r>
        <w:t>где Н</w:t>
      </w:r>
      <w:r w:rsidRPr="00456973">
        <w:rPr>
          <w:vertAlign w:val="subscript"/>
        </w:rPr>
        <w:t>2</w:t>
      </w:r>
      <w:r>
        <w:t>, СО, СН</w:t>
      </w:r>
      <w:r w:rsidRPr="00456973">
        <w:rPr>
          <w:vertAlign w:val="subscript"/>
        </w:rPr>
        <w:t>4</w:t>
      </w:r>
      <w:r>
        <w:t>, С</w:t>
      </w:r>
      <w:r w:rsidRPr="00456973">
        <w:rPr>
          <w:vertAlign w:val="subscript"/>
          <w:lang w:val="en-US"/>
        </w:rPr>
        <w:t>n</w:t>
      </w:r>
      <w:r>
        <w:t>, Н</w:t>
      </w:r>
      <w:r w:rsidRPr="00456973">
        <w:rPr>
          <w:vertAlign w:val="subscript"/>
          <w:lang w:val="en-US"/>
        </w:rPr>
        <w:t>m</w:t>
      </w:r>
      <w:r>
        <w:t>, О</w:t>
      </w:r>
      <w:r w:rsidRPr="00456973">
        <w:rPr>
          <w:vertAlign w:val="subscript"/>
        </w:rPr>
        <w:t>2</w:t>
      </w:r>
      <w:r>
        <w:t xml:space="preserve"> – состав газообразного топлива по объему, %;</w:t>
      </w:r>
    </w:p>
    <w:p w:rsidR="00842536" w:rsidRDefault="00842536" w:rsidP="00842536">
      <w:pPr>
        <w:ind w:firstLine="540"/>
      </w:pPr>
      <w:r>
        <w:t xml:space="preserve">21 – количество кислорода (%) в воздухе по объему при нормальных условиях (0 ˚С и </w:t>
      </w:r>
      <w:smartTag w:uri="urn:schemas-microsoft-com:office:smarttags" w:element="metricconverter">
        <w:smartTagPr>
          <w:attr w:name="ProductID" w:val="760 мм"/>
        </w:smartTagPr>
        <w:r>
          <w:t>760 мм</w:t>
        </w:r>
      </w:smartTag>
      <w:r>
        <w:t>.рт.ст.).</w:t>
      </w:r>
    </w:p>
    <w:p w:rsidR="00842536" w:rsidRDefault="00842536" w:rsidP="00842536">
      <w:pPr>
        <w:ind w:firstLine="540"/>
      </w:pPr>
      <w:r>
        <w:t>В реальных условиях обеспечить полное сгорание всего топлива с расчетным (теоретически необходимым) количеством воздуха очень трудно. Поэтому на практике подают некоторый избыток воздуха, а процесс горения осуществляют с действительным количеством воздуха (</w:t>
      </w:r>
      <w:r>
        <w:rPr>
          <w:lang w:val="en-US"/>
        </w:rPr>
        <w:t>L</w:t>
      </w:r>
      <w:r w:rsidRPr="00E45F81">
        <w:rPr>
          <w:vertAlign w:val="subscript"/>
        </w:rPr>
        <w:t>дейст</w:t>
      </w:r>
      <w:r>
        <w:t>), которое определяют расчетом по составу продуктов сгорания или непосредственным измерением подаваемого воздуха разными приборами (расходомера, диафрагмы, сопла).</w:t>
      </w:r>
    </w:p>
    <w:p w:rsidR="00842536" w:rsidRDefault="00842536" w:rsidP="00842536">
      <w:pPr>
        <w:ind w:firstLine="540"/>
      </w:pPr>
      <w:r>
        <w:t>Отношение действительного израсходованного количества воздуха к теоретически необходимому называют коэффициентом избытка воздуха (α):</w:t>
      </w:r>
    </w:p>
    <w:p w:rsidR="00842536" w:rsidRDefault="00842536" w:rsidP="00842536">
      <w:pPr>
        <w:ind w:firstLine="540"/>
        <w:jc w:val="center"/>
      </w:pPr>
      <w:r w:rsidRPr="003A3CD0">
        <w:rPr>
          <w:position w:val="-32"/>
        </w:rPr>
        <w:object w:dxaOrig="1140" w:dyaOrig="720">
          <v:shape id="_x0000_i1048" type="#_x0000_t75" style="width:57.05pt;height:36pt" o:ole="">
            <v:imagedata r:id="rId54" o:title=""/>
          </v:shape>
          <o:OLEObject Type="Embed" ProgID="Equation.3" ShapeID="_x0000_i1048" DrawAspect="Content" ObjectID="_1762089878" r:id="rId55"/>
        </w:object>
      </w:r>
      <w:r>
        <w:t xml:space="preserve">; </w:t>
      </w:r>
      <w:r w:rsidRPr="003A3CD0">
        <w:rPr>
          <w:position w:val="-14"/>
        </w:rPr>
        <w:object w:dxaOrig="1520" w:dyaOrig="380">
          <v:shape id="_x0000_i1049" type="#_x0000_t75" style="width:76.1pt;height:19pt" o:ole="">
            <v:imagedata r:id="rId56" o:title=""/>
          </v:shape>
          <o:OLEObject Type="Embed" ProgID="Equation.3" ShapeID="_x0000_i1049" DrawAspect="Content" ObjectID="_1762089879" r:id="rId57"/>
        </w:object>
      </w:r>
      <w:r>
        <w:t xml:space="preserve">  (17)</w:t>
      </w:r>
    </w:p>
    <w:p w:rsidR="00842536" w:rsidRDefault="00842536" w:rsidP="00842536">
      <w:pPr>
        <w:ind w:firstLine="540"/>
      </w:pPr>
      <w:r>
        <w:t xml:space="preserve">В зависимости от соотношения количества воздуха и топлива может быть несколько видов горючей смеси. Если полное сгорание происходит с расчетным количеством воздуха, то коэффициент избытка воздуха α=1, а смесь называют </w:t>
      </w:r>
      <w:r>
        <w:rPr>
          <w:u w:val="single"/>
        </w:rPr>
        <w:t>нормальной</w:t>
      </w:r>
      <w:r w:rsidRPr="00224114">
        <w:t>. При α</w:t>
      </w:r>
      <w:r>
        <w:t xml:space="preserve">&gt;1 – смесь </w:t>
      </w:r>
      <w:r>
        <w:rPr>
          <w:u w:val="single"/>
        </w:rPr>
        <w:t>бедная</w:t>
      </w:r>
      <w:r>
        <w:t xml:space="preserve">, при α&lt;1 – смесь </w:t>
      </w:r>
      <w:r>
        <w:rPr>
          <w:u w:val="single"/>
        </w:rPr>
        <w:t>богатая</w:t>
      </w:r>
      <w:r>
        <w:t>.</w:t>
      </w:r>
    </w:p>
    <w:p w:rsidR="00842536" w:rsidRDefault="00842536" w:rsidP="00842536">
      <w:pPr>
        <w:ind w:firstLine="540"/>
      </w:pPr>
      <w:r>
        <w:t>Режимная работа двигателя как на бедных, так и на богатых смесях невыгодна, т.к. приводит к потере мощности.</w:t>
      </w:r>
    </w:p>
    <w:p w:rsidR="00842536" w:rsidRDefault="00842536" w:rsidP="00842536">
      <w:pPr>
        <w:ind w:firstLine="540"/>
      </w:pPr>
      <w:r>
        <w:t xml:space="preserve">При неполном горении </w:t>
      </w:r>
      <w:r w:rsidRPr="00224114">
        <w:rPr>
          <w:position w:val="-62"/>
        </w:rPr>
        <w:object w:dxaOrig="2540" w:dyaOrig="999">
          <v:shape id="_x0000_i1050" type="#_x0000_t75" style="width:127pt;height:50.25pt" o:ole="">
            <v:imagedata r:id="rId58" o:title=""/>
          </v:shape>
          <o:OLEObject Type="Embed" ProgID="Equation.3" ShapeID="_x0000_i1050" DrawAspect="Content" ObjectID="_1762089880" r:id="rId59"/>
        </w:object>
      </w:r>
      <w:r>
        <w:t xml:space="preserve">   (18);</w:t>
      </w:r>
    </w:p>
    <w:p w:rsidR="00842536" w:rsidRDefault="00842536" w:rsidP="00842536">
      <w:pPr>
        <w:ind w:firstLine="540"/>
      </w:pPr>
      <w:r>
        <w:t xml:space="preserve">при полном горении </w:t>
      </w:r>
      <w:r w:rsidRPr="000C13C9">
        <w:rPr>
          <w:position w:val="-62"/>
        </w:rPr>
        <w:object w:dxaOrig="1540" w:dyaOrig="999">
          <v:shape id="_x0000_i1051" type="#_x0000_t75" style="width:76.75pt;height:50.25pt" o:ole="">
            <v:imagedata r:id="rId60" o:title=""/>
          </v:shape>
          <o:OLEObject Type="Embed" ProgID="Equation.3" ShapeID="_x0000_i1051" DrawAspect="Content" ObjectID="_1762089881" r:id="rId61"/>
        </w:object>
      </w:r>
      <w:r>
        <w:t xml:space="preserve">   (19)</w:t>
      </w:r>
    </w:p>
    <w:p w:rsidR="00842536" w:rsidRDefault="00842536" w:rsidP="00842536">
      <w:pPr>
        <w:ind w:firstLine="540"/>
      </w:pPr>
      <w:r>
        <w:t>где О</w:t>
      </w:r>
      <w:r w:rsidRPr="000C13C9">
        <w:rPr>
          <w:vertAlign w:val="subscript"/>
        </w:rPr>
        <w:t>2</w:t>
      </w:r>
      <w:r>
        <w:t xml:space="preserve">, СО, </w:t>
      </w:r>
      <w:r>
        <w:rPr>
          <w:lang w:val="en-US"/>
        </w:rPr>
        <w:t>N</w:t>
      </w:r>
      <w:r w:rsidRPr="000C13C9">
        <w:rPr>
          <w:vertAlign w:val="subscript"/>
        </w:rPr>
        <w:t>2</w:t>
      </w:r>
      <w:r>
        <w:t xml:space="preserve"> – содержание кислорода, оксида углерода, азота в продуктах сгорания в % по объему.</w:t>
      </w:r>
    </w:p>
    <w:p w:rsidR="00842536" w:rsidRDefault="00842536" w:rsidP="00842536">
      <w:pPr>
        <w:ind w:firstLine="540"/>
      </w:pPr>
    </w:p>
    <w:p w:rsidR="00842536" w:rsidRDefault="00842536" w:rsidP="00842536">
      <w:pPr>
        <w:ind w:firstLine="540"/>
      </w:pPr>
      <w:r>
        <w:t>Таблица 1.6. Значения коэффициента избытка воздуха.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276"/>
        <w:gridCol w:w="5276"/>
      </w:tblGrid>
      <w:tr w:rsidR="00842536" w:rsidRPr="00860372" w:rsidTr="00860372">
        <w:tc>
          <w:tcPr>
            <w:tcW w:w="5276" w:type="dxa"/>
          </w:tcPr>
          <w:p w:rsidR="00842536" w:rsidRPr="00860372" w:rsidRDefault="00842536" w:rsidP="00860372">
            <w:pPr>
              <w:spacing w:after="0" w:line="240" w:lineRule="auto"/>
              <w:jc w:val="center"/>
            </w:pPr>
            <w:r w:rsidRPr="00860372">
              <w:t>Топливо</w:t>
            </w:r>
          </w:p>
        </w:tc>
        <w:tc>
          <w:tcPr>
            <w:tcW w:w="5276" w:type="dxa"/>
          </w:tcPr>
          <w:p w:rsidR="00842536" w:rsidRPr="00860372" w:rsidRDefault="00842536" w:rsidP="00860372">
            <w:pPr>
              <w:spacing w:after="0" w:line="240" w:lineRule="auto"/>
              <w:jc w:val="center"/>
            </w:pPr>
            <w:r w:rsidRPr="00860372">
              <w:t>Коэффициент избытка воздуха α</w:t>
            </w:r>
          </w:p>
        </w:tc>
      </w:tr>
      <w:tr w:rsidR="00842536" w:rsidRPr="00860372" w:rsidTr="00860372">
        <w:tc>
          <w:tcPr>
            <w:tcW w:w="5276" w:type="dxa"/>
          </w:tcPr>
          <w:p w:rsidR="00842536" w:rsidRPr="00860372" w:rsidRDefault="00842536" w:rsidP="00860372">
            <w:pPr>
              <w:spacing w:after="0" w:line="240" w:lineRule="auto"/>
            </w:pPr>
            <w:r w:rsidRPr="00860372">
              <w:t>Бензин</w:t>
            </w:r>
          </w:p>
        </w:tc>
        <w:tc>
          <w:tcPr>
            <w:tcW w:w="5276" w:type="dxa"/>
          </w:tcPr>
          <w:p w:rsidR="00842536" w:rsidRPr="00860372" w:rsidRDefault="00842536" w:rsidP="00860372">
            <w:pPr>
              <w:spacing w:after="0" w:line="240" w:lineRule="auto"/>
              <w:jc w:val="center"/>
            </w:pPr>
            <w:r w:rsidRPr="00860372">
              <w:t>0,9…1,15</w:t>
            </w:r>
          </w:p>
        </w:tc>
      </w:tr>
      <w:tr w:rsidR="00842536" w:rsidRPr="00860372" w:rsidTr="00860372">
        <w:tc>
          <w:tcPr>
            <w:tcW w:w="5276" w:type="dxa"/>
          </w:tcPr>
          <w:p w:rsidR="00842536" w:rsidRPr="00860372" w:rsidRDefault="00842536" w:rsidP="00860372">
            <w:pPr>
              <w:spacing w:after="0" w:line="240" w:lineRule="auto"/>
            </w:pPr>
            <w:r w:rsidRPr="00860372">
              <w:t>Газообразные</w:t>
            </w:r>
          </w:p>
        </w:tc>
        <w:tc>
          <w:tcPr>
            <w:tcW w:w="5276" w:type="dxa"/>
          </w:tcPr>
          <w:p w:rsidR="00842536" w:rsidRPr="00860372" w:rsidRDefault="00842536" w:rsidP="00860372">
            <w:pPr>
              <w:spacing w:after="0" w:line="240" w:lineRule="auto"/>
              <w:jc w:val="center"/>
            </w:pPr>
            <w:r w:rsidRPr="00860372">
              <w:t>1,05…1,20</w:t>
            </w:r>
          </w:p>
        </w:tc>
      </w:tr>
      <w:tr w:rsidR="00842536" w:rsidRPr="00860372" w:rsidTr="00860372">
        <w:tc>
          <w:tcPr>
            <w:tcW w:w="5276" w:type="dxa"/>
            <w:tcBorders>
              <w:bottom w:val="dashed" w:sz="4" w:space="0" w:color="auto"/>
            </w:tcBorders>
          </w:tcPr>
          <w:p w:rsidR="00842536" w:rsidRPr="00860372" w:rsidRDefault="00842536" w:rsidP="00860372">
            <w:pPr>
              <w:spacing w:after="0" w:line="240" w:lineRule="auto"/>
            </w:pPr>
            <w:r w:rsidRPr="00860372">
              <w:t>Дизельное топливо:</w:t>
            </w:r>
          </w:p>
        </w:tc>
        <w:tc>
          <w:tcPr>
            <w:tcW w:w="5276" w:type="dxa"/>
            <w:tcBorders>
              <w:bottom w:val="dashed" w:sz="4" w:space="0" w:color="auto"/>
            </w:tcBorders>
          </w:tcPr>
          <w:p w:rsidR="00842536" w:rsidRPr="00860372" w:rsidRDefault="00842536" w:rsidP="00860372">
            <w:pPr>
              <w:spacing w:after="0" w:line="240" w:lineRule="auto"/>
              <w:jc w:val="center"/>
            </w:pPr>
          </w:p>
        </w:tc>
      </w:tr>
      <w:tr w:rsidR="00842536" w:rsidRPr="00860372" w:rsidTr="00860372">
        <w:tc>
          <w:tcPr>
            <w:tcW w:w="5276" w:type="dxa"/>
            <w:tcBorders>
              <w:top w:val="dashed" w:sz="4" w:space="0" w:color="auto"/>
              <w:bottom w:val="dashed" w:sz="4" w:space="0" w:color="auto"/>
            </w:tcBorders>
          </w:tcPr>
          <w:p w:rsidR="00842536" w:rsidRPr="00860372" w:rsidRDefault="00842536" w:rsidP="00860372">
            <w:pPr>
              <w:spacing w:after="0" w:line="240" w:lineRule="auto"/>
              <w:jc w:val="center"/>
            </w:pPr>
            <w:r w:rsidRPr="00860372">
              <w:t>для высокооборотных двигателей</w:t>
            </w:r>
          </w:p>
        </w:tc>
        <w:tc>
          <w:tcPr>
            <w:tcW w:w="5276" w:type="dxa"/>
            <w:tcBorders>
              <w:top w:val="dashed" w:sz="4" w:space="0" w:color="auto"/>
              <w:bottom w:val="dashed" w:sz="4" w:space="0" w:color="auto"/>
            </w:tcBorders>
          </w:tcPr>
          <w:p w:rsidR="00842536" w:rsidRPr="00860372" w:rsidRDefault="00842536" w:rsidP="00860372">
            <w:pPr>
              <w:spacing w:after="0" w:line="240" w:lineRule="auto"/>
              <w:jc w:val="center"/>
            </w:pPr>
            <w:r w:rsidRPr="00860372">
              <w:t>1,20…1,40</w:t>
            </w:r>
          </w:p>
        </w:tc>
      </w:tr>
      <w:tr w:rsidR="00842536" w:rsidRPr="00860372" w:rsidTr="00860372">
        <w:tc>
          <w:tcPr>
            <w:tcW w:w="5276" w:type="dxa"/>
            <w:tcBorders>
              <w:top w:val="dashed" w:sz="4" w:space="0" w:color="auto"/>
            </w:tcBorders>
          </w:tcPr>
          <w:p w:rsidR="00842536" w:rsidRPr="00860372" w:rsidRDefault="00842536" w:rsidP="00860372">
            <w:pPr>
              <w:spacing w:after="0" w:line="240" w:lineRule="auto"/>
              <w:jc w:val="center"/>
            </w:pPr>
            <w:r w:rsidRPr="00860372">
              <w:t>для низкооборотных двигателей</w:t>
            </w:r>
          </w:p>
        </w:tc>
        <w:tc>
          <w:tcPr>
            <w:tcW w:w="5276" w:type="dxa"/>
            <w:tcBorders>
              <w:top w:val="dashed" w:sz="4" w:space="0" w:color="auto"/>
            </w:tcBorders>
          </w:tcPr>
          <w:p w:rsidR="00842536" w:rsidRPr="00860372" w:rsidRDefault="00842536" w:rsidP="00860372">
            <w:pPr>
              <w:spacing w:after="0" w:line="240" w:lineRule="auto"/>
              <w:jc w:val="center"/>
            </w:pPr>
            <w:r w:rsidRPr="00860372">
              <w:t>1,50…1,70</w:t>
            </w:r>
          </w:p>
        </w:tc>
      </w:tr>
    </w:tbl>
    <w:p w:rsidR="00842536" w:rsidRDefault="00842536" w:rsidP="00842536">
      <w:pPr>
        <w:ind w:firstLine="540"/>
      </w:pPr>
    </w:p>
    <w:p w:rsidR="00842536" w:rsidRDefault="00842536" w:rsidP="00842536">
      <w:pPr>
        <w:ind w:firstLine="540"/>
        <w:jc w:val="center"/>
      </w:pPr>
      <w:r>
        <w:rPr>
          <w:b/>
          <w:u w:val="single"/>
        </w:rPr>
        <w:t>1.5. Состав продуктов сгорания топлив.</w:t>
      </w:r>
    </w:p>
    <w:p w:rsidR="00842536" w:rsidRDefault="00842536" w:rsidP="00842536">
      <w:pPr>
        <w:ind w:firstLine="540"/>
      </w:pPr>
      <w:r>
        <w:t xml:space="preserve">Обеспечить полное сгорание топлива необходимо не только с точки зрения повышения экономичности двигателя, но и в связи с проблемой снижения токсичности отработавших газов автомобиля. Токсичные вещества загрязняют окружающую среду, вредно воздействуют на живые организмы и растительность. Хорошо отрегулированный автомобиль при годовом пробеге </w:t>
      </w:r>
      <w:smartTag w:uri="urn:schemas-microsoft-com:office:smarttags" w:element="metricconverter">
        <w:smartTagPr>
          <w:attr w:name="ProductID" w:val="15 000 км"/>
        </w:smartTagPr>
        <w:r>
          <w:t>15 000 км</w:t>
        </w:r>
      </w:smartTag>
      <w:r>
        <w:t xml:space="preserve"> потребляет </w:t>
      </w:r>
      <w:smartTag w:uri="urn:schemas-microsoft-com:office:smarttags" w:element="metricconverter">
        <w:smartTagPr>
          <w:attr w:name="ProductID" w:val="4350 кг"/>
        </w:smartTagPr>
        <w:r>
          <w:t>4350 кг</w:t>
        </w:r>
      </w:smartTag>
      <w:r>
        <w:t xml:space="preserve"> кислорода, а выбрасывает </w:t>
      </w:r>
      <w:smartTag w:uri="urn:schemas-microsoft-com:office:smarttags" w:element="metricconverter">
        <w:smartTagPr>
          <w:attr w:name="ProductID" w:val="3250 кг"/>
        </w:smartTagPr>
        <w:r>
          <w:t>3250 кг</w:t>
        </w:r>
      </w:smartTag>
      <w:r>
        <w:t xml:space="preserve"> углекислого газа, </w:t>
      </w:r>
      <w:smartTag w:uri="urn:schemas-microsoft-com:office:smarttags" w:element="metricconverter">
        <w:smartTagPr>
          <w:attr w:name="ProductID" w:val="530 кг"/>
        </w:smartTagPr>
        <w:r>
          <w:t>530 кг</w:t>
        </w:r>
      </w:smartTag>
      <w:r>
        <w:t xml:space="preserve"> угарного газа (СО), </w:t>
      </w:r>
      <w:smartTag w:uri="urn:schemas-microsoft-com:office:smarttags" w:element="metricconverter">
        <w:smartTagPr>
          <w:attr w:name="ProductID" w:val="93 кг"/>
        </w:smartTagPr>
        <w:r>
          <w:t>93 кг</w:t>
        </w:r>
      </w:smartTag>
      <w:r>
        <w:t xml:space="preserve"> углеводородов и </w:t>
      </w:r>
      <w:smartTag w:uri="urn:schemas-microsoft-com:office:smarttags" w:element="metricconverter">
        <w:smartTagPr>
          <w:attr w:name="ProductID" w:val="27 кг"/>
        </w:smartTagPr>
        <w:r>
          <w:t>27 кг</w:t>
        </w:r>
      </w:smartTag>
      <w:r>
        <w:t xml:space="preserve"> окиси азота. Неисправный двигатель выделяет токсичных компонентов в 2-3 раза больше. В атмосферу также выбрасывается 80% массы свинца, содержащегося тетраэтилсвинце. В выхлопных газах дизельного двигателя много концерогенных веществ и окислов азота, дыма и сажи.</w:t>
      </w:r>
    </w:p>
    <w:p w:rsidR="00842536" w:rsidRDefault="00842536" w:rsidP="00842536">
      <w:pPr>
        <w:ind w:firstLine="540"/>
      </w:pPr>
    </w:p>
    <w:p w:rsidR="00842536" w:rsidRDefault="00842536" w:rsidP="00842536">
      <w:pPr>
        <w:ind w:firstLine="540"/>
      </w:pPr>
      <w:r>
        <w:t>Таблица 1.7. Средний состав ОГ, % по объему.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6"/>
        <w:gridCol w:w="1335"/>
        <w:gridCol w:w="2373"/>
        <w:gridCol w:w="1617"/>
      </w:tblGrid>
      <w:tr w:rsidR="00842536" w:rsidRPr="00860372" w:rsidTr="00860372">
        <w:tc>
          <w:tcPr>
            <w:tcW w:w="0" w:type="auto"/>
            <w:vMerge w:val="restart"/>
          </w:tcPr>
          <w:p w:rsidR="00842536" w:rsidRPr="00860372" w:rsidRDefault="00842536" w:rsidP="00860372">
            <w:pPr>
              <w:spacing w:after="0" w:line="240" w:lineRule="auto"/>
            </w:pPr>
            <w:r w:rsidRPr="00860372">
              <w:t>Наименование</w:t>
            </w:r>
          </w:p>
          <w:p w:rsidR="00842536" w:rsidRPr="00860372" w:rsidRDefault="00842536" w:rsidP="00860372">
            <w:pPr>
              <w:spacing w:after="0" w:line="240" w:lineRule="auto"/>
            </w:pPr>
            <w:r w:rsidRPr="00860372">
              <w:t>компонента</w:t>
            </w:r>
          </w:p>
        </w:tc>
        <w:tc>
          <w:tcPr>
            <w:tcW w:w="0" w:type="auto"/>
            <w:vMerge w:val="restart"/>
          </w:tcPr>
          <w:p w:rsidR="00842536" w:rsidRPr="00860372" w:rsidRDefault="00842536" w:rsidP="00860372">
            <w:pPr>
              <w:spacing w:after="0" w:line="240" w:lineRule="auto"/>
            </w:pPr>
            <w:r w:rsidRPr="00860372">
              <w:t>Химическая</w:t>
            </w:r>
          </w:p>
          <w:p w:rsidR="00842536" w:rsidRPr="00860372" w:rsidRDefault="00842536" w:rsidP="00860372">
            <w:pPr>
              <w:spacing w:after="0" w:line="240" w:lineRule="auto"/>
            </w:pPr>
            <w:r w:rsidRPr="00860372">
              <w:t>формула</w:t>
            </w:r>
          </w:p>
        </w:tc>
        <w:tc>
          <w:tcPr>
            <w:tcW w:w="0" w:type="auto"/>
            <w:gridSpan w:val="2"/>
          </w:tcPr>
          <w:p w:rsidR="00842536" w:rsidRPr="00860372" w:rsidRDefault="00842536" w:rsidP="00860372">
            <w:pPr>
              <w:spacing w:after="0" w:line="240" w:lineRule="auto"/>
            </w:pPr>
            <w:r w:rsidRPr="00860372">
              <w:t>Предел концентрации, % по объему</w:t>
            </w:r>
          </w:p>
        </w:tc>
      </w:tr>
      <w:tr w:rsidR="002B15B0" w:rsidRPr="00860372" w:rsidTr="00860372">
        <w:tc>
          <w:tcPr>
            <w:tcW w:w="0" w:type="auto"/>
            <w:vMerge/>
          </w:tcPr>
          <w:p w:rsidR="00842536" w:rsidRPr="00860372" w:rsidRDefault="00842536" w:rsidP="00860372">
            <w:pPr>
              <w:spacing w:after="0" w:line="240" w:lineRule="auto"/>
            </w:pPr>
          </w:p>
        </w:tc>
        <w:tc>
          <w:tcPr>
            <w:tcW w:w="0" w:type="auto"/>
            <w:vMerge/>
          </w:tcPr>
          <w:p w:rsidR="00842536" w:rsidRPr="00860372" w:rsidRDefault="00842536" w:rsidP="00860372">
            <w:pPr>
              <w:spacing w:after="0" w:line="240" w:lineRule="auto"/>
            </w:pPr>
          </w:p>
        </w:tc>
        <w:tc>
          <w:tcPr>
            <w:tcW w:w="0" w:type="auto"/>
          </w:tcPr>
          <w:p w:rsidR="00842536" w:rsidRPr="00860372" w:rsidRDefault="00842536" w:rsidP="00860372">
            <w:pPr>
              <w:spacing w:after="0" w:line="240" w:lineRule="auto"/>
            </w:pPr>
            <w:r w:rsidRPr="00860372">
              <w:t>Бензиновые двигатели</w:t>
            </w:r>
          </w:p>
        </w:tc>
        <w:tc>
          <w:tcPr>
            <w:tcW w:w="0" w:type="auto"/>
          </w:tcPr>
          <w:p w:rsidR="00842536" w:rsidRPr="00860372" w:rsidRDefault="00842536" w:rsidP="00860372">
            <w:pPr>
              <w:spacing w:after="0" w:line="240" w:lineRule="auto"/>
            </w:pPr>
            <w:r w:rsidRPr="00860372">
              <w:t>дизели</w:t>
            </w:r>
          </w:p>
        </w:tc>
      </w:tr>
      <w:tr w:rsidR="00842536" w:rsidRPr="00860372" w:rsidTr="00860372">
        <w:tc>
          <w:tcPr>
            <w:tcW w:w="0" w:type="auto"/>
          </w:tcPr>
          <w:p w:rsidR="00842536" w:rsidRPr="00860372" w:rsidRDefault="00842536" w:rsidP="00860372">
            <w:pPr>
              <w:spacing w:after="0" w:line="240" w:lineRule="auto"/>
            </w:pPr>
            <w:r w:rsidRPr="00860372">
              <w:t>Нетоксичные:</w:t>
            </w:r>
          </w:p>
        </w:tc>
        <w:tc>
          <w:tcPr>
            <w:tcW w:w="0" w:type="auto"/>
            <w:gridSpan w:val="3"/>
          </w:tcPr>
          <w:p w:rsidR="00842536" w:rsidRPr="00860372" w:rsidRDefault="00842536" w:rsidP="00860372">
            <w:pPr>
              <w:spacing w:after="0" w:line="240" w:lineRule="auto"/>
            </w:pPr>
          </w:p>
        </w:tc>
      </w:tr>
      <w:tr w:rsidR="002B15B0" w:rsidRPr="00860372" w:rsidTr="00860372">
        <w:tc>
          <w:tcPr>
            <w:tcW w:w="0" w:type="auto"/>
          </w:tcPr>
          <w:p w:rsidR="00842536" w:rsidRPr="00860372" w:rsidRDefault="00842536" w:rsidP="00860372">
            <w:pPr>
              <w:spacing w:after="0" w:line="240" w:lineRule="auto"/>
            </w:pPr>
            <w:r w:rsidRPr="00860372">
              <w:t>Азот</w:t>
            </w:r>
          </w:p>
        </w:tc>
        <w:tc>
          <w:tcPr>
            <w:tcW w:w="0" w:type="auto"/>
          </w:tcPr>
          <w:p w:rsidR="00842536" w:rsidRPr="00860372" w:rsidRDefault="00842536" w:rsidP="00860372">
            <w:pPr>
              <w:spacing w:after="0" w:line="240" w:lineRule="auto"/>
              <w:jc w:val="center"/>
              <w:rPr>
                <w:lang w:val="en-US"/>
              </w:rPr>
            </w:pPr>
            <w:r w:rsidRPr="00860372">
              <w:rPr>
                <w:lang w:val="en-US"/>
              </w:rPr>
              <w:t>N</w:t>
            </w:r>
            <w:r w:rsidRPr="00860372">
              <w:rPr>
                <w:vertAlign w:val="subscript"/>
                <w:lang w:val="en-US"/>
              </w:rPr>
              <w:t>2</w:t>
            </w:r>
          </w:p>
        </w:tc>
        <w:tc>
          <w:tcPr>
            <w:tcW w:w="0" w:type="auto"/>
          </w:tcPr>
          <w:p w:rsidR="00842536" w:rsidRPr="00860372" w:rsidRDefault="00842536" w:rsidP="00860372">
            <w:pPr>
              <w:spacing w:after="0" w:line="240" w:lineRule="auto"/>
              <w:jc w:val="center"/>
            </w:pPr>
            <w:r w:rsidRPr="00860372">
              <w:t>74…76</w:t>
            </w:r>
          </w:p>
        </w:tc>
        <w:tc>
          <w:tcPr>
            <w:tcW w:w="0" w:type="auto"/>
          </w:tcPr>
          <w:p w:rsidR="00842536" w:rsidRPr="00860372" w:rsidRDefault="00842536" w:rsidP="00860372">
            <w:pPr>
              <w:spacing w:after="0" w:line="240" w:lineRule="auto"/>
              <w:jc w:val="center"/>
            </w:pPr>
            <w:r w:rsidRPr="00860372">
              <w:t>76…78</w:t>
            </w:r>
          </w:p>
        </w:tc>
      </w:tr>
      <w:tr w:rsidR="002B15B0" w:rsidRPr="00860372" w:rsidTr="00860372">
        <w:tc>
          <w:tcPr>
            <w:tcW w:w="0" w:type="auto"/>
          </w:tcPr>
          <w:p w:rsidR="00842536" w:rsidRPr="00860372" w:rsidRDefault="00842536" w:rsidP="00860372">
            <w:pPr>
              <w:spacing w:after="0" w:line="240" w:lineRule="auto"/>
            </w:pPr>
            <w:r w:rsidRPr="00860372">
              <w:t>Кислород</w:t>
            </w:r>
          </w:p>
        </w:tc>
        <w:tc>
          <w:tcPr>
            <w:tcW w:w="0" w:type="auto"/>
          </w:tcPr>
          <w:p w:rsidR="00842536" w:rsidRPr="00860372" w:rsidRDefault="00842536" w:rsidP="00860372">
            <w:pPr>
              <w:spacing w:after="0" w:line="240" w:lineRule="auto"/>
              <w:jc w:val="center"/>
              <w:rPr>
                <w:lang w:val="en-US"/>
              </w:rPr>
            </w:pPr>
            <w:r w:rsidRPr="00860372">
              <w:rPr>
                <w:lang w:val="en-US"/>
              </w:rPr>
              <w:t>O</w:t>
            </w:r>
            <w:r w:rsidRPr="00860372">
              <w:rPr>
                <w:vertAlign w:val="subscript"/>
                <w:lang w:val="en-US"/>
              </w:rPr>
              <w:t>2</w:t>
            </w:r>
          </w:p>
        </w:tc>
        <w:tc>
          <w:tcPr>
            <w:tcW w:w="0" w:type="auto"/>
          </w:tcPr>
          <w:p w:rsidR="00842536" w:rsidRPr="00860372" w:rsidRDefault="00842536" w:rsidP="00860372">
            <w:pPr>
              <w:spacing w:after="0" w:line="240" w:lineRule="auto"/>
              <w:jc w:val="center"/>
            </w:pPr>
            <w:r w:rsidRPr="00860372">
              <w:t>0,1…0,7</w:t>
            </w:r>
          </w:p>
        </w:tc>
        <w:tc>
          <w:tcPr>
            <w:tcW w:w="0" w:type="auto"/>
          </w:tcPr>
          <w:p w:rsidR="00842536" w:rsidRPr="00860372" w:rsidRDefault="00842536" w:rsidP="00860372">
            <w:pPr>
              <w:spacing w:after="0" w:line="240" w:lineRule="auto"/>
              <w:jc w:val="center"/>
            </w:pPr>
            <w:r w:rsidRPr="00860372">
              <w:t>3,0…14,0</w:t>
            </w:r>
          </w:p>
        </w:tc>
      </w:tr>
      <w:tr w:rsidR="002B15B0" w:rsidRPr="00860372" w:rsidTr="00860372">
        <w:tc>
          <w:tcPr>
            <w:tcW w:w="0" w:type="auto"/>
          </w:tcPr>
          <w:p w:rsidR="00842536" w:rsidRPr="00860372" w:rsidRDefault="00842536" w:rsidP="00860372">
            <w:pPr>
              <w:spacing w:after="0" w:line="240" w:lineRule="auto"/>
            </w:pPr>
            <w:r w:rsidRPr="00860372">
              <w:t>Пары воды</w:t>
            </w:r>
          </w:p>
        </w:tc>
        <w:tc>
          <w:tcPr>
            <w:tcW w:w="0" w:type="auto"/>
          </w:tcPr>
          <w:p w:rsidR="00842536" w:rsidRPr="00860372" w:rsidRDefault="00842536" w:rsidP="00860372">
            <w:pPr>
              <w:spacing w:after="0" w:line="240" w:lineRule="auto"/>
              <w:jc w:val="center"/>
              <w:rPr>
                <w:lang w:val="en-US"/>
              </w:rPr>
            </w:pPr>
            <w:r w:rsidRPr="00860372">
              <w:rPr>
                <w:lang w:val="en-US"/>
              </w:rPr>
              <w:t>H</w:t>
            </w:r>
            <w:r w:rsidRPr="00860372">
              <w:rPr>
                <w:vertAlign w:val="subscript"/>
                <w:lang w:val="en-US"/>
              </w:rPr>
              <w:t>2</w:t>
            </w:r>
            <w:r w:rsidRPr="00860372">
              <w:rPr>
                <w:lang w:val="en-US"/>
              </w:rPr>
              <w:t>O</w:t>
            </w:r>
          </w:p>
        </w:tc>
        <w:tc>
          <w:tcPr>
            <w:tcW w:w="0" w:type="auto"/>
          </w:tcPr>
          <w:p w:rsidR="00842536" w:rsidRPr="00860372" w:rsidRDefault="00842536" w:rsidP="00860372">
            <w:pPr>
              <w:spacing w:after="0" w:line="240" w:lineRule="auto"/>
              <w:jc w:val="center"/>
            </w:pPr>
            <w:r w:rsidRPr="00860372">
              <w:t>4…13</w:t>
            </w:r>
          </w:p>
        </w:tc>
        <w:tc>
          <w:tcPr>
            <w:tcW w:w="0" w:type="auto"/>
          </w:tcPr>
          <w:p w:rsidR="00842536" w:rsidRPr="00860372" w:rsidRDefault="00842536" w:rsidP="00860372">
            <w:pPr>
              <w:spacing w:after="0" w:line="240" w:lineRule="auto"/>
              <w:jc w:val="center"/>
            </w:pPr>
            <w:r w:rsidRPr="00860372">
              <w:t>4,0…9,0</w:t>
            </w:r>
          </w:p>
        </w:tc>
      </w:tr>
      <w:tr w:rsidR="002B15B0" w:rsidRPr="00860372" w:rsidTr="00860372">
        <w:tc>
          <w:tcPr>
            <w:tcW w:w="0" w:type="auto"/>
          </w:tcPr>
          <w:p w:rsidR="00842536" w:rsidRPr="00860372" w:rsidRDefault="00842536" w:rsidP="00860372">
            <w:pPr>
              <w:spacing w:after="0" w:line="240" w:lineRule="auto"/>
            </w:pPr>
            <w:r w:rsidRPr="00860372">
              <w:t>Углекислый газ</w:t>
            </w:r>
          </w:p>
        </w:tc>
        <w:tc>
          <w:tcPr>
            <w:tcW w:w="0" w:type="auto"/>
          </w:tcPr>
          <w:p w:rsidR="00842536" w:rsidRPr="00860372" w:rsidRDefault="00842536" w:rsidP="00860372">
            <w:pPr>
              <w:spacing w:after="0" w:line="240" w:lineRule="auto"/>
              <w:jc w:val="center"/>
              <w:rPr>
                <w:lang w:val="en-US"/>
              </w:rPr>
            </w:pPr>
            <w:r w:rsidRPr="00860372">
              <w:rPr>
                <w:lang w:val="en-US"/>
              </w:rPr>
              <w:t>CO</w:t>
            </w:r>
            <w:r w:rsidRPr="00860372">
              <w:rPr>
                <w:vertAlign w:val="subscript"/>
                <w:lang w:val="en-US"/>
              </w:rPr>
              <w:t>2</w:t>
            </w:r>
          </w:p>
        </w:tc>
        <w:tc>
          <w:tcPr>
            <w:tcW w:w="0" w:type="auto"/>
          </w:tcPr>
          <w:p w:rsidR="00842536" w:rsidRPr="00860372" w:rsidRDefault="00842536" w:rsidP="00860372">
            <w:pPr>
              <w:spacing w:after="0" w:line="240" w:lineRule="auto"/>
              <w:jc w:val="center"/>
            </w:pPr>
            <w:r w:rsidRPr="00860372">
              <w:t>5…12</w:t>
            </w:r>
          </w:p>
        </w:tc>
        <w:tc>
          <w:tcPr>
            <w:tcW w:w="0" w:type="auto"/>
          </w:tcPr>
          <w:p w:rsidR="00842536" w:rsidRPr="00860372" w:rsidRDefault="00842536" w:rsidP="00860372">
            <w:pPr>
              <w:spacing w:after="0" w:line="240" w:lineRule="auto"/>
              <w:jc w:val="center"/>
            </w:pPr>
            <w:r w:rsidRPr="00860372">
              <w:t>3,0…12,0</w:t>
            </w:r>
          </w:p>
        </w:tc>
      </w:tr>
      <w:tr w:rsidR="00842536" w:rsidRPr="00860372" w:rsidTr="00860372">
        <w:tc>
          <w:tcPr>
            <w:tcW w:w="0" w:type="auto"/>
          </w:tcPr>
          <w:p w:rsidR="00842536" w:rsidRPr="00860372" w:rsidRDefault="00842536" w:rsidP="00860372">
            <w:pPr>
              <w:spacing w:after="0" w:line="240" w:lineRule="auto"/>
            </w:pPr>
            <w:r w:rsidRPr="00860372">
              <w:t>Токсичные:</w:t>
            </w:r>
          </w:p>
        </w:tc>
        <w:tc>
          <w:tcPr>
            <w:tcW w:w="0" w:type="auto"/>
            <w:gridSpan w:val="3"/>
          </w:tcPr>
          <w:p w:rsidR="00842536" w:rsidRPr="00860372" w:rsidRDefault="00842536" w:rsidP="00860372">
            <w:pPr>
              <w:spacing w:after="0" w:line="240" w:lineRule="auto"/>
            </w:pPr>
          </w:p>
        </w:tc>
      </w:tr>
      <w:tr w:rsidR="002B15B0" w:rsidRPr="00860372" w:rsidTr="00860372">
        <w:tc>
          <w:tcPr>
            <w:tcW w:w="0" w:type="auto"/>
          </w:tcPr>
          <w:p w:rsidR="00842536" w:rsidRPr="00860372" w:rsidRDefault="00842536" w:rsidP="00860372">
            <w:pPr>
              <w:spacing w:after="0" w:line="240" w:lineRule="auto"/>
            </w:pPr>
            <w:r w:rsidRPr="00860372">
              <w:t>Оксид углерода</w:t>
            </w:r>
          </w:p>
        </w:tc>
        <w:tc>
          <w:tcPr>
            <w:tcW w:w="0" w:type="auto"/>
          </w:tcPr>
          <w:p w:rsidR="00842536" w:rsidRPr="00860372" w:rsidRDefault="00842536" w:rsidP="00860372">
            <w:pPr>
              <w:spacing w:after="0" w:line="240" w:lineRule="auto"/>
              <w:jc w:val="center"/>
            </w:pPr>
            <w:r w:rsidRPr="00860372">
              <w:t>СО</w:t>
            </w:r>
          </w:p>
        </w:tc>
        <w:tc>
          <w:tcPr>
            <w:tcW w:w="0" w:type="auto"/>
          </w:tcPr>
          <w:p w:rsidR="00842536" w:rsidRPr="00860372" w:rsidRDefault="00842536" w:rsidP="00860372">
            <w:pPr>
              <w:spacing w:after="0" w:line="240" w:lineRule="auto"/>
              <w:jc w:val="center"/>
            </w:pPr>
            <w:r w:rsidRPr="00860372">
              <w:t>1…10</w:t>
            </w:r>
          </w:p>
        </w:tc>
        <w:tc>
          <w:tcPr>
            <w:tcW w:w="0" w:type="auto"/>
          </w:tcPr>
          <w:p w:rsidR="00842536" w:rsidRPr="00860372" w:rsidRDefault="00842536" w:rsidP="00860372">
            <w:pPr>
              <w:spacing w:after="0" w:line="240" w:lineRule="auto"/>
              <w:jc w:val="center"/>
            </w:pPr>
            <w:r w:rsidRPr="00860372">
              <w:t>0,01…0,3</w:t>
            </w:r>
          </w:p>
        </w:tc>
      </w:tr>
      <w:tr w:rsidR="002B15B0" w:rsidRPr="00860372" w:rsidTr="00860372">
        <w:tc>
          <w:tcPr>
            <w:tcW w:w="0" w:type="auto"/>
          </w:tcPr>
          <w:p w:rsidR="00842536" w:rsidRPr="00860372" w:rsidRDefault="00842536" w:rsidP="00860372">
            <w:pPr>
              <w:spacing w:after="0" w:line="240" w:lineRule="auto"/>
            </w:pPr>
            <w:r w:rsidRPr="00860372">
              <w:t>Оксиды азота</w:t>
            </w:r>
          </w:p>
        </w:tc>
        <w:tc>
          <w:tcPr>
            <w:tcW w:w="0" w:type="auto"/>
          </w:tcPr>
          <w:p w:rsidR="00842536" w:rsidRPr="00860372" w:rsidRDefault="00842536" w:rsidP="00860372">
            <w:pPr>
              <w:spacing w:after="0" w:line="240" w:lineRule="auto"/>
              <w:jc w:val="center"/>
            </w:pPr>
            <w:r w:rsidRPr="00860372">
              <w:rPr>
                <w:lang w:val="en-US"/>
              </w:rPr>
              <w:t>N</w:t>
            </w:r>
            <w:r w:rsidRPr="00860372">
              <w:t>О</w:t>
            </w:r>
            <w:r w:rsidRPr="00860372">
              <w:rPr>
                <w:vertAlign w:val="subscript"/>
              </w:rPr>
              <w:t>х</w:t>
            </w:r>
          </w:p>
        </w:tc>
        <w:tc>
          <w:tcPr>
            <w:tcW w:w="0" w:type="auto"/>
          </w:tcPr>
          <w:p w:rsidR="00842536" w:rsidRPr="00860372" w:rsidRDefault="00842536" w:rsidP="00860372">
            <w:pPr>
              <w:spacing w:after="0" w:line="240" w:lineRule="auto"/>
              <w:jc w:val="center"/>
            </w:pPr>
            <w:r w:rsidRPr="00860372">
              <w:t>0,004…1,0</w:t>
            </w:r>
          </w:p>
        </w:tc>
        <w:tc>
          <w:tcPr>
            <w:tcW w:w="0" w:type="auto"/>
          </w:tcPr>
          <w:p w:rsidR="00842536" w:rsidRPr="00860372" w:rsidRDefault="00842536" w:rsidP="00860372">
            <w:pPr>
              <w:spacing w:after="0" w:line="240" w:lineRule="auto"/>
              <w:jc w:val="center"/>
            </w:pPr>
            <w:r w:rsidRPr="00860372">
              <w:t>0,005…0,2</w:t>
            </w:r>
          </w:p>
        </w:tc>
      </w:tr>
      <w:tr w:rsidR="002B15B0" w:rsidRPr="00860372" w:rsidTr="00860372">
        <w:tc>
          <w:tcPr>
            <w:tcW w:w="0" w:type="auto"/>
          </w:tcPr>
          <w:p w:rsidR="00842536" w:rsidRPr="00860372" w:rsidRDefault="00842536" w:rsidP="00860372">
            <w:pPr>
              <w:spacing w:after="0" w:line="240" w:lineRule="auto"/>
            </w:pPr>
            <w:r w:rsidRPr="00860372">
              <w:t>Оксид серы</w:t>
            </w:r>
          </w:p>
        </w:tc>
        <w:tc>
          <w:tcPr>
            <w:tcW w:w="0" w:type="auto"/>
          </w:tcPr>
          <w:p w:rsidR="00842536" w:rsidRPr="00860372" w:rsidRDefault="00842536" w:rsidP="00860372">
            <w:pPr>
              <w:spacing w:after="0" w:line="240" w:lineRule="auto"/>
              <w:jc w:val="center"/>
              <w:rPr>
                <w:lang w:val="en-US"/>
              </w:rPr>
            </w:pPr>
            <w:r w:rsidRPr="00860372">
              <w:rPr>
                <w:lang w:val="en-US"/>
              </w:rPr>
              <w:t>SO</w:t>
            </w:r>
            <w:r w:rsidRPr="00860372">
              <w:rPr>
                <w:vertAlign w:val="subscript"/>
                <w:lang w:val="en-US"/>
              </w:rPr>
              <w:t>2</w:t>
            </w:r>
            <w:r w:rsidRPr="00860372">
              <w:rPr>
                <w:lang w:val="en-US"/>
              </w:rPr>
              <w:t>, SO</w:t>
            </w:r>
            <w:r w:rsidRPr="00860372">
              <w:rPr>
                <w:vertAlign w:val="subscript"/>
                <w:lang w:val="en-US"/>
              </w:rPr>
              <w:t>3</w:t>
            </w:r>
          </w:p>
        </w:tc>
        <w:tc>
          <w:tcPr>
            <w:tcW w:w="0" w:type="auto"/>
          </w:tcPr>
          <w:p w:rsidR="00842536" w:rsidRPr="00860372" w:rsidRDefault="00842536" w:rsidP="00860372">
            <w:pPr>
              <w:spacing w:after="0" w:line="240" w:lineRule="auto"/>
              <w:jc w:val="center"/>
            </w:pPr>
            <w:r w:rsidRPr="00860372">
              <w:t>0…0,15</w:t>
            </w:r>
          </w:p>
        </w:tc>
        <w:tc>
          <w:tcPr>
            <w:tcW w:w="0" w:type="auto"/>
          </w:tcPr>
          <w:p w:rsidR="00842536" w:rsidRPr="00860372" w:rsidRDefault="00842536" w:rsidP="00860372">
            <w:pPr>
              <w:spacing w:after="0" w:line="240" w:lineRule="auto"/>
              <w:jc w:val="center"/>
            </w:pPr>
            <w:r w:rsidRPr="00860372">
              <w:t>0,1…0,3</w:t>
            </w:r>
          </w:p>
        </w:tc>
      </w:tr>
      <w:tr w:rsidR="002B15B0" w:rsidRPr="00860372" w:rsidTr="00860372">
        <w:tc>
          <w:tcPr>
            <w:tcW w:w="0" w:type="auto"/>
          </w:tcPr>
          <w:p w:rsidR="00842536" w:rsidRPr="00860372" w:rsidRDefault="00842536" w:rsidP="00860372">
            <w:pPr>
              <w:spacing w:after="0" w:line="240" w:lineRule="auto"/>
            </w:pPr>
            <w:r w:rsidRPr="00860372">
              <w:t>Альдегиды</w:t>
            </w:r>
          </w:p>
        </w:tc>
        <w:tc>
          <w:tcPr>
            <w:tcW w:w="0" w:type="auto"/>
          </w:tcPr>
          <w:p w:rsidR="00842536" w:rsidRPr="00860372" w:rsidRDefault="00842536" w:rsidP="00860372">
            <w:pPr>
              <w:spacing w:after="0" w:line="240" w:lineRule="auto"/>
              <w:jc w:val="center"/>
            </w:pPr>
            <w:r w:rsidRPr="00860372">
              <w:t>СН</w:t>
            </w:r>
            <w:r w:rsidRPr="00860372">
              <w:rPr>
                <w:vertAlign w:val="subscript"/>
              </w:rPr>
              <w:t>2</w:t>
            </w:r>
            <w:r w:rsidRPr="00860372">
              <w:t>О</w:t>
            </w:r>
          </w:p>
        </w:tc>
        <w:tc>
          <w:tcPr>
            <w:tcW w:w="0" w:type="auto"/>
          </w:tcPr>
          <w:p w:rsidR="00842536" w:rsidRPr="00860372" w:rsidRDefault="00842536" w:rsidP="00860372">
            <w:pPr>
              <w:spacing w:after="0" w:line="240" w:lineRule="auto"/>
              <w:jc w:val="center"/>
            </w:pPr>
            <w:r w:rsidRPr="00860372">
              <w:t>0…0,2</w:t>
            </w:r>
          </w:p>
        </w:tc>
        <w:tc>
          <w:tcPr>
            <w:tcW w:w="0" w:type="auto"/>
          </w:tcPr>
          <w:p w:rsidR="00842536" w:rsidRPr="00860372" w:rsidRDefault="00842536" w:rsidP="00860372">
            <w:pPr>
              <w:spacing w:after="0" w:line="240" w:lineRule="auto"/>
              <w:jc w:val="center"/>
            </w:pPr>
            <w:r w:rsidRPr="00860372">
              <w:t>0…0,05</w:t>
            </w:r>
          </w:p>
        </w:tc>
      </w:tr>
      <w:tr w:rsidR="002B15B0" w:rsidRPr="00860372" w:rsidTr="00860372">
        <w:tc>
          <w:tcPr>
            <w:tcW w:w="0" w:type="auto"/>
          </w:tcPr>
          <w:p w:rsidR="00842536" w:rsidRPr="00860372" w:rsidRDefault="00842536" w:rsidP="00860372">
            <w:pPr>
              <w:spacing w:after="0" w:line="240" w:lineRule="auto"/>
            </w:pPr>
            <w:r w:rsidRPr="00860372">
              <w:t>Сажа (углерод)</w:t>
            </w:r>
          </w:p>
        </w:tc>
        <w:tc>
          <w:tcPr>
            <w:tcW w:w="0" w:type="auto"/>
          </w:tcPr>
          <w:p w:rsidR="00842536" w:rsidRPr="00860372" w:rsidRDefault="00842536" w:rsidP="00860372">
            <w:pPr>
              <w:spacing w:after="0" w:line="240" w:lineRule="auto"/>
              <w:jc w:val="center"/>
            </w:pPr>
            <w:r w:rsidRPr="00860372">
              <w:t>С</w:t>
            </w:r>
          </w:p>
        </w:tc>
        <w:tc>
          <w:tcPr>
            <w:tcW w:w="0" w:type="auto"/>
          </w:tcPr>
          <w:p w:rsidR="00842536" w:rsidRPr="00860372" w:rsidRDefault="00842536" w:rsidP="00860372">
            <w:pPr>
              <w:spacing w:after="0" w:line="240" w:lineRule="auto"/>
              <w:jc w:val="center"/>
            </w:pPr>
            <w:r w:rsidRPr="00860372">
              <w:t>0…100 мг/м</w:t>
            </w:r>
            <w:r w:rsidRPr="00860372">
              <w:rPr>
                <w:vertAlign w:val="superscript"/>
              </w:rPr>
              <w:t>3</w:t>
            </w:r>
          </w:p>
        </w:tc>
        <w:tc>
          <w:tcPr>
            <w:tcW w:w="0" w:type="auto"/>
          </w:tcPr>
          <w:p w:rsidR="00842536" w:rsidRPr="00860372" w:rsidRDefault="00842536" w:rsidP="00860372">
            <w:pPr>
              <w:spacing w:after="0" w:line="240" w:lineRule="auto"/>
              <w:jc w:val="center"/>
            </w:pPr>
            <w:r w:rsidRPr="00860372">
              <w:t>20…2000 мг/м</w:t>
            </w:r>
            <w:r w:rsidRPr="00860372">
              <w:rPr>
                <w:vertAlign w:val="superscript"/>
              </w:rPr>
              <w:t>3</w:t>
            </w:r>
          </w:p>
        </w:tc>
      </w:tr>
      <w:tr w:rsidR="002B15B0" w:rsidRPr="00860372" w:rsidTr="00860372">
        <w:tc>
          <w:tcPr>
            <w:tcW w:w="0" w:type="auto"/>
          </w:tcPr>
          <w:p w:rsidR="00842536" w:rsidRPr="00860372" w:rsidRDefault="00842536" w:rsidP="00860372">
            <w:pPr>
              <w:spacing w:after="0" w:line="240" w:lineRule="auto"/>
            </w:pPr>
            <w:r w:rsidRPr="00860372">
              <w:t>Углеводороды</w:t>
            </w:r>
          </w:p>
        </w:tc>
        <w:tc>
          <w:tcPr>
            <w:tcW w:w="0" w:type="auto"/>
          </w:tcPr>
          <w:p w:rsidR="00842536" w:rsidRPr="00860372" w:rsidRDefault="00842536" w:rsidP="00860372">
            <w:pPr>
              <w:spacing w:after="0" w:line="240" w:lineRule="auto"/>
              <w:jc w:val="center"/>
              <w:rPr>
                <w:lang w:val="en-US"/>
              </w:rPr>
            </w:pPr>
            <w:r w:rsidRPr="00860372">
              <w:t>С</w:t>
            </w:r>
            <w:r w:rsidRPr="00860372">
              <w:rPr>
                <w:vertAlign w:val="subscript"/>
                <w:lang w:val="en-US"/>
              </w:rPr>
              <w:t>n</w:t>
            </w:r>
            <w:r w:rsidRPr="00860372">
              <w:t>Н</w:t>
            </w:r>
            <w:r w:rsidRPr="00860372">
              <w:rPr>
                <w:vertAlign w:val="subscript"/>
                <w:lang w:val="en-US"/>
              </w:rPr>
              <w:t>m</w:t>
            </w:r>
          </w:p>
        </w:tc>
        <w:tc>
          <w:tcPr>
            <w:tcW w:w="0" w:type="auto"/>
          </w:tcPr>
          <w:p w:rsidR="00842536" w:rsidRPr="00860372" w:rsidRDefault="00842536" w:rsidP="00860372">
            <w:pPr>
              <w:spacing w:after="0" w:line="240" w:lineRule="auto"/>
              <w:jc w:val="center"/>
            </w:pPr>
            <w:r w:rsidRPr="00860372">
              <w:t>0,15…3,0</w:t>
            </w:r>
          </w:p>
        </w:tc>
        <w:tc>
          <w:tcPr>
            <w:tcW w:w="0" w:type="auto"/>
          </w:tcPr>
          <w:p w:rsidR="00842536" w:rsidRPr="00860372" w:rsidRDefault="00842536" w:rsidP="00860372">
            <w:pPr>
              <w:spacing w:after="0" w:line="240" w:lineRule="auto"/>
              <w:jc w:val="center"/>
            </w:pPr>
            <w:r w:rsidRPr="00860372">
              <w:t>0,01…0,5</w:t>
            </w:r>
          </w:p>
        </w:tc>
      </w:tr>
      <w:tr w:rsidR="002B15B0" w:rsidRPr="00860372" w:rsidTr="00860372">
        <w:tc>
          <w:tcPr>
            <w:tcW w:w="0" w:type="auto"/>
          </w:tcPr>
          <w:p w:rsidR="00842536" w:rsidRPr="00860372" w:rsidRDefault="00842536" w:rsidP="00860372">
            <w:pPr>
              <w:spacing w:after="0" w:line="240" w:lineRule="auto"/>
            </w:pPr>
            <w:r w:rsidRPr="00860372">
              <w:t>Бензапирен</w:t>
            </w:r>
          </w:p>
        </w:tc>
        <w:tc>
          <w:tcPr>
            <w:tcW w:w="0" w:type="auto"/>
          </w:tcPr>
          <w:p w:rsidR="00842536" w:rsidRPr="00860372" w:rsidRDefault="00842536" w:rsidP="00860372">
            <w:pPr>
              <w:spacing w:after="0" w:line="240" w:lineRule="auto"/>
              <w:jc w:val="center"/>
            </w:pPr>
            <w:r w:rsidRPr="00860372">
              <w:t>С</w:t>
            </w:r>
            <w:r w:rsidRPr="00860372">
              <w:rPr>
                <w:vertAlign w:val="subscript"/>
              </w:rPr>
              <w:t>20</w:t>
            </w:r>
            <w:r w:rsidRPr="00860372">
              <w:t>Н</w:t>
            </w:r>
            <w:r w:rsidRPr="00860372">
              <w:rPr>
                <w:vertAlign w:val="subscript"/>
              </w:rPr>
              <w:t>12</w:t>
            </w:r>
          </w:p>
        </w:tc>
        <w:tc>
          <w:tcPr>
            <w:tcW w:w="0" w:type="auto"/>
          </w:tcPr>
          <w:p w:rsidR="00842536" w:rsidRPr="00860372" w:rsidRDefault="00842536" w:rsidP="00860372">
            <w:pPr>
              <w:spacing w:after="0" w:line="240" w:lineRule="auto"/>
              <w:jc w:val="center"/>
            </w:pPr>
            <w:r w:rsidRPr="00860372">
              <w:t>0…25 мг/м</w:t>
            </w:r>
            <w:r w:rsidRPr="00860372">
              <w:rPr>
                <w:vertAlign w:val="superscript"/>
              </w:rPr>
              <w:t>3</w:t>
            </w:r>
          </w:p>
        </w:tc>
        <w:tc>
          <w:tcPr>
            <w:tcW w:w="0" w:type="auto"/>
          </w:tcPr>
          <w:p w:rsidR="00842536" w:rsidRPr="00860372" w:rsidRDefault="00842536" w:rsidP="00860372">
            <w:pPr>
              <w:spacing w:after="0" w:line="240" w:lineRule="auto"/>
              <w:jc w:val="center"/>
            </w:pPr>
            <w:r w:rsidRPr="00860372">
              <w:t>0…10 мг/м</w:t>
            </w:r>
            <w:r w:rsidRPr="00860372">
              <w:rPr>
                <w:vertAlign w:val="superscript"/>
              </w:rPr>
              <w:t>3</w:t>
            </w:r>
          </w:p>
        </w:tc>
      </w:tr>
      <w:tr w:rsidR="002B15B0" w:rsidRPr="00860372" w:rsidTr="00860372">
        <w:tc>
          <w:tcPr>
            <w:tcW w:w="0" w:type="auto"/>
          </w:tcPr>
          <w:p w:rsidR="00842536" w:rsidRPr="00860372" w:rsidRDefault="00842536" w:rsidP="00860372">
            <w:pPr>
              <w:spacing w:after="0" w:line="240" w:lineRule="auto"/>
            </w:pPr>
            <w:r w:rsidRPr="00860372">
              <w:t>Оксид свинца</w:t>
            </w:r>
          </w:p>
        </w:tc>
        <w:tc>
          <w:tcPr>
            <w:tcW w:w="0" w:type="auto"/>
          </w:tcPr>
          <w:p w:rsidR="00842536" w:rsidRPr="00860372" w:rsidRDefault="00842536" w:rsidP="00860372">
            <w:pPr>
              <w:spacing w:after="0" w:line="240" w:lineRule="auto"/>
              <w:jc w:val="center"/>
            </w:pPr>
            <w:r w:rsidRPr="00860372">
              <w:t>Р</w:t>
            </w:r>
            <w:r w:rsidRPr="00860372">
              <w:rPr>
                <w:lang w:val="en-US"/>
              </w:rPr>
              <w:t>bO</w:t>
            </w:r>
          </w:p>
        </w:tc>
        <w:tc>
          <w:tcPr>
            <w:tcW w:w="0" w:type="auto"/>
          </w:tcPr>
          <w:p w:rsidR="00842536" w:rsidRPr="00860372" w:rsidRDefault="00842536" w:rsidP="00860372">
            <w:pPr>
              <w:spacing w:after="0" w:line="240" w:lineRule="auto"/>
              <w:jc w:val="center"/>
            </w:pPr>
            <w:r w:rsidRPr="00860372">
              <w:t>0,08…0,2</w:t>
            </w:r>
          </w:p>
        </w:tc>
        <w:tc>
          <w:tcPr>
            <w:tcW w:w="0" w:type="auto"/>
          </w:tcPr>
          <w:p w:rsidR="00842536" w:rsidRPr="00860372" w:rsidRDefault="00842536" w:rsidP="00860372">
            <w:pPr>
              <w:spacing w:after="0" w:line="240" w:lineRule="auto"/>
              <w:jc w:val="center"/>
            </w:pPr>
            <w:r w:rsidRPr="00860372">
              <w:t>-</w:t>
            </w:r>
          </w:p>
        </w:tc>
      </w:tr>
      <w:tr w:rsidR="002B15B0" w:rsidRPr="00860372" w:rsidTr="00860372">
        <w:tc>
          <w:tcPr>
            <w:tcW w:w="0" w:type="auto"/>
          </w:tcPr>
          <w:p w:rsidR="00842536" w:rsidRPr="00860372" w:rsidRDefault="00842536" w:rsidP="00860372">
            <w:pPr>
              <w:spacing w:after="0" w:line="240" w:lineRule="auto"/>
            </w:pPr>
            <w:r w:rsidRPr="00860372">
              <w:t>сероводород</w:t>
            </w:r>
          </w:p>
        </w:tc>
        <w:tc>
          <w:tcPr>
            <w:tcW w:w="0" w:type="auto"/>
          </w:tcPr>
          <w:p w:rsidR="00842536" w:rsidRPr="00860372" w:rsidRDefault="00842536" w:rsidP="00860372">
            <w:pPr>
              <w:spacing w:after="0" w:line="240" w:lineRule="auto"/>
              <w:jc w:val="center"/>
            </w:pPr>
            <w:r w:rsidRPr="00860372">
              <w:t>Н</w:t>
            </w:r>
            <w:r w:rsidRPr="00860372">
              <w:rPr>
                <w:vertAlign w:val="subscript"/>
              </w:rPr>
              <w:t>2</w:t>
            </w:r>
            <w:r w:rsidRPr="00860372">
              <w:rPr>
                <w:lang w:val="en-US"/>
              </w:rPr>
              <w:t>S</w:t>
            </w:r>
          </w:p>
        </w:tc>
        <w:tc>
          <w:tcPr>
            <w:tcW w:w="0" w:type="auto"/>
          </w:tcPr>
          <w:p w:rsidR="00842536" w:rsidRPr="00860372" w:rsidRDefault="00842536" w:rsidP="00860372">
            <w:pPr>
              <w:spacing w:after="0" w:line="240" w:lineRule="auto"/>
              <w:jc w:val="center"/>
            </w:pPr>
            <w:r w:rsidRPr="00860372">
              <w:t>-</w:t>
            </w:r>
          </w:p>
        </w:tc>
        <w:tc>
          <w:tcPr>
            <w:tcW w:w="0" w:type="auto"/>
          </w:tcPr>
          <w:p w:rsidR="00842536" w:rsidRPr="00860372" w:rsidRDefault="00842536" w:rsidP="00860372">
            <w:pPr>
              <w:spacing w:after="0" w:line="240" w:lineRule="auto"/>
              <w:jc w:val="center"/>
            </w:pPr>
            <w:r w:rsidRPr="00860372">
              <w:t>0…0,05</w:t>
            </w:r>
          </w:p>
        </w:tc>
      </w:tr>
    </w:tbl>
    <w:p w:rsidR="00842536" w:rsidRDefault="00842536" w:rsidP="00842536">
      <w:pPr>
        <w:ind w:firstLine="540"/>
      </w:pPr>
      <w:r>
        <w:t>Полностью исключить наличие токсических веществ в отработавших газах двигателя внутреннего сгорания нельзя. Предупредить заранее относительно нормы количество токсичных веществ можно путем соблюдения режимов технического обслуживания, периодического проведения регулировок и их качественного выполнения; снижения расхода топлива; повышения качества ремонта.</w:t>
      </w:r>
    </w:p>
    <w:p w:rsidR="00842536" w:rsidRDefault="00842536" w:rsidP="00842536">
      <w:pPr>
        <w:ind w:firstLine="540"/>
      </w:pPr>
      <w:r>
        <w:t>На расход топлива и на токсичность влияет техническое состояние газораспределительного механизма (изменение тепловых зазоров и подгорание выпускных клапанов), а также нарушения в работе системы зажигания (угол опережения зажигания, свечи зажигания и т.д.). большая роль в снижении токсических выбросов отводится регулировкам карбюратора (уровень топлива в поплавковой камере, система холостого хода и др.)</w:t>
      </w:r>
    </w:p>
    <w:p w:rsidR="00842536" w:rsidRDefault="00842536" w:rsidP="00842536">
      <w:pPr>
        <w:ind w:firstLine="540"/>
      </w:pPr>
      <w:r>
        <w:t>Токсичные компоненты, указанные в таблице 1.7. действуют по-разному на организм человека. Оксид углерода (СО) вызывает кислородное голодание организма и поражает центральную нервную систему. Оксиды азота, попадая в организм человека соединяются с водой и образуют азотсодержащие кислоты. Максимальное количество оксидов азота образуется при α=1,05…1,1. Альдегиды раздражающе действуют на слизистые оболочки и поражают нервную систему. Соединения свинца, брома хлора (этилированные бензины) являются сильными ядами, вызывают пищевые отравления, разрушают органы дыхания и нервную систему. Сажа, оседая в легких человека, может вызывать появление злокачественных образований.</w:t>
      </w:r>
    </w:p>
    <w:p w:rsidR="00842536" w:rsidRDefault="00842536" w:rsidP="00842536">
      <w:pPr>
        <w:ind w:firstLine="540"/>
      </w:pPr>
      <w:r>
        <w:t>Выбросы вредных веществ автомобилями с различными типами двигателей регламентируются соответствующими стандартами (Допустимые нормы содержания окиси углерода и углеводородов в отработавших газах бензиновых двигателей и Дымность дизелей).</w:t>
      </w:r>
    </w:p>
    <w:p w:rsidR="00842536" w:rsidRDefault="00842536" w:rsidP="00842536">
      <w:pPr>
        <w:ind w:firstLine="540"/>
      </w:pPr>
      <w:r>
        <w:t>Проверку допустимых норм содержания вредных компонентов в «ОГ» автомобилей проводят ежегодно при проведении технического осмотра или после выполнения ТО и ремонта.</w:t>
      </w:r>
    </w:p>
    <w:p w:rsidR="00842536" w:rsidRDefault="00842536" w:rsidP="00842536">
      <w:pPr>
        <w:ind w:firstLine="540"/>
      </w:pPr>
      <w:r>
        <w:t>Для проверки содержания вредных компонентов (СО, СН) в «ОГ» бензиновых двигателей применяются однокомпонентные газоанализаторы: ГАИ-1, Инфралит (для измерения СО); 123-ФА, ГЛ1122 (для измерения СН) и двухкомпонентные газоанализаторы (СО, СН): ГИАМ-21, ГИАМ-27 (и его модификации) и др.</w:t>
      </w:r>
    </w:p>
    <w:p w:rsidR="00842536" w:rsidRDefault="00842536" w:rsidP="00842536">
      <w:pPr>
        <w:ind w:firstLine="540"/>
      </w:pPr>
      <w:r>
        <w:t>Для проверки дымности (прозрачности) выхлопных газов дизелей применяют дымомеры: КИД-2, ОД-1, ИД-1, СМОГ-1 и др.</w:t>
      </w:r>
    </w:p>
    <w:p w:rsidR="00842536" w:rsidRDefault="00842536" w:rsidP="00842536">
      <w:pPr>
        <w:ind w:firstLine="540"/>
      </w:pPr>
    </w:p>
    <w:p w:rsidR="00842536" w:rsidRDefault="00842536" w:rsidP="00842536">
      <w:pPr>
        <w:ind w:firstLine="540"/>
        <w:jc w:val="center"/>
        <w:rPr>
          <w:b/>
          <w:u w:val="single"/>
        </w:rPr>
      </w:pPr>
      <w:r>
        <w:rPr>
          <w:b/>
          <w:u w:val="single"/>
        </w:rPr>
        <w:t>2.Общие сведения о получении топлива и смазочных материалов.</w:t>
      </w:r>
    </w:p>
    <w:p w:rsidR="00842536" w:rsidRDefault="00842536" w:rsidP="00842536">
      <w:pPr>
        <w:ind w:firstLine="540"/>
        <w:jc w:val="center"/>
        <w:rPr>
          <w:b/>
          <w:u w:val="single"/>
        </w:rPr>
      </w:pPr>
      <w:r>
        <w:rPr>
          <w:b/>
          <w:u w:val="single"/>
        </w:rPr>
        <w:t>2.1.Элементный состав и происхождение нефти.</w:t>
      </w:r>
    </w:p>
    <w:p w:rsidR="00842536" w:rsidRDefault="00842536" w:rsidP="00842536">
      <w:pPr>
        <w:ind w:firstLine="540"/>
      </w:pPr>
      <w:r>
        <w:rPr>
          <w:u w:val="single"/>
        </w:rPr>
        <w:t>В наши дни нефть</w:t>
      </w:r>
      <w:r>
        <w:t xml:space="preserve"> – это источник получения жидкого топлива различных видов и назначений, смазочных и специальных масел, пластичных смазок и другой разнообразной продукции.</w:t>
      </w:r>
    </w:p>
    <w:p w:rsidR="00842536" w:rsidRDefault="00842536" w:rsidP="00842536">
      <w:pPr>
        <w:ind w:firstLine="540"/>
      </w:pPr>
      <w:r>
        <w:t>Нефть – сложная смесь соединений углерода с водородом.</w:t>
      </w:r>
    </w:p>
    <w:p w:rsidR="00842536" w:rsidRDefault="00842536" w:rsidP="00842536">
      <w:pPr>
        <w:ind w:firstLine="540"/>
      </w:pPr>
      <w:r>
        <w:rPr>
          <w:u w:val="single"/>
        </w:rPr>
        <w:t>Элементный состав нефти</w:t>
      </w:r>
      <w:r>
        <w:t>: углерод – 83…87%; водород – 11…14%; кислород – 0,1..1,2%;   азот – 0,02…1,7%; сера – 0,01…5,5%.</w:t>
      </w:r>
    </w:p>
    <w:p w:rsidR="00842536" w:rsidRDefault="00842536" w:rsidP="00842536">
      <w:pPr>
        <w:ind w:firstLine="540"/>
      </w:pPr>
      <w:r>
        <w:rPr>
          <w:u w:val="single"/>
        </w:rPr>
        <w:t>По внешнему виду</w:t>
      </w:r>
      <w:r>
        <w:t xml:space="preserve"> – это маслянистая жидкость от темно-коричневого до желтого цвета. Плотность – 0,75…1,3 г/см</w:t>
      </w:r>
      <w:r w:rsidRPr="00C74BB3">
        <w:rPr>
          <w:vertAlign w:val="superscript"/>
        </w:rPr>
        <w:t>3</w:t>
      </w:r>
      <w:r>
        <w:t>.</w:t>
      </w:r>
    </w:p>
    <w:p w:rsidR="00842536" w:rsidRPr="002911DD" w:rsidRDefault="00842536" w:rsidP="00842536">
      <w:pPr>
        <w:ind w:firstLine="540"/>
      </w:pPr>
      <w:r>
        <w:rPr>
          <w:u w:val="single"/>
        </w:rPr>
        <w:t>Нефть имеет органическое происхождение.</w:t>
      </w:r>
      <w:r>
        <w:t xml:space="preserve"> Исходными веществами для образования нефти служили продукты распада растительных и животных организмов под действием бактерий. В результате распада органические соединения накапливались в осадочных отложениях </w:t>
      </w:r>
      <w:r>
        <w:rPr>
          <w:u w:val="single"/>
        </w:rPr>
        <w:t>прибрежно-морских зон</w:t>
      </w:r>
      <w:r w:rsidRPr="002911DD">
        <w:t>; к ним добавлялись аналогичные вещества, приносимые водными потоками с суши.</w:t>
      </w:r>
    </w:p>
    <w:p w:rsidR="00842536" w:rsidRPr="00DD201F" w:rsidRDefault="00842536" w:rsidP="00842536">
      <w:pPr>
        <w:ind w:firstLine="540"/>
        <w:rPr>
          <w:u w:val="single"/>
        </w:rPr>
      </w:pPr>
      <w:r>
        <w:rPr>
          <w:u w:val="single"/>
        </w:rPr>
        <w:t xml:space="preserve">В последующие геологические периоды </w:t>
      </w:r>
      <w:r>
        <w:t xml:space="preserve">при погружении морского дна и перемещении осадочных пород содержащиеся в них органическое вещество </w:t>
      </w:r>
      <w:r>
        <w:rPr>
          <w:u w:val="single"/>
        </w:rPr>
        <w:t>под действием тепла и давления</w:t>
      </w:r>
      <w:r>
        <w:t xml:space="preserve"> частично распадалось и превращалось в газообразные и жидкие углеводороды нефти. </w:t>
      </w:r>
      <w:r>
        <w:rPr>
          <w:u w:val="single"/>
        </w:rPr>
        <w:t>Состав и свойства нефти зависят</w:t>
      </w:r>
      <w:r>
        <w:t xml:space="preserve"> от характера исходного органического вещества, свойств окружающих пород, времени и ряда других условий и факторов.</w:t>
      </w:r>
      <w:r>
        <w:rPr>
          <w:vanish/>
          <w:u w:val="single"/>
        </w:rPr>
        <w:t>частично распадалось и превращалось в газообразные и жидкие углеводороды нефти.  действием бактерий. чных смазок и другой разно</w:t>
      </w:r>
    </w:p>
    <w:p w:rsidR="00842536" w:rsidRDefault="00842536" w:rsidP="00842536">
      <w:pPr>
        <w:ind w:firstLine="540"/>
        <w:jc w:val="center"/>
        <w:rPr>
          <w:b/>
          <w:u w:val="single"/>
        </w:rPr>
      </w:pPr>
    </w:p>
    <w:p w:rsidR="00842536" w:rsidRDefault="00842536" w:rsidP="00842536">
      <w:pPr>
        <w:ind w:firstLine="540"/>
        <w:jc w:val="center"/>
        <w:rPr>
          <w:b/>
          <w:u w:val="single"/>
        </w:rPr>
      </w:pPr>
      <w:r>
        <w:rPr>
          <w:b/>
          <w:u w:val="single"/>
        </w:rPr>
        <w:t>2.2.Химический состав нефти, его влияние на свойства топлива и смазочных материалов.</w:t>
      </w:r>
    </w:p>
    <w:p w:rsidR="00842536" w:rsidRDefault="00842536" w:rsidP="00842536">
      <w:pPr>
        <w:ind w:firstLine="540"/>
      </w:pPr>
      <w:r>
        <w:t>Основную массу вещества нефти составляют углеводороды трех групп:</w:t>
      </w:r>
    </w:p>
    <w:p w:rsidR="00842536" w:rsidRDefault="00842536" w:rsidP="00842536">
      <w:pPr>
        <w:ind w:firstLine="540"/>
      </w:pPr>
      <w:r>
        <w:t xml:space="preserve">  - парафиновые (алканы);</w:t>
      </w:r>
    </w:p>
    <w:p w:rsidR="00842536" w:rsidRDefault="00842536" w:rsidP="00842536">
      <w:pPr>
        <w:ind w:firstLine="540"/>
      </w:pPr>
      <w:r>
        <w:t xml:space="preserve"> - нафтеновые (цикланы);</w:t>
      </w:r>
    </w:p>
    <w:p w:rsidR="00842536" w:rsidRDefault="00842536" w:rsidP="00842536">
      <w:pPr>
        <w:ind w:firstLine="540"/>
      </w:pPr>
      <w:r>
        <w:t xml:space="preserve"> - ароматические (арены).</w:t>
      </w:r>
    </w:p>
    <w:p w:rsidR="00842536" w:rsidRDefault="00842536" w:rsidP="00842536">
      <w:pPr>
        <w:ind w:firstLine="540"/>
      </w:pPr>
      <w:r>
        <w:t>Состав и свойства их зависят от происхождения и места добычи нефти.</w:t>
      </w:r>
    </w:p>
    <w:p w:rsidR="00842536" w:rsidRDefault="00842536" w:rsidP="00842536">
      <w:pPr>
        <w:ind w:firstLine="540"/>
      </w:pPr>
      <w:r>
        <w:rPr>
          <w:u w:val="single"/>
        </w:rPr>
        <w:t xml:space="preserve">Парафиновые углеводороды </w:t>
      </w:r>
      <w:r>
        <w:t xml:space="preserve">имеют общую эмпирическую </w:t>
      </w:r>
      <w:r w:rsidRPr="00554BBA">
        <w:rPr>
          <w:u w:val="single"/>
        </w:rPr>
        <w:t xml:space="preserve">формулу </w:t>
      </w:r>
      <w:r w:rsidRPr="00554BBA">
        <w:rPr>
          <w:position w:val="-12"/>
          <w:u w:val="single"/>
        </w:rPr>
        <w:object w:dxaOrig="859" w:dyaOrig="360">
          <v:shape id="_x0000_i1052" type="#_x0000_t75" style="width:42.8pt;height:18.35pt" o:ole="">
            <v:imagedata r:id="rId62" o:title=""/>
          </v:shape>
          <o:OLEObject Type="Embed" ProgID="Equation.3" ShapeID="_x0000_i1052" DrawAspect="Content" ObjectID="_1762089882" r:id="rId63"/>
        </w:object>
      </w:r>
      <w:r w:rsidRPr="00554BBA">
        <w:t>.</w:t>
      </w:r>
      <w:r>
        <w:rPr>
          <w:u w:val="single"/>
        </w:rPr>
        <w:t xml:space="preserve"> </w:t>
      </w:r>
      <w:r>
        <w:t xml:space="preserve">Они составляют основную массу нефти. Общее содержание парафиновых углеводородов в нефтях и продуктах переработки составляет 50…60%. Наиболее высокое их содержание приходится на фракции, </w:t>
      </w:r>
      <w:r>
        <w:rPr>
          <w:u w:val="single"/>
        </w:rPr>
        <w:t>выкипающие до 150 ˚С.</w:t>
      </w:r>
      <w:r>
        <w:t xml:space="preserve"> К ним относятся: </w:t>
      </w:r>
      <w:r>
        <w:rPr>
          <w:u w:val="single"/>
        </w:rPr>
        <w:t>газообразные углеводороды</w:t>
      </w:r>
      <w:r>
        <w:t xml:space="preserve">, начиная с метана </w:t>
      </w:r>
      <w:r w:rsidRPr="00E51F09">
        <w:rPr>
          <w:position w:val="-10"/>
        </w:rPr>
        <w:object w:dxaOrig="499" w:dyaOrig="340">
          <v:shape id="_x0000_i1053" type="#_x0000_t75" style="width:25.15pt;height:17pt" o:ole="">
            <v:imagedata r:id="rId64" o:title=""/>
          </v:shape>
          <o:OLEObject Type="Embed" ProgID="Equation.3" ShapeID="_x0000_i1053" DrawAspect="Content" ObjectID="_1762089883" r:id="rId65"/>
        </w:object>
      </w:r>
      <w:r>
        <w:t>;</w:t>
      </w:r>
    </w:p>
    <w:p w:rsidR="00842536" w:rsidRDefault="00842536" w:rsidP="00842536">
      <w:pPr>
        <w:ind w:firstLine="540"/>
      </w:pPr>
      <w:r w:rsidRPr="00E51F09">
        <w:rPr>
          <w:u w:val="single"/>
        </w:rPr>
        <w:t>жидкие, начиная с пентана</w:t>
      </w:r>
      <w:r w:rsidRPr="00E51F09">
        <w:t xml:space="preserve"> </w:t>
      </w:r>
      <w:r w:rsidRPr="00E51F09">
        <w:rPr>
          <w:position w:val="-12"/>
        </w:rPr>
        <w:object w:dxaOrig="660" w:dyaOrig="360">
          <v:shape id="_x0000_i1054" type="#_x0000_t75" style="width:33.3pt;height:18.35pt" o:ole="">
            <v:imagedata r:id="rId66" o:title=""/>
          </v:shape>
          <o:OLEObject Type="Embed" ProgID="Equation.3" ShapeID="_x0000_i1054" DrawAspect="Content" ObjectID="_1762089884" r:id="rId67"/>
        </w:object>
      </w:r>
      <w:r w:rsidRPr="00E51F09">
        <w:t xml:space="preserve"> и</w:t>
      </w:r>
      <w:r>
        <w:t xml:space="preserve"> </w:t>
      </w:r>
    </w:p>
    <w:p w:rsidR="00842536" w:rsidRPr="00E51F09" w:rsidRDefault="00842536" w:rsidP="00842536">
      <w:pPr>
        <w:ind w:firstLine="540"/>
      </w:pPr>
      <w:r w:rsidRPr="00E51F09">
        <w:rPr>
          <w:u w:val="single"/>
        </w:rPr>
        <w:t>твердые, начиная с гексадекана</w:t>
      </w:r>
      <w:r>
        <w:t xml:space="preserve"> </w:t>
      </w:r>
      <w:r w:rsidRPr="00E51F09">
        <w:rPr>
          <w:position w:val="-12"/>
        </w:rPr>
        <w:object w:dxaOrig="740" w:dyaOrig="360">
          <v:shape id="_x0000_i1055" type="#_x0000_t75" style="width:36.7pt;height:18.35pt" o:ole="">
            <v:imagedata r:id="rId68" o:title=""/>
          </v:shape>
          <o:OLEObject Type="Embed" ProgID="Equation.3" ShapeID="_x0000_i1055" DrawAspect="Content" ObjectID="_1762089885" r:id="rId69"/>
        </w:object>
      </w:r>
      <w:r>
        <w:t>.</w:t>
      </w:r>
    </w:p>
    <w:p w:rsidR="00842536" w:rsidRDefault="00842536" w:rsidP="00842536">
      <w:pPr>
        <w:ind w:firstLine="540"/>
      </w:pPr>
      <w:r>
        <w:t xml:space="preserve">Молекулы парафиновых углеводородов имеют </w:t>
      </w:r>
      <w:r>
        <w:rPr>
          <w:u w:val="single"/>
        </w:rPr>
        <w:t>неразветвленные цепи атомов углерода</w:t>
      </w:r>
      <w:r>
        <w:t xml:space="preserve"> и носят название </w:t>
      </w:r>
      <w:r w:rsidRPr="00C83D43">
        <w:rPr>
          <w:u w:val="single"/>
        </w:rPr>
        <w:t>нормальных</w:t>
      </w:r>
      <w:r>
        <w:t>. Углеводороды такого типа устойчивы к реакциям окисления, но с повышением температуры (более 250…300 ˚С) окислительные процессы интенсифицируются.</w:t>
      </w:r>
    </w:p>
    <w:p w:rsidR="00842536" w:rsidRDefault="00842536" w:rsidP="00842536">
      <w:pPr>
        <w:ind w:firstLine="540"/>
      </w:pPr>
      <w:r>
        <w:t>Парафиновые углеводороды обладают высокой температурой застывания, что делает их присутствие в зимних видах топлива и смазочных масел крайне нежелательным.</w:t>
      </w:r>
    </w:p>
    <w:p w:rsidR="00842536" w:rsidRDefault="00842536" w:rsidP="00842536">
      <w:pPr>
        <w:ind w:firstLine="540"/>
      </w:pPr>
      <w:r>
        <w:t>Подразделяются на Н-парафины (нормальные) и изомерные (И-парафины), обладающие разными свойствами.</w:t>
      </w:r>
    </w:p>
    <w:p w:rsidR="00842536" w:rsidRDefault="00842536" w:rsidP="00842536">
      <w:pPr>
        <w:ind w:firstLine="540"/>
      </w:pPr>
      <w:r>
        <w:rPr>
          <w:u w:val="single"/>
        </w:rPr>
        <w:t>Нафтеновые углеводороды</w:t>
      </w:r>
      <w:r>
        <w:t xml:space="preserve"> имеют циклическое строение, в их молекулы входят замкнутые кольца атомов углерода, соединенных между собой простыми валентными связями.</w:t>
      </w:r>
    </w:p>
    <w:p w:rsidR="00842536" w:rsidRDefault="00842536" w:rsidP="00842536">
      <w:pPr>
        <w:ind w:firstLine="540"/>
      </w:pPr>
      <w:r>
        <w:t xml:space="preserve">В легких топливных фракциях нефти содержатся </w:t>
      </w:r>
      <w:r>
        <w:rPr>
          <w:u w:val="single"/>
        </w:rPr>
        <w:t xml:space="preserve">моноциклические </w:t>
      </w:r>
      <w:r>
        <w:t xml:space="preserve">нафтеновые углеводороды, молекулы которых включают в себя по одному кольцу, содержащему 5 или 6 атомов углерода. Общая эмпирическая формула всех моноцикланов </w:t>
      </w:r>
      <w:r w:rsidRPr="00C74777">
        <w:rPr>
          <w:position w:val="-12"/>
        </w:rPr>
        <w:object w:dxaOrig="700" w:dyaOrig="360">
          <v:shape id="_x0000_i1056" type="#_x0000_t75" style="width:35.3pt;height:18.35pt" o:ole="">
            <v:imagedata r:id="rId70" o:title=""/>
          </v:shape>
          <o:OLEObject Type="Embed" ProgID="Equation.3" ShapeID="_x0000_i1056" DrawAspect="Content" ObjectID="_1762089886" r:id="rId71"/>
        </w:object>
      </w:r>
      <w:r>
        <w:t>. Представителями моноцикланов являются циклопентан (</w:t>
      </w:r>
      <w:r w:rsidRPr="00A17784">
        <w:rPr>
          <w:position w:val="-12"/>
        </w:rPr>
        <w:object w:dxaOrig="660" w:dyaOrig="360">
          <v:shape id="_x0000_i1057" type="#_x0000_t75" style="width:33.3pt;height:18.35pt" o:ole="">
            <v:imagedata r:id="rId72" o:title=""/>
          </v:shape>
          <o:OLEObject Type="Embed" ProgID="Equation.3" ShapeID="_x0000_i1057" DrawAspect="Content" ObjectID="_1762089887" r:id="rId73"/>
        </w:object>
      </w:r>
      <w:r>
        <w:t>) и циклогексан (</w:t>
      </w:r>
      <w:r w:rsidRPr="00A17784">
        <w:rPr>
          <w:position w:val="-12"/>
        </w:rPr>
        <w:object w:dxaOrig="660" w:dyaOrig="360">
          <v:shape id="_x0000_i1058" type="#_x0000_t75" style="width:33.3pt;height:18.35pt" o:ole="">
            <v:imagedata r:id="rId74" o:title=""/>
          </v:shape>
          <o:OLEObject Type="Embed" ProgID="Equation.3" ShapeID="_x0000_i1058" DrawAspect="Content" ObjectID="_1762089888" r:id="rId75"/>
        </w:object>
      </w:r>
      <w:r>
        <w:t>).</w:t>
      </w:r>
    </w:p>
    <w:p w:rsidR="00842536" w:rsidRDefault="00842536" w:rsidP="00842536">
      <w:pPr>
        <w:ind w:firstLine="540"/>
      </w:pPr>
      <w:r>
        <w:t xml:space="preserve">У более сложных нафтеновых углеводородов в молекулу входят, кроме циклического ядра, одна или несколько боковых цепей, представляющих собой </w:t>
      </w:r>
      <w:r>
        <w:rPr>
          <w:u w:val="single"/>
        </w:rPr>
        <w:t>радикалы</w:t>
      </w:r>
      <w:r>
        <w:t xml:space="preserve"> Н-парафиновых углеводородов. При одном и том же числе атомов в молекулах для нафтенов существует большое количество изомеров, которые различаются расположением и структурой боковых цепей.</w:t>
      </w:r>
    </w:p>
    <w:p w:rsidR="00842536" w:rsidRDefault="00842536" w:rsidP="00842536">
      <w:pPr>
        <w:ind w:firstLine="540"/>
      </w:pPr>
      <w:r>
        <w:t>Содержание нафтеновых углеводородов в нефти колеблется от 20 до 30% и выше, в масляных фракциях достигает 70%.</w:t>
      </w:r>
    </w:p>
    <w:p w:rsidR="00842536" w:rsidRDefault="00842536" w:rsidP="00842536">
      <w:pPr>
        <w:ind w:firstLine="540"/>
      </w:pPr>
      <w:r>
        <w:t>Нафтеновые углеводороды, обладающие невысокими температурами плавления, понижают температуру застывания и поэтому являются ценным составным компонентом зимних видов топлива и смазочных масел. Благодаря устойчивости нафтеновых углеводородов к окислению при высоких температурах, карбюраторное топливо имеет хорошие противодетонационные свойства.</w:t>
      </w:r>
    </w:p>
    <w:p w:rsidR="00842536" w:rsidRDefault="00842536" w:rsidP="00842536">
      <w:pPr>
        <w:ind w:firstLine="540"/>
      </w:pPr>
      <w:r>
        <w:rPr>
          <w:u w:val="single"/>
        </w:rPr>
        <w:t>Ароматические углеводороды</w:t>
      </w:r>
      <w:r>
        <w:t xml:space="preserve"> содержат шестичленные (циклические), (банзольные) ядра, простые или конденсированные со структурной формулой </w:t>
      </w:r>
      <w:r w:rsidRPr="00596D77">
        <w:rPr>
          <w:position w:val="-12"/>
        </w:rPr>
        <w:object w:dxaOrig="859" w:dyaOrig="360">
          <v:shape id="_x0000_i1059" type="#_x0000_t75" style="width:42.8pt;height:18.35pt" o:ole="">
            <v:imagedata r:id="rId76" o:title=""/>
          </v:shape>
          <o:OLEObject Type="Embed" ProgID="Equation.3" ShapeID="_x0000_i1059" DrawAspect="Content" ObjectID="_1762089889" r:id="rId77"/>
        </w:object>
      </w:r>
      <w:r>
        <w:t>, например бензол (</w:t>
      </w:r>
      <w:r w:rsidRPr="00FE4842">
        <w:rPr>
          <w:position w:val="-12"/>
        </w:rPr>
        <w:object w:dxaOrig="600" w:dyaOrig="360">
          <v:shape id="_x0000_i1060" type="#_x0000_t75" style="width:29.9pt;height:18.35pt" o:ole="">
            <v:imagedata r:id="rId78" o:title=""/>
          </v:shape>
          <o:OLEObject Type="Embed" ProgID="Equation.3" ShapeID="_x0000_i1060" DrawAspect="Content" ObjectID="_1762089890" r:id="rId79"/>
        </w:object>
      </w:r>
      <w:r>
        <w:t xml:space="preserve">); толуол (метилбензол </w:t>
      </w:r>
      <w:r w:rsidRPr="00FE4842">
        <w:rPr>
          <w:position w:val="-12"/>
        </w:rPr>
        <w:object w:dxaOrig="600" w:dyaOrig="360">
          <v:shape id="_x0000_i1061" type="#_x0000_t75" style="width:29.9pt;height:18.35pt" o:ole="">
            <v:imagedata r:id="rId80" o:title=""/>
          </v:shape>
          <o:OLEObject Type="Embed" ProgID="Equation.3" ShapeID="_x0000_i1061" DrawAspect="Content" ObjectID="_1762089891" r:id="rId81"/>
        </w:object>
      </w:r>
      <w:r>
        <w:t>).</w:t>
      </w:r>
    </w:p>
    <w:p w:rsidR="00842536" w:rsidRDefault="00842536" w:rsidP="00842536">
      <w:pPr>
        <w:ind w:firstLine="540"/>
      </w:pPr>
      <w:r>
        <w:t xml:space="preserve">В легких фракциях нефтепродуктов содержатся </w:t>
      </w:r>
      <w:r>
        <w:rPr>
          <w:u w:val="single"/>
        </w:rPr>
        <w:t>моноциклические</w:t>
      </w:r>
      <w:r>
        <w:t xml:space="preserve"> углеводороды. В более тяжелых, кроме моноциклических, содержатся </w:t>
      </w:r>
      <w:r>
        <w:rPr>
          <w:u w:val="single"/>
        </w:rPr>
        <w:t>полициклические</w:t>
      </w:r>
      <w:r>
        <w:t xml:space="preserve"> ароматические углеводороды, в молекулы которых входят </w:t>
      </w:r>
      <w:r>
        <w:rPr>
          <w:u w:val="single"/>
        </w:rPr>
        <w:t>2-3 конденсированных кольца</w:t>
      </w:r>
      <w:r>
        <w:t xml:space="preserve"> и более, или же кольца, соединенные между собой промежуточными цепями.</w:t>
      </w:r>
    </w:p>
    <w:p w:rsidR="00842536" w:rsidRDefault="00842536" w:rsidP="00842536">
      <w:pPr>
        <w:ind w:firstLine="540"/>
      </w:pPr>
      <w:r>
        <w:t xml:space="preserve">В нефтях содержится </w:t>
      </w:r>
      <w:r>
        <w:rPr>
          <w:u w:val="single"/>
        </w:rPr>
        <w:t>от 10 до 50%</w:t>
      </w:r>
      <w:r>
        <w:t xml:space="preserve"> ароматических углеводородов. Их количество в отдельных фракциях нефти возрастает по мере повышения температуры кипения фракции.</w:t>
      </w:r>
    </w:p>
    <w:p w:rsidR="00842536" w:rsidRDefault="00842536" w:rsidP="00842536">
      <w:pPr>
        <w:ind w:firstLine="540"/>
      </w:pPr>
      <w:r>
        <w:t>Ароматические углеводороды обладают высокой термической устойчивостью к реакциям окисления. Для этого типа углеводородов характерны высокие значения вязкости, плотности, температуры кипения. При понижении температуры вязкость Аренов резко возрастает, что сказывается на свойствах смазочных масел.</w:t>
      </w:r>
    </w:p>
    <w:p w:rsidR="00842536" w:rsidRDefault="00842536" w:rsidP="00842536">
      <w:pPr>
        <w:ind w:firstLine="540"/>
      </w:pPr>
      <w:r>
        <w:t>Присутствие ароматических углеводородов в бензинах улучшает противодетонационные свойства, а в дизельных топливах ухудшает самовоспламеняемость и делает работу дизеля жесткой.</w:t>
      </w:r>
    </w:p>
    <w:p w:rsidR="00842536" w:rsidRDefault="00842536" w:rsidP="00842536">
      <w:pPr>
        <w:ind w:firstLine="540"/>
      </w:pPr>
      <w:r>
        <w:rPr>
          <w:u w:val="single"/>
        </w:rPr>
        <w:t xml:space="preserve">Непредельные углеводороды </w:t>
      </w:r>
      <w:r>
        <w:t>образуются в процессе термической переработки нефти. Они легко окисляются и имеют склонность к реакциям присоединения и уплотнения. Из-за малой стабильности непредельных углеводородов (образования высокомолекулярных смолисто-асфальтовых веществ) их присутствие в топливе и смазочных материалах нежелательно.</w:t>
      </w:r>
    </w:p>
    <w:p w:rsidR="00842536" w:rsidRDefault="00842536" w:rsidP="00842536">
      <w:pPr>
        <w:ind w:firstLine="540"/>
      </w:pPr>
      <w:r>
        <w:t xml:space="preserve">Представителями непредельных углеводородов являются (олефиновые углеводороды) этилен </w:t>
      </w:r>
      <w:r w:rsidRPr="00622A1F">
        <w:rPr>
          <w:position w:val="-10"/>
        </w:rPr>
        <w:object w:dxaOrig="620" w:dyaOrig="340">
          <v:shape id="_x0000_i1062" type="#_x0000_t75" style="width:31.25pt;height:17pt" o:ole="">
            <v:imagedata r:id="rId82" o:title=""/>
          </v:shape>
          <o:OLEObject Type="Embed" ProgID="Equation.3" ShapeID="_x0000_i1062" DrawAspect="Content" ObjectID="_1762089892" r:id="rId83"/>
        </w:object>
      </w:r>
      <w:r>
        <w:t xml:space="preserve"> (с одной двойной связью); бутадиен </w:t>
      </w:r>
      <w:r w:rsidRPr="00622A1F">
        <w:rPr>
          <w:position w:val="-12"/>
        </w:rPr>
        <w:object w:dxaOrig="620" w:dyaOrig="360">
          <v:shape id="_x0000_i1063" type="#_x0000_t75" style="width:31.25pt;height:18.35pt" o:ole="">
            <v:imagedata r:id="rId84" o:title=""/>
          </v:shape>
          <o:OLEObject Type="Embed" ProgID="Equation.3" ShapeID="_x0000_i1063" DrawAspect="Content" ObjectID="_1762089893" r:id="rId85"/>
        </w:object>
      </w:r>
      <w:r>
        <w:t xml:space="preserve"> (диолефиновые углеводороды) со структурной формулой </w:t>
      </w:r>
      <w:r w:rsidRPr="00893973">
        <w:rPr>
          <w:position w:val="-12"/>
        </w:rPr>
        <w:object w:dxaOrig="859" w:dyaOrig="360">
          <v:shape id="_x0000_i1064" type="#_x0000_t75" style="width:42.8pt;height:18.35pt" o:ole="">
            <v:imagedata r:id="rId86" o:title=""/>
          </v:shape>
          <o:OLEObject Type="Embed" ProgID="Equation.3" ShapeID="_x0000_i1064" DrawAspect="Content" ObjectID="_1762089894" r:id="rId87"/>
        </w:object>
      </w:r>
      <w:r>
        <w:t>, которые имеют 2 двойные связи.</w:t>
      </w:r>
    </w:p>
    <w:p w:rsidR="00842536" w:rsidRDefault="00842536" w:rsidP="00842536">
      <w:pPr>
        <w:ind w:firstLine="540"/>
      </w:pPr>
      <w:r>
        <w:rPr>
          <w:u w:val="single"/>
        </w:rPr>
        <w:t>Органические кислоты</w:t>
      </w:r>
      <w:r>
        <w:t xml:space="preserve"> – это соединения, содержащие кислород. Основными органическими кислотами в нефти являются нафтеновые. Они активно взаимодействуют с цветными металлами, образуя соли (особенно с цинком и свинцом). Основное количество нафтеновых кислот содержится в топливно-газойлевых фракциях нефтей.</w:t>
      </w:r>
    </w:p>
    <w:p w:rsidR="00842536" w:rsidRDefault="00842536" w:rsidP="00842536">
      <w:pPr>
        <w:ind w:firstLine="540"/>
      </w:pPr>
    </w:p>
    <w:p w:rsidR="00842536" w:rsidRDefault="00842536" w:rsidP="00842536">
      <w:pPr>
        <w:ind w:firstLine="540"/>
      </w:pPr>
      <w:r>
        <w:rPr>
          <w:u w:val="single"/>
        </w:rPr>
        <w:t>Смолисто-асфальтовые</w:t>
      </w:r>
      <w:r w:rsidRPr="00625E2F">
        <w:t xml:space="preserve"> вещества являются</w:t>
      </w:r>
      <w:r>
        <w:t xml:space="preserve"> сложными соединениями углерода, водорода, кислорода, иногда серы, частично заменяющей водород. Смолисто-асфальтовые вещества </w:t>
      </w:r>
      <w:r w:rsidRPr="00AC5B5B">
        <w:rPr>
          <w:u w:val="single"/>
        </w:rPr>
        <w:t xml:space="preserve">подразделяются на </w:t>
      </w:r>
      <w:r>
        <w:rPr>
          <w:u w:val="single"/>
        </w:rPr>
        <w:t>нейтральные нефтяные смолы, асфальты, карбены и кислые нефтяные смолы.</w:t>
      </w:r>
      <w:r>
        <w:t xml:space="preserve"> Смолисто-асфальтовые вещества являются нерастворимыми и ухудшают качество нефтепродуктов, поэтому присутствие их в легких топливах недопустимо.</w:t>
      </w:r>
    </w:p>
    <w:p w:rsidR="00842536" w:rsidRDefault="00842536" w:rsidP="00842536">
      <w:pPr>
        <w:ind w:firstLine="540"/>
      </w:pPr>
    </w:p>
    <w:p w:rsidR="00842536" w:rsidRDefault="00842536" w:rsidP="00842536">
      <w:pPr>
        <w:ind w:firstLine="540"/>
      </w:pPr>
      <w:r>
        <w:rPr>
          <w:u w:val="single"/>
        </w:rPr>
        <w:t>Сернистые соединения</w:t>
      </w:r>
      <w:r>
        <w:t xml:space="preserve"> делятся на активные, непосредственно вступающие в реакцию с металлами (сероводород </w:t>
      </w:r>
      <w:r w:rsidRPr="00E8111C">
        <w:rPr>
          <w:position w:val="-10"/>
        </w:rPr>
        <w:object w:dxaOrig="520" w:dyaOrig="340">
          <v:shape id="_x0000_i1065" type="#_x0000_t75" style="width:25.8pt;height:17pt" o:ole="">
            <v:imagedata r:id="rId88" o:title=""/>
          </v:shape>
          <o:OLEObject Type="Embed" ProgID="Equation.3" ShapeID="_x0000_i1065" DrawAspect="Content" ObjectID="_1762089895" r:id="rId89"/>
        </w:object>
      </w:r>
      <w:r>
        <w:t xml:space="preserve">, отдельная сера </w:t>
      </w:r>
      <w:r>
        <w:rPr>
          <w:lang w:val="en-US"/>
        </w:rPr>
        <w:t>S</w:t>
      </w:r>
      <w:r>
        <w:t xml:space="preserve">, меркаптаны), и </w:t>
      </w:r>
      <w:r>
        <w:rPr>
          <w:u w:val="single"/>
        </w:rPr>
        <w:t>неактивные (нейтральные)</w:t>
      </w:r>
      <w:r>
        <w:t>, которые на металлы не действуют.</w:t>
      </w:r>
    </w:p>
    <w:p w:rsidR="00842536" w:rsidRDefault="00842536" w:rsidP="00842536">
      <w:pPr>
        <w:ind w:firstLine="540"/>
      </w:pPr>
      <w:r>
        <w:t>Нейтральные соединения составляют основную массу сернистых соединений – 70…80%. Наличие активных сернистых соединений в нефтепродуктах не допускается.</w:t>
      </w:r>
    </w:p>
    <w:p w:rsidR="00842536" w:rsidRDefault="00842536" w:rsidP="00842536">
      <w:pPr>
        <w:ind w:firstLine="540"/>
      </w:pPr>
      <w:r>
        <w:rPr>
          <w:u w:val="single"/>
        </w:rPr>
        <w:t>Азотистые соединения</w:t>
      </w:r>
      <w:r>
        <w:t xml:space="preserve"> содержатся в нефтях в малых количествах (0,03…3%) и практически удаляются при очистке нефтепродуктов.</w:t>
      </w:r>
    </w:p>
    <w:p w:rsidR="00842536" w:rsidRDefault="00842536" w:rsidP="00842536">
      <w:pPr>
        <w:ind w:firstLine="540"/>
      </w:pPr>
    </w:p>
    <w:p w:rsidR="00842536" w:rsidRDefault="00842536" w:rsidP="00842536">
      <w:pPr>
        <w:ind w:firstLine="540"/>
        <w:jc w:val="center"/>
        <w:rPr>
          <w:b/>
          <w:u w:val="single"/>
        </w:rPr>
      </w:pPr>
      <w:r>
        <w:rPr>
          <w:b/>
          <w:u w:val="single"/>
        </w:rPr>
        <w:t>2.3.Получение топлива и смазочных материалов из нефти.</w:t>
      </w:r>
    </w:p>
    <w:p w:rsidR="00842536" w:rsidRDefault="00842536" w:rsidP="00842536">
      <w:pPr>
        <w:ind w:firstLine="540"/>
      </w:pPr>
      <w:r>
        <w:t>Существуют 2 способа получения жидкого топлива из нефти: прямая перегонка (без нарушения структуры углеводородов сырья); перегонка химическим способом (крекинг-процесс) – с нарушением структуры углеводородов.</w:t>
      </w:r>
    </w:p>
    <w:p w:rsidR="00842536" w:rsidRDefault="00842536" w:rsidP="00842536">
      <w:pPr>
        <w:ind w:firstLine="540"/>
      </w:pPr>
      <w:r>
        <w:rPr>
          <w:u w:val="single"/>
        </w:rPr>
        <w:t>Прямая перегонка</w:t>
      </w:r>
      <w:r>
        <w:t xml:space="preserve"> представляет собой физический процесс разделения нефти на отдельные фракции, отличающиеся температурой кипения. При этом пары отдельных фракций собирают и конденсируют по частям. В результате перегонки на специальной установке (рисунок 2) получают топливные дистилляты и остаток, называемый мазутом, который в дальнейшем может быть использован для химической переработки и получения смазочных масел.</w:t>
      </w:r>
    </w:p>
    <w:p w:rsidR="00842536" w:rsidRPr="00E8111C" w:rsidRDefault="00842536" w:rsidP="00842536">
      <w:pPr>
        <w:ind w:firstLine="540"/>
      </w:pPr>
    </w:p>
    <w:p w:rsidR="00842536" w:rsidRDefault="00354033" w:rsidP="00842536">
      <w:pPr>
        <w:ind w:firstLine="540"/>
      </w:pPr>
      <w:r>
        <w:rPr>
          <w:noProof/>
        </w:rPr>
        <w:drawing>
          <wp:inline distT="0" distB="0" distL="0" distR="0">
            <wp:extent cx="5029200" cy="2915920"/>
            <wp:effectExtent l="1905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
                    <pic:cNvPicPr>
                      <a:picLocks noChangeAspect="1" noChangeArrowheads="1"/>
                    </pic:cNvPicPr>
                  </pic:nvPicPr>
                  <pic:blipFill>
                    <a:blip r:embed="rId90"/>
                    <a:srcRect/>
                    <a:stretch>
                      <a:fillRect/>
                    </a:stretch>
                  </pic:blipFill>
                  <pic:spPr bwMode="auto">
                    <a:xfrm>
                      <a:off x="0" y="0"/>
                      <a:ext cx="5029200" cy="2915920"/>
                    </a:xfrm>
                    <a:prstGeom prst="rect">
                      <a:avLst/>
                    </a:prstGeom>
                    <a:noFill/>
                    <a:ln w="9525">
                      <a:noFill/>
                      <a:miter lim="800000"/>
                      <a:headEnd/>
                      <a:tailEnd/>
                    </a:ln>
                  </pic:spPr>
                </pic:pic>
              </a:graphicData>
            </a:graphic>
          </wp:inline>
        </w:drawing>
      </w:r>
    </w:p>
    <w:p w:rsidR="00842536" w:rsidRDefault="00842536" w:rsidP="00842536">
      <w:pPr>
        <w:ind w:firstLine="540"/>
      </w:pPr>
      <w:r>
        <w:t>1 – трубчатая печь;</w:t>
      </w:r>
    </w:p>
    <w:p w:rsidR="00842536" w:rsidRDefault="00842536" w:rsidP="00842536">
      <w:pPr>
        <w:ind w:firstLine="540"/>
      </w:pPr>
      <w:r>
        <w:t>2 – ректификационная колонна (топливная);</w:t>
      </w:r>
    </w:p>
    <w:p w:rsidR="00842536" w:rsidRDefault="00842536" w:rsidP="00842536">
      <w:pPr>
        <w:ind w:firstLine="540"/>
      </w:pPr>
      <w:r>
        <w:t>3 – холодильник;</w:t>
      </w:r>
    </w:p>
    <w:p w:rsidR="00842536" w:rsidRDefault="00842536" w:rsidP="00842536">
      <w:pPr>
        <w:ind w:firstLine="540"/>
      </w:pPr>
      <w:r>
        <w:t>4 – конденсатор-газоотделитель;</w:t>
      </w:r>
    </w:p>
    <w:p w:rsidR="00842536" w:rsidRDefault="00842536" w:rsidP="00842536">
      <w:pPr>
        <w:ind w:firstLine="540"/>
      </w:pPr>
      <w:r>
        <w:t>5 – ректификационная колонна (масляная);</w:t>
      </w:r>
    </w:p>
    <w:p w:rsidR="00842536" w:rsidRDefault="00842536" w:rsidP="00842536">
      <w:pPr>
        <w:ind w:firstLine="540"/>
      </w:pPr>
      <w:r>
        <w:t>6 – теплообменники;</w:t>
      </w:r>
    </w:p>
    <w:p w:rsidR="00842536" w:rsidRDefault="00842536" w:rsidP="00842536">
      <w:pPr>
        <w:ind w:firstLine="540"/>
      </w:pPr>
      <w:r>
        <w:t>7 – насос (1 МПа);</w:t>
      </w:r>
    </w:p>
    <w:p w:rsidR="00842536" w:rsidRDefault="00842536" w:rsidP="00842536">
      <w:pPr>
        <w:ind w:firstLine="540"/>
      </w:pPr>
      <w:r>
        <w:t>8 – испарительная колонна.</w:t>
      </w:r>
    </w:p>
    <w:p w:rsidR="00842536" w:rsidRDefault="00842536" w:rsidP="00842536">
      <w:pPr>
        <w:ind w:firstLine="540"/>
      </w:pPr>
    </w:p>
    <w:p w:rsidR="00842536" w:rsidRDefault="00842536" w:rsidP="00842536">
      <w:pPr>
        <w:ind w:firstLine="540"/>
      </w:pPr>
      <w:r>
        <w:t>Процесс разделения нефти на топливные и затем мазута на масляные дистилляты происходит следующим образом. Нефть подается насосом 7 под давлением 1 МПа в систему, проходит через теплообменники 6 дистиллятов и поступает в небольшую испарительную колонну 8, откуда легкокипящая часть нефти идет в ректификационную колонну 2, а основная масса поступает в трубчатую печь 1. Нефть, проходя по змеевику, плавно нагревается топочными газами, движущимися сверху вниз, до температуры 330…350 ˚С, а затем частично испаряется. При этом скорость движения ее в змеевике все время возрастает от 1…2 м/с в начале змеевика до 60…80 м/с в конце, что предотвращает местные перегревы и разложение нефти. Смесь паров нефти и неиспарившаяся ее части из змеевика трубчатой печи поступает в ректификационную колонну 2. при вводе в колонну скорость движения смеси резко возрастает, давление снижается и оставшиеся легкие фракции испаряются.</w:t>
      </w:r>
    </w:p>
    <w:p w:rsidR="00842536" w:rsidRDefault="00842536" w:rsidP="00842536">
      <w:pPr>
        <w:ind w:firstLine="540"/>
      </w:pPr>
      <w:r>
        <w:t>Пары нефти поднимаются в верхнюю часть колонны, которая разделена металлическими тарелками с отверстиями, прикрытыми колпачками. Сверху колонны подают орошение; в качестве оросителя используют часть легкокипящей фракции. Поднимающаяся вверх по колонне смесь паров охлаждается и конденсируется на соответствующих тарелках. Легкокипящие фракции в паровой фазе достигают верха колонны и вместе с испарившимся оросителем отводятся из колонны в конденсатор-газоотделитель 4, где одна часть их переходит в жидкую фазу, а другая фаза остается в виде газообразной.</w:t>
      </w:r>
    </w:p>
    <w:p w:rsidR="00842536" w:rsidRDefault="00842536" w:rsidP="00842536">
      <w:pPr>
        <w:ind w:firstLine="540"/>
      </w:pPr>
      <w:r>
        <w:t xml:space="preserve">Более тяжелые топливные фракции отводят из колонны через холодильники 3 и отбирают дистилляты: бензиновый – 40…200 ˚С, керосиновый – 140…300 ˚С и газойлевый – 230…250 ˚С. В остатке получается </w:t>
      </w:r>
      <w:r w:rsidRPr="00FB64EB">
        <w:rPr>
          <w:u w:val="single"/>
        </w:rPr>
        <w:t>мазут</w:t>
      </w:r>
      <w:r>
        <w:t xml:space="preserve">, который далее используется в качестве сырья для получения масляных дистиллятов по аналогичной схеме. Во избежание расщепления масляных углеводородов в вакуумных трубчатых печах мазут нагревают и испаряют с применением перегретого пара при температуре до </w:t>
      </w:r>
      <w:r w:rsidRPr="00233C86">
        <w:rPr>
          <w:u w:val="single"/>
        </w:rPr>
        <w:t>420…430 ˚С</w:t>
      </w:r>
      <w:r>
        <w:t>, что позволяет снизить температуру кипения и полнее испарить его.</w:t>
      </w:r>
    </w:p>
    <w:p w:rsidR="00842536" w:rsidRDefault="00842536" w:rsidP="00842536">
      <w:pPr>
        <w:ind w:firstLine="540"/>
      </w:pPr>
      <w:r>
        <w:t>При перегонке на ректификационной колонне получают из легкокипящих фракций маловязкие смазочные масла типа индустриальных; из высококипящих – средние и тяжелые масла, в том числе и моторные.</w:t>
      </w:r>
    </w:p>
    <w:p w:rsidR="00842536" w:rsidRDefault="00842536" w:rsidP="00842536">
      <w:pPr>
        <w:ind w:firstLine="540"/>
      </w:pPr>
      <w:r>
        <w:t>После отгона из мазута масляных дистиллятов в остатке получают гудрон, а при менее глубоком отборе масляных фракций – полугудрон. Применяя глубокую обработку гудронов и полугудронов серной кислотой и очистку отбеливающими глинами, из них получают высоковязкие остаточные масла (главным образом авиационные).</w:t>
      </w:r>
    </w:p>
    <w:p w:rsidR="00842536" w:rsidRDefault="00842536" w:rsidP="00842536">
      <w:pPr>
        <w:ind w:firstLine="540"/>
      </w:pPr>
      <w:r>
        <w:t xml:space="preserve">При прямой перегонке выход светлых фракций зависит от природы нефти и составляет, в частности, для бензинов не более </w:t>
      </w:r>
      <w:r w:rsidRPr="00427FC4">
        <w:rPr>
          <w:u w:val="single"/>
        </w:rPr>
        <w:t>9…12%, редко 20%.</w:t>
      </w:r>
      <w:r>
        <w:t xml:space="preserve"> </w:t>
      </w:r>
    </w:p>
    <w:p w:rsidR="00842536" w:rsidRDefault="00842536" w:rsidP="00842536">
      <w:pPr>
        <w:ind w:firstLine="540"/>
        <w:jc w:val="center"/>
      </w:pPr>
      <w:r>
        <w:rPr>
          <w:u w:val="single"/>
        </w:rPr>
        <w:t>Деструктивные (химические) методы переработки нефти.</w:t>
      </w:r>
    </w:p>
    <w:p w:rsidR="00842536" w:rsidRDefault="00842536" w:rsidP="00842536">
      <w:pPr>
        <w:ind w:firstLine="540"/>
      </w:pPr>
      <w:r>
        <w:t xml:space="preserve">Повышение спроса на бензин вызвало необходимость увеличения его производства. Метод состоит в расщеплении высокомолекулярных фракций на фракции с меньшей молекулярной массой. Этот метод получил название </w:t>
      </w:r>
      <w:r>
        <w:rPr>
          <w:u w:val="single"/>
        </w:rPr>
        <w:t>крекинг-процесс.</w:t>
      </w:r>
      <w:r>
        <w:t xml:space="preserve"> Использование этого процесса позволяет увеличить выход бензиновых фракций до </w:t>
      </w:r>
      <w:r w:rsidRPr="00F01D2A">
        <w:rPr>
          <w:u w:val="single"/>
        </w:rPr>
        <w:t>50…60%.</w:t>
      </w:r>
    </w:p>
    <w:p w:rsidR="00842536" w:rsidRDefault="00842536" w:rsidP="00842536">
      <w:pPr>
        <w:ind w:firstLine="540"/>
      </w:pPr>
      <w:r>
        <w:t xml:space="preserve">Крекинг-процесс, протекающий под действием теплоты, называется </w:t>
      </w:r>
      <w:r>
        <w:rPr>
          <w:u w:val="single"/>
        </w:rPr>
        <w:t>термическим</w:t>
      </w:r>
      <w:r>
        <w:t xml:space="preserve"> крекингом, под действием теплоты и в присутствии катализатора – </w:t>
      </w:r>
      <w:r>
        <w:rPr>
          <w:u w:val="single"/>
        </w:rPr>
        <w:t>каталитическим</w:t>
      </w:r>
      <w:r>
        <w:t>.</w:t>
      </w:r>
    </w:p>
    <w:p w:rsidR="00842536" w:rsidRPr="00F5253C" w:rsidRDefault="00842536" w:rsidP="00842536">
      <w:pPr>
        <w:ind w:firstLine="540"/>
      </w:pPr>
      <w:r>
        <w:t xml:space="preserve">Основными факторами </w:t>
      </w:r>
      <w:r>
        <w:rPr>
          <w:u w:val="single"/>
        </w:rPr>
        <w:t>термического</w:t>
      </w:r>
      <w:r>
        <w:t xml:space="preserve"> крекинга являются температура, давление, время процесса и состав сырья. Например, если при </w:t>
      </w:r>
      <w:r w:rsidRPr="00F5253C">
        <w:rPr>
          <w:u w:val="single"/>
        </w:rPr>
        <w:t>400 ˚С</w:t>
      </w:r>
      <w:r>
        <w:t xml:space="preserve"> для получения </w:t>
      </w:r>
      <w:r w:rsidRPr="00F5253C">
        <w:rPr>
          <w:u w:val="single"/>
        </w:rPr>
        <w:t>30%</w:t>
      </w:r>
      <w:r>
        <w:t xml:space="preserve"> бензина из мазута необходимо </w:t>
      </w:r>
      <w:r w:rsidRPr="00F5253C">
        <w:rPr>
          <w:u w:val="single"/>
        </w:rPr>
        <w:t>12 часов</w:t>
      </w:r>
      <w:r>
        <w:t xml:space="preserve">, то при нагревании до </w:t>
      </w:r>
      <w:r w:rsidRPr="00F5253C">
        <w:rPr>
          <w:u w:val="single"/>
        </w:rPr>
        <w:t>500 ˚С</w:t>
      </w:r>
      <w:r>
        <w:t xml:space="preserve"> время процесса составляет лишь </w:t>
      </w:r>
      <w:r w:rsidRPr="00F5253C">
        <w:rPr>
          <w:u w:val="single"/>
        </w:rPr>
        <w:t xml:space="preserve">30 </w:t>
      </w:r>
      <w:r>
        <w:t>секунд.</w:t>
      </w:r>
    </w:p>
    <w:p w:rsidR="00842536" w:rsidRDefault="00842536" w:rsidP="00842536">
      <w:pPr>
        <w:ind w:firstLine="540"/>
      </w:pPr>
      <w:r w:rsidRPr="005A6DD4">
        <w:t xml:space="preserve">Наиболее </w:t>
      </w:r>
      <w:r>
        <w:t>желательным сырьем для крекинга являются высокомолекулярные Н-парафины. При крекинге нафтеновых углеводородов происходит отщепление и расщепление боковых цепей; крекинг ароматических углеводородов сопровождается разрывом колец.</w:t>
      </w:r>
    </w:p>
    <w:p w:rsidR="00842536" w:rsidRDefault="00842536" w:rsidP="00842536">
      <w:pPr>
        <w:ind w:firstLine="540"/>
      </w:pPr>
      <w:r>
        <w:t xml:space="preserve">В состав крекинг-бензинов входит большое количество непредельных углеводородов, в то время как в бензинах прямой перегонки нефти их почти нет. Вследствие этого крекинг-бензины весьма нестойки при хранении. Для </w:t>
      </w:r>
      <w:r>
        <w:rPr>
          <w:u w:val="single"/>
        </w:rPr>
        <w:t>повышения стабильности</w:t>
      </w:r>
      <w:r>
        <w:t xml:space="preserve"> в них добавляют вещества-антиокислители, называемые </w:t>
      </w:r>
      <w:r>
        <w:rPr>
          <w:u w:val="single"/>
        </w:rPr>
        <w:t>стабилизаторами</w:t>
      </w:r>
      <w:r>
        <w:t xml:space="preserve">. В качестве антиокислителей применяют </w:t>
      </w:r>
      <w:r>
        <w:rPr>
          <w:u w:val="single"/>
        </w:rPr>
        <w:t>нафтол, фенольные фракции древесной смолы (240…310 ˚С)</w:t>
      </w:r>
      <w:r>
        <w:t>, параоксидифаниламин, которые добавляют к топливу в сотых или тысячных долях процента.</w:t>
      </w:r>
    </w:p>
    <w:p w:rsidR="00842536" w:rsidRDefault="00842536" w:rsidP="00842536">
      <w:pPr>
        <w:ind w:firstLine="540"/>
      </w:pPr>
      <w:r>
        <w:t xml:space="preserve">Если крекинг-процесс осуществляется при давлении 2…5 МПа и температуре </w:t>
      </w:r>
      <w:r w:rsidRPr="00564F30">
        <w:rPr>
          <w:u w:val="single"/>
        </w:rPr>
        <w:t>480…500 ˚С</w:t>
      </w:r>
      <w:r>
        <w:t xml:space="preserve">, он называется </w:t>
      </w:r>
      <w:r w:rsidRPr="00564F30">
        <w:rPr>
          <w:u w:val="single"/>
        </w:rPr>
        <w:t>жидкофазным</w:t>
      </w:r>
      <w:r>
        <w:t xml:space="preserve"> крекингом, а при давлении 0,2…0,6 МПа и температуре </w:t>
      </w:r>
      <w:r w:rsidRPr="00564F30">
        <w:rPr>
          <w:u w:val="single"/>
        </w:rPr>
        <w:t>520…550 ˚С</w:t>
      </w:r>
      <w:r>
        <w:t xml:space="preserve"> и выше – </w:t>
      </w:r>
      <w:r w:rsidRPr="00564F30">
        <w:rPr>
          <w:u w:val="single"/>
        </w:rPr>
        <w:t>парофазным</w:t>
      </w:r>
      <w:r>
        <w:t xml:space="preserve">. При парофазном процессе бензины более насыщены непредельными углеводородами и выход жидкого топлива ниже в сравнении с </w:t>
      </w:r>
      <w:r w:rsidRPr="00564F30">
        <w:rPr>
          <w:u w:val="single"/>
        </w:rPr>
        <w:t>жидкофазным</w:t>
      </w:r>
      <w:r>
        <w:t>.</w:t>
      </w:r>
    </w:p>
    <w:p w:rsidR="00842536" w:rsidRDefault="00842536" w:rsidP="00842536">
      <w:pPr>
        <w:ind w:firstLine="540"/>
      </w:pPr>
      <w:r>
        <w:rPr>
          <w:u w:val="single"/>
        </w:rPr>
        <w:t xml:space="preserve">Каталитический крекинг </w:t>
      </w:r>
      <w:r>
        <w:t>в сравнении с термическим – более совершенный технологический процесс, т.к. часть образующихся непредельных углеводородов превращаются в предельные, которые затем переходят в изомерную форму. Вследствие этого качество бензинов каталитического крекинга более высокое.</w:t>
      </w:r>
    </w:p>
    <w:p w:rsidR="00842536" w:rsidRDefault="00842536" w:rsidP="00842536">
      <w:pPr>
        <w:ind w:firstLine="540"/>
      </w:pPr>
      <w:r>
        <w:t>При каталитическом крекинге выход автомобильных бензинов составляет до 56%, фракций дизтоплива – до 40% и газа – до 15%.</w:t>
      </w:r>
    </w:p>
    <w:p w:rsidR="00842536" w:rsidRDefault="00842536" w:rsidP="00842536">
      <w:pPr>
        <w:ind w:firstLine="540"/>
      </w:pPr>
      <w:r>
        <w:t xml:space="preserve">К разновидностям крекинг-процесса относится </w:t>
      </w:r>
      <w:r w:rsidRPr="0072428E">
        <w:rPr>
          <w:u w:val="single"/>
        </w:rPr>
        <w:t>реформинг</w:t>
      </w:r>
      <w:r>
        <w:t xml:space="preserve">, применяемый для улучшения качества нефтепродуктов путем понижения молекулярной массы углеводородов; </w:t>
      </w:r>
      <w:r>
        <w:rPr>
          <w:u w:val="single"/>
        </w:rPr>
        <w:t>диструктивная гидрогенезация</w:t>
      </w:r>
      <w:r>
        <w:t xml:space="preserve"> – процесс, протекающий в присутствии водорода и катализатора при давлении порядка 20…30 МПа, в результате чего происходит насыщение водородом продуктов расщепления; </w:t>
      </w:r>
      <w:r>
        <w:rPr>
          <w:u w:val="single"/>
        </w:rPr>
        <w:t>гидролиз</w:t>
      </w:r>
      <w:r>
        <w:t xml:space="preserve">, протекающий при температуре около 700 ˚С, особенность которого – образование ароматических углеводородов; </w:t>
      </w:r>
      <w:r>
        <w:rPr>
          <w:u w:val="single"/>
        </w:rPr>
        <w:t>гидроформинг</w:t>
      </w:r>
      <w:r>
        <w:t xml:space="preserve"> – процесс протекает при высокой ароматизации углеводородов и бензины получаются высокого качества.</w:t>
      </w:r>
    </w:p>
    <w:p w:rsidR="00842536" w:rsidRDefault="00842536" w:rsidP="00842536">
      <w:pPr>
        <w:ind w:firstLine="540"/>
      </w:pPr>
      <w:r>
        <w:t>Путем выделения из природного газа и газов крекинга легких бензиновых углеводородов с последующим их сжижением получают газовый бензин, который используется в качестве пускового топлива и вводится как добавка к бензинам прямой перегонки и крекинг-бензинам.</w:t>
      </w:r>
    </w:p>
    <w:p w:rsidR="00842536" w:rsidRDefault="00842536" w:rsidP="00842536">
      <w:pPr>
        <w:ind w:firstLine="540"/>
      </w:pPr>
    </w:p>
    <w:p w:rsidR="00842536" w:rsidRDefault="00842536" w:rsidP="00842536">
      <w:pPr>
        <w:ind w:firstLine="540"/>
        <w:jc w:val="center"/>
        <w:rPr>
          <w:b/>
          <w:u w:val="single"/>
        </w:rPr>
      </w:pPr>
      <w:r>
        <w:rPr>
          <w:b/>
          <w:u w:val="single"/>
        </w:rPr>
        <w:t>2.4.Получение жидкого топлива из нефтяного сырья.</w:t>
      </w:r>
    </w:p>
    <w:p w:rsidR="00842536" w:rsidRDefault="00842536" w:rsidP="00842536">
      <w:pPr>
        <w:ind w:firstLine="540"/>
      </w:pPr>
      <w:r>
        <w:t>Для получения жидкого топлива могут служить сланцы, угли, торфы, газообразные продукты, а также спирты (этиловый и метиловый). Существуют следующие способы: термическая переработка твердых горючих ископаемых (с получением смол для последующей перегонки); деструктивная гидрогенезация; синтез газов; получение спиртов и т.д.</w:t>
      </w:r>
    </w:p>
    <w:p w:rsidR="00842536" w:rsidRDefault="00842536" w:rsidP="00842536">
      <w:pPr>
        <w:rPr>
          <w:rFonts w:ascii="Times New Roman" w:hAnsi="Times New Roman"/>
          <w:sz w:val="24"/>
          <w:szCs w:val="24"/>
        </w:rPr>
      </w:pPr>
      <w:r>
        <w:t xml:space="preserve">При </w:t>
      </w:r>
      <w:r>
        <w:rPr>
          <w:u w:val="single"/>
        </w:rPr>
        <w:t>термической переработке твердое горючее</w:t>
      </w:r>
      <w:r>
        <w:t xml:space="preserve"> нагревают без доступа воздуха при температуре 500…550 ˚С. Получают смолы полукоксовые</w:t>
      </w:r>
      <w:r>
        <w:rPr>
          <w:rFonts w:ascii="Times New Roman" w:hAnsi="Times New Roman"/>
          <w:sz w:val="24"/>
          <w:szCs w:val="24"/>
        </w:rPr>
        <w:br w:type="page"/>
      </w:r>
    </w:p>
    <w:p w:rsidR="00D20992" w:rsidRPr="00EE5FE8" w:rsidRDefault="0031233D" w:rsidP="0031233D">
      <w:pPr>
        <w:ind w:firstLine="426"/>
        <w:rPr>
          <w:rFonts w:ascii="Times New Roman" w:hAnsi="Times New Roman"/>
          <w:sz w:val="24"/>
          <w:szCs w:val="24"/>
        </w:rPr>
      </w:pPr>
      <w:r w:rsidRPr="00EE5FE8">
        <w:rPr>
          <w:rFonts w:ascii="Times New Roman" w:hAnsi="Times New Roman"/>
          <w:sz w:val="24"/>
          <w:szCs w:val="24"/>
        </w:rPr>
        <w:t>Выход смолы, например из бурых углей, составляет 12…22%.</w:t>
      </w:r>
    </w:p>
    <w:p w:rsidR="0031233D" w:rsidRPr="00EE5FE8" w:rsidRDefault="0031233D" w:rsidP="0031233D">
      <w:pPr>
        <w:ind w:firstLine="426"/>
        <w:rPr>
          <w:rFonts w:ascii="Times New Roman" w:hAnsi="Times New Roman"/>
          <w:sz w:val="24"/>
          <w:szCs w:val="24"/>
        </w:rPr>
      </w:pPr>
      <w:r w:rsidRPr="00EE5FE8">
        <w:rPr>
          <w:rFonts w:ascii="Times New Roman" w:hAnsi="Times New Roman"/>
          <w:sz w:val="24"/>
          <w:szCs w:val="24"/>
        </w:rPr>
        <w:t>Смолы подвергают фракционной перегонке, аналогично процессу перегонки нефти. При этом получают бензина 18…22%, керосина 20..25%, мазута 50…60%.</w:t>
      </w:r>
    </w:p>
    <w:p w:rsidR="0031233D" w:rsidRPr="00EE5FE8" w:rsidRDefault="0031233D" w:rsidP="0031233D">
      <w:pPr>
        <w:ind w:firstLine="426"/>
        <w:rPr>
          <w:rFonts w:ascii="Times New Roman" w:hAnsi="Times New Roman"/>
          <w:sz w:val="24"/>
          <w:szCs w:val="24"/>
        </w:rPr>
      </w:pPr>
      <w:r w:rsidRPr="00EE5FE8">
        <w:rPr>
          <w:rFonts w:ascii="Times New Roman" w:hAnsi="Times New Roman"/>
          <w:sz w:val="24"/>
          <w:szCs w:val="24"/>
        </w:rPr>
        <w:t>Если уголь (каменный) нагревают без доступа воздуха, при температуре &gt;550</w:t>
      </w:r>
      <w:r w:rsidRPr="00EE5FE8">
        <w:rPr>
          <w:rFonts w:ascii="Times New Roman" w:hAnsi="Times New Roman"/>
          <w:sz w:val="24"/>
          <w:szCs w:val="24"/>
          <w:vertAlign w:val="superscript"/>
        </w:rPr>
        <w:t>0</w:t>
      </w:r>
      <w:r w:rsidRPr="00EE5FE8">
        <w:rPr>
          <w:rFonts w:ascii="Times New Roman" w:hAnsi="Times New Roman"/>
          <w:sz w:val="24"/>
          <w:szCs w:val="24"/>
        </w:rPr>
        <w:t>С, процесс называют коксованием. Побочным продуктом является каменноугольная смола, используемая для получения различных веществ.</w:t>
      </w:r>
    </w:p>
    <w:p w:rsidR="0031233D" w:rsidRPr="00EE5FE8" w:rsidRDefault="0031233D" w:rsidP="0031233D">
      <w:pPr>
        <w:ind w:firstLine="426"/>
        <w:rPr>
          <w:rFonts w:ascii="Times New Roman" w:hAnsi="Times New Roman"/>
          <w:sz w:val="24"/>
          <w:szCs w:val="24"/>
        </w:rPr>
      </w:pPr>
      <w:r w:rsidRPr="00EE5FE8">
        <w:rPr>
          <w:rFonts w:ascii="Times New Roman" w:hAnsi="Times New Roman"/>
          <w:b/>
          <w:sz w:val="24"/>
          <w:szCs w:val="24"/>
        </w:rPr>
        <w:t xml:space="preserve">Деструктивная </w:t>
      </w:r>
      <w:r w:rsidR="00FD0FA3" w:rsidRPr="00EE5FE8">
        <w:rPr>
          <w:rFonts w:ascii="Times New Roman" w:hAnsi="Times New Roman"/>
          <w:b/>
          <w:sz w:val="24"/>
          <w:szCs w:val="24"/>
        </w:rPr>
        <w:t>гидрогенизация</w:t>
      </w:r>
      <w:r w:rsidRPr="00EE5FE8">
        <w:rPr>
          <w:rFonts w:ascii="Times New Roman" w:hAnsi="Times New Roman"/>
          <w:b/>
          <w:sz w:val="24"/>
          <w:szCs w:val="24"/>
        </w:rPr>
        <w:t xml:space="preserve"> </w:t>
      </w:r>
      <w:r w:rsidRPr="00EE5FE8">
        <w:rPr>
          <w:rFonts w:ascii="Times New Roman" w:hAnsi="Times New Roman"/>
          <w:sz w:val="24"/>
          <w:szCs w:val="24"/>
        </w:rPr>
        <w:t xml:space="preserve">заключается в расщеплении соединений исходного сырья (угля, нефти, остатков и др.) и гидрирования их с целью присоединения водорода для получения смеси углеводородов. </w:t>
      </w:r>
      <w:r w:rsidR="00FD0FA3" w:rsidRPr="00EE5FE8">
        <w:rPr>
          <w:rFonts w:ascii="Times New Roman" w:hAnsi="Times New Roman"/>
          <w:sz w:val="24"/>
          <w:szCs w:val="24"/>
        </w:rPr>
        <w:t>Процесс проводят в специальных реакторах при температуре 480..500</w:t>
      </w:r>
      <w:r w:rsidR="00FD0FA3" w:rsidRPr="00EE5FE8">
        <w:rPr>
          <w:rFonts w:ascii="Times New Roman" w:hAnsi="Times New Roman"/>
          <w:sz w:val="24"/>
          <w:szCs w:val="24"/>
          <w:vertAlign w:val="superscript"/>
        </w:rPr>
        <w:t>0</w:t>
      </w:r>
      <w:r w:rsidR="00FD0FA3" w:rsidRPr="00EE5FE8">
        <w:rPr>
          <w:rFonts w:ascii="Times New Roman" w:hAnsi="Times New Roman"/>
          <w:sz w:val="24"/>
          <w:szCs w:val="24"/>
        </w:rPr>
        <w:t xml:space="preserve">С и давлении 20…30 МПа. Уголь насыщается водородом и </w:t>
      </w:r>
      <w:r w:rsidR="00115E65" w:rsidRPr="00115E65">
        <w:rPr>
          <w:rFonts w:ascii="Times New Roman" w:hAnsi="Times New Roman"/>
          <w:sz w:val="24"/>
          <w:szCs w:val="24"/>
        </w:rPr>
        <w:t>сжижается</w:t>
      </w:r>
      <w:r w:rsidR="00FD0FA3" w:rsidRPr="00EE5FE8">
        <w:rPr>
          <w:rFonts w:ascii="Times New Roman" w:hAnsi="Times New Roman"/>
          <w:sz w:val="24"/>
          <w:szCs w:val="24"/>
        </w:rPr>
        <w:t xml:space="preserve"> </w:t>
      </w:r>
      <w:r w:rsidR="006C5997">
        <w:rPr>
          <w:rFonts w:ascii="Times New Roman" w:hAnsi="Times New Roman"/>
          <w:sz w:val="24"/>
          <w:szCs w:val="24"/>
        </w:rPr>
        <w:t xml:space="preserve"> с образованием углеводородов</w:t>
      </w:r>
      <w:r w:rsidR="00FD0FA3" w:rsidRPr="00EE5FE8">
        <w:rPr>
          <w:rFonts w:ascii="Times New Roman" w:hAnsi="Times New Roman"/>
          <w:sz w:val="24"/>
          <w:szCs w:val="24"/>
        </w:rPr>
        <w:t>.</w:t>
      </w:r>
    </w:p>
    <w:p w:rsidR="00FD0FA3" w:rsidRPr="00EE5FE8" w:rsidRDefault="00FD0FA3" w:rsidP="0031233D">
      <w:pPr>
        <w:ind w:firstLine="426"/>
        <w:rPr>
          <w:rFonts w:ascii="Times New Roman" w:hAnsi="Times New Roman"/>
          <w:sz w:val="24"/>
          <w:szCs w:val="24"/>
        </w:rPr>
      </w:pPr>
      <w:r w:rsidRPr="00EE5FE8">
        <w:rPr>
          <w:rFonts w:ascii="Times New Roman" w:hAnsi="Times New Roman"/>
          <w:sz w:val="24"/>
          <w:szCs w:val="24"/>
        </w:rPr>
        <w:t>Катализаторами служат оксиды молибдена, железа и др. полученную жидкую массу направляют на фракционную перегонку.</w:t>
      </w:r>
    </w:p>
    <w:p w:rsidR="00FD0FA3" w:rsidRPr="00EE5FE8" w:rsidRDefault="00FD0FA3" w:rsidP="0031233D">
      <w:pPr>
        <w:ind w:firstLine="426"/>
        <w:rPr>
          <w:rFonts w:ascii="Times New Roman" w:hAnsi="Times New Roman"/>
          <w:sz w:val="24"/>
          <w:szCs w:val="24"/>
        </w:rPr>
      </w:pPr>
      <w:r w:rsidRPr="00EE5FE8">
        <w:rPr>
          <w:rFonts w:ascii="Times New Roman" w:hAnsi="Times New Roman"/>
          <w:sz w:val="24"/>
          <w:szCs w:val="24"/>
        </w:rPr>
        <w:t xml:space="preserve">При гидрогенизации угля выход бензина доходит до 60%, газообразных продуктов до 30%,(при </w:t>
      </w:r>
      <w:r w:rsidR="001068F5" w:rsidRPr="00EE5FE8">
        <w:rPr>
          <w:rFonts w:ascii="Times New Roman" w:hAnsi="Times New Roman"/>
          <w:sz w:val="24"/>
          <w:szCs w:val="24"/>
        </w:rPr>
        <w:t xml:space="preserve">гидрогенизации </w:t>
      </w:r>
      <w:r w:rsidRPr="00EE5FE8">
        <w:rPr>
          <w:rFonts w:ascii="Times New Roman" w:hAnsi="Times New Roman"/>
          <w:sz w:val="24"/>
          <w:szCs w:val="24"/>
        </w:rPr>
        <w:t>нефти</w:t>
      </w:r>
      <w:r w:rsidR="001068F5" w:rsidRPr="00EE5FE8">
        <w:rPr>
          <w:rFonts w:ascii="Times New Roman" w:hAnsi="Times New Roman"/>
          <w:sz w:val="24"/>
          <w:szCs w:val="24"/>
        </w:rPr>
        <w:t xml:space="preserve"> </w:t>
      </w:r>
      <w:r w:rsidRPr="00EE5FE8">
        <w:rPr>
          <w:rFonts w:ascii="Times New Roman" w:hAnsi="Times New Roman"/>
          <w:sz w:val="24"/>
          <w:szCs w:val="24"/>
        </w:rPr>
        <w:t>-</w:t>
      </w:r>
      <w:r w:rsidR="001068F5" w:rsidRPr="00EE5FE8">
        <w:rPr>
          <w:rFonts w:ascii="Times New Roman" w:hAnsi="Times New Roman"/>
          <w:sz w:val="24"/>
          <w:szCs w:val="24"/>
        </w:rPr>
        <w:t xml:space="preserve"> </w:t>
      </w:r>
      <w:r w:rsidRPr="00EE5FE8">
        <w:rPr>
          <w:rFonts w:ascii="Times New Roman" w:hAnsi="Times New Roman"/>
          <w:sz w:val="24"/>
          <w:szCs w:val="24"/>
        </w:rPr>
        <w:t>соответственно 73…79% и 20…24%).</w:t>
      </w:r>
    </w:p>
    <w:p w:rsidR="00FD0FA3" w:rsidRPr="00EE5FE8" w:rsidRDefault="00FD0FA3" w:rsidP="0031233D">
      <w:pPr>
        <w:ind w:firstLine="426"/>
        <w:rPr>
          <w:rFonts w:ascii="Times New Roman" w:hAnsi="Times New Roman"/>
          <w:sz w:val="24"/>
          <w:szCs w:val="24"/>
        </w:rPr>
      </w:pPr>
      <w:r w:rsidRPr="00EE5FE8">
        <w:rPr>
          <w:rFonts w:ascii="Times New Roman" w:hAnsi="Times New Roman"/>
          <w:sz w:val="24"/>
          <w:szCs w:val="24"/>
        </w:rPr>
        <w:t xml:space="preserve">Расход водорода равен 8…10% от органической массы перерабатываемого сырья. Получаемое топливо содержит 1..5% </w:t>
      </w:r>
      <w:r w:rsidR="001068F5" w:rsidRPr="00EE5FE8">
        <w:rPr>
          <w:rFonts w:ascii="Times New Roman" w:hAnsi="Times New Roman"/>
          <w:sz w:val="24"/>
          <w:szCs w:val="24"/>
        </w:rPr>
        <w:t>непредельных углеводородов. Остальное составляют парафиновые нафтеновые и ароматические углеводороды.</w:t>
      </w:r>
    </w:p>
    <w:p w:rsidR="001068F5" w:rsidRPr="00EE5FE8" w:rsidRDefault="001068F5" w:rsidP="0031233D">
      <w:pPr>
        <w:ind w:firstLine="426"/>
        <w:rPr>
          <w:rFonts w:ascii="Times New Roman" w:hAnsi="Times New Roman"/>
          <w:sz w:val="24"/>
          <w:szCs w:val="24"/>
        </w:rPr>
      </w:pPr>
      <w:r w:rsidRPr="00EE5FE8">
        <w:rPr>
          <w:rFonts w:ascii="Times New Roman" w:hAnsi="Times New Roman"/>
          <w:b/>
          <w:sz w:val="24"/>
          <w:szCs w:val="24"/>
        </w:rPr>
        <w:t>Синтез газов</w:t>
      </w:r>
      <w:r w:rsidRPr="00EE5FE8">
        <w:rPr>
          <w:rFonts w:ascii="Times New Roman" w:hAnsi="Times New Roman"/>
          <w:sz w:val="24"/>
          <w:szCs w:val="24"/>
        </w:rPr>
        <w:t xml:space="preserve"> основан на получении различных углеводородов путем взаимодействия оксида углерода СО с водородом при повышенном давлении и в присутствии катализаторов (температура 180…210</w:t>
      </w:r>
      <w:r w:rsidRPr="00EE5FE8">
        <w:rPr>
          <w:rFonts w:ascii="Times New Roman" w:hAnsi="Times New Roman"/>
          <w:sz w:val="24"/>
          <w:szCs w:val="24"/>
          <w:vertAlign w:val="superscript"/>
        </w:rPr>
        <w:t>0</w:t>
      </w:r>
      <w:r w:rsidRPr="00EE5FE8">
        <w:rPr>
          <w:rFonts w:ascii="Times New Roman" w:hAnsi="Times New Roman"/>
          <w:sz w:val="24"/>
          <w:szCs w:val="24"/>
        </w:rPr>
        <w:t>С, давление-до 12 МПа).</w:t>
      </w:r>
    </w:p>
    <w:p w:rsidR="001068F5" w:rsidRPr="00EE5FE8" w:rsidRDefault="001068F5" w:rsidP="0031233D">
      <w:pPr>
        <w:ind w:firstLine="426"/>
        <w:rPr>
          <w:rFonts w:ascii="Times New Roman" w:hAnsi="Times New Roman"/>
          <w:sz w:val="24"/>
          <w:szCs w:val="24"/>
        </w:rPr>
      </w:pPr>
      <w:r w:rsidRPr="00EE5FE8">
        <w:rPr>
          <w:rFonts w:ascii="Times New Roman" w:hAnsi="Times New Roman"/>
          <w:sz w:val="24"/>
          <w:szCs w:val="24"/>
        </w:rPr>
        <w:t>В результате синтеза газов получается бензин, газообразная фракция и конденсатное масло. Выход бензина составляет 40..45%; дизтоплива-15…20% и тяжелой фракции-10…17%. Синтез-топливо используют глав</w:t>
      </w:r>
      <w:r w:rsidR="004308BA" w:rsidRPr="00EE5FE8">
        <w:rPr>
          <w:rFonts w:ascii="Times New Roman" w:hAnsi="Times New Roman"/>
          <w:sz w:val="24"/>
          <w:szCs w:val="24"/>
        </w:rPr>
        <w:t>ным образом в смеси с бензинами,</w:t>
      </w:r>
      <w:r w:rsidRPr="00EE5FE8">
        <w:rPr>
          <w:rFonts w:ascii="Times New Roman" w:hAnsi="Times New Roman"/>
          <w:sz w:val="24"/>
          <w:szCs w:val="24"/>
        </w:rPr>
        <w:t xml:space="preserve"> </w:t>
      </w:r>
      <w:r w:rsidR="004308BA" w:rsidRPr="00EE5FE8">
        <w:rPr>
          <w:rFonts w:ascii="Times New Roman" w:hAnsi="Times New Roman"/>
          <w:sz w:val="24"/>
          <w:szCs w:val="24"/>
        </w:rPr>
        <w:t>получаемыми</w:t>
      </w:r>
      <w:r w:rsidRPr="00EE5FE8">
        <w:rPr>
          <w:rFonts w:ascii="Times New Roman" w:hAnsi="Times New Roman"/>
          <w:sz w:val="24"/>
          <w:szCs w:val="24"/>
        </w:rPr>
        <w:t xml:space="preserve"> при прямой перегонке нефти.</w:t>
      </w:r>
    </w:p>
    <w:p w:rsidR="001068F5" w:rsidRPr="00EE5FE8" w:rsidRDefault="001068F5" w:rsidP="0031233D">
      <w:pPr>
        <w:ind w:firstLine="426"/>
        <w:rPr>
          <w:rFonts w:ascii="Times New Roman" w:hAnsi="Times New Roman"/>
          <w:sz w:val="24"/>
          <w:szCs w:val="24"/>
        </w:rPr>
      </w:pPr>
      <w:r w:rsidRPr="00EE5FE8">
        <w:rPr>
          <w:rFonts w:ascii="Times New Roman" w:hAnsi="Times New Roman"/>
          <w:b/>
          <w:sz w:val="24"/>
          <w:szCs w:val="24"/>
        </w:rPr>
        <w:t xml:space="preserve">Спирты </w:t>
      </w:r>
      <w:r w:rsidRPr="00EE5FE8">
        <w:rPr>
          <w:rFonts w:ascii="Times New Roman" w:hAnsi="Times New Roman"/>
          <w:sz w:val="24"/>
          <w:szCs w:val="24"/>
        </w:rPr>
        <w:t>- этиловый и метиловый</w:t>
      </w:r>
      <w:r w:rsidR="004308BA" w:rsidRPr="00EE5FE8">
        <w:rPr>
          <w:rFonts w:ascii="Times New Roman" w:hAnsi="Times New Roman"/>
          <w:sz w:val="24"/>
          <w:szCs w:val="24"/>
        </w:rPr>
        <w:t>, могут  служить заменителями бензина. Они обладают высоким октановым числом (90…94ед. по исследовательскому методу), но имеют низкую теплоту сгорания, что сказывается на расходе топлива. Спирты могут применяться в качестве добавок к бензинам (3..5%). Тогда получают топливо- смесь бензина со спиртом (этанол, метанол).</w:t>
      </w:r>
    </w:p>
    <w:p w:rsidR="004308BA" w:rsidRPr="00EE5FE8" w:rsidRDefault="004308BA" w:rsidP="004308BA">
      <w:pPr>
        <w:ind w:firstLine="426"/>
        <w:rPr>
          <w:rFonts w:ascii="Times New Roman" w:hAnsi="Times New Roman"/>
          <w:sz w:val="24"/>
          <w:szCs w:val="24"/>
        </w:rPr>
      </w:pPr>
      <w:r w:rsidRPr="00EE5FE8">
        <w:rPr>
          <w:rFonts w:ascii="Times New Roman" w:hAnsi="Times New Roman"/>
          <w:sz w:val="24"/>
          <w:szCs w:val="24"/>
        </w:rPr>
        <w:t>Пример: 30 стран, в т.ч. Канада, Бразилия, ЮАР, добавляют спиртов до 10…20%.</w:t>
      </w:r>
    </w:p>
    <w:p w:rsidR="004308BA" w:rsidRPr="00EE5FE8" w:rsidRDefault="004308BA" w:rsidP="004308BA">
      <w:pPr>
        <w:ind w:firstLine="426"/>
        <w:jc w:val="center"/>
        <w:rPr>
          <w:rFonts w:ascii="Times New Roman" w:hAnsi="Times New Roman"/>
          <w:b/>
          <w:sz w:val="24"/>
          <w:szCs w:val="24"/>
        </w:rPr>
      </w:pPr>
      <w:r w:rsidRPr="00EE5FE8">
        <w:rPr>
          <w:rFonts w:ascii="Times New Roman" w:hAnsi="Times New Roman"/>
          <w:b/>
          <w:sz w:val="24"/>
          <w:szCs w:val="24"/>
        </w:rPr>
        <w:t>2.5. Способы очистки топлива.</w:t>
      </w:r>
    </w:p>
    <w:p w:rsidR="004308BA" w:rsidRPr="00EE5FE8" w:rsidRDefault="004308BA" w:rsidP="004308BA">
      <w:pPr>
        <w:ind w:firstLine="426"/>
        <w:rPr>
          <w:rFonts w:ascii="Times New Roman" w:hAnsi="Times New Roman"/>
          <w:sz w:val="24"/>
          <w:szCs w:val="24"/>
        </w:rPr>
      </w:pPr>
      <w:r w:rsidRPr="00EE5FE8">
        <w:rPr>
          <w:rFonts w:ascii="Times New Roman" w:hAnsi="Times New Roman"/>
          <w:sz w:val="24"/>
          <w:szCs w:val="24"/>
        </w:rPr>
        <w:t>Для придания топливу необходимых эксплуатационных свойств его подвергают очистке с целью удаления вредных компонентов и повышения стабильности.</w:t>
      </w:r>
    </w:p>
    <w:p w:rsidR="004308BA" w:rsidRPr="00EE5FE8" w:rsidRDefault="004308BA" w:rsidP="004308BA">
      <w:pPr>
        <w:ind w:firstLine="426"/>
        <w:rPr>
          <w:rFonts w:ascii="Times New Roman" w:hAnsi="Times New Roman"/>
          <w:sz w:val="24"/>
          <w:szCs w:val="24"/>
        </w:rPr>
      </w:pPr>
      <w:r w:rsidRPr="00EE5FE8">
        <w:rPr>
          <w:rFonts w:ascii="Times New Roman" w:hAnsi="Times New Roman"/>
          <w:sz w:val="24"/>
          <w:szCs w:val="24"/>
        </w:rPr>
        <w:t>Существуют химические и физические способы очистки</w:t>
      </w:r>
      <w:r w:rsidR="00C05417" w:rsidRPr="00EE5FE8">
        <w:rPr>
          <w:rFonts w:ascii="Times New Roman" w:hAnsi="Times New Roman"/>
          <w:sz w:val="24"/>
          <w:szCs w:val="24"/>
        </w:rPr>
        <w:t>:</w:t>
      </w:r>
    </w:p>
    <w:p w:rsidR="00C05417" w:rsidRPr="00EE5FE8" w:rsidRDefault="00C05417" w:rsidP="004308BA">
      <w:pPr>
        <w:ind w:firstLine="426"/>
        <w:rPr>
          <w:rFonts w:ascii="Times New Roman" w:hAnsi="Times New Roman"/>
          <w:sz w:val="24"/>
          <w:szCs w:val="24"/>
        </w:rPr>
      </w:pPr>
      <w:r w:rsidRPr="00EE5FE8">
        <w:rPr>
          <w:rFonts w:ascii="Times New Roman" w:hAnsi="Times New Roman"/>
          <w:sz w:val="24"/>
          <w:szCs w:val="24"/>
        </w:rPr>
        <w:t>К химическим относятся: сернокислотная, щелочная, плюмбитами и хлоридами металлов, гидрогенизационная.</w:t>
      </w:r>
    </w:p>
    <w:p w:rsidR="00C05417" w:rsidRPr="00EE5FE8" w:rsidRDefault="00C05417" w:rsidP="004308BA">
      <w:pPr>
        <w:ind w:firstLine="426"/>
        <w:rPr>
          <w:rFonts w:ascii="Times New Roman" w:hAnsi="Times New Roman"/>
          <w:sz w:val="24"/>
          <w:szCs w:val="24"/>
        </w:rPr>
      </w:pPr>
      <w:r w:rsidRPr="00EE5FE8">
        <w:rPr>
          <w:rFonts w:ascii="Times New Roman" w:hAnsi="Times New Roman"/>
          <w:sz w:val="24"/>
          <w:szCs w:val="24"/>
        </w:rPr>
        <w:t>К физическим- очистка селективными растворителями и различными адсорбентами.</w:t>
      </w:r>
    </w:p>
    <w:p w:rsidR="00C84C4C" w:rsidRPr="00EE5FE8" w:rsidRDefault="00C84C4C" w:rsidP="004308BA">
      <w:pPr>
        <w:ind w:firstLine="426"/>
        <w:rPr>
          <w:rFonts w:ascii="Times New Roman" w:hAnsi="Times New Roman"/>
          <w:sz w:val="24"/>
          <w:szCs w:val="24"/>
        </w:rPr>
      </w:pPr>
    </w:p>
    <w:p w:rsidR="00C84C4C" w:rsidRPr="00EE5FE8" w:rsidRDefault="00C05417" w:rsidP="00C84C4C">
      <w:pPr>
        <w:ind w:firstLine="426"/>
        <w:jc w:val="center"/>
        <w:rPr>
          <w:rFonts w:ascii="Times New Roman" w:hAnsi="Times New Roman"/>
          <w:b/>
          <w:sz w:val="24"/>
          <w:szCs w:val="24"/>
        </w:rPr>
      </w:pPr>
      <w:r w:rsidRPr="00EE5FE8">
        <w:rPr>
          <w:rFonts w:ascii="Times New Roman" w:hAnsi="Times New Roman"/>
          <w:b/>
          <w:sz w:val="24"/>
          <w:szCs w:val="24"/>
        </w:rPr>
        <w:t>Сернокислотная очистка.</w:t>
      </w:r>
    </w:p>
    <w:p w:rsidR="00C05417" w:rsidRPr="00EE5FE8" w:rsidRDefault="00C05417" w:rsidP="004308BA">
      <w:pPr>
        <w:ind w:firstLine="426"/>
        <w:rPr>
          <w:rFonts w:ascii="Times New Roman" w:hAnsi="Times New Roman"/>
          <w:sz w:val="24"/>
          <w:szCs w:val="24"/>
        </w:rPr>
      </w:pPr>
      <w:r w:rsidRPr="00EE5FE8">
        <w:rPr>
          <w:rFonts w:ascii="Times New Roman" w:hAnsi="Times New Roman"/>
          <w:sz w:val="24"/>
          <w:szCs w:val="24"/>
        </w:rPr>
        <w:t>Метод заключается добавлении в топливо серной кислоты, чтобы растворить различные сернистые соединения (меркаптанов, сульфидов, тиофанов).</w:t>
      </w:r>
    </w:p>
    <w:p w:rsidR="00C05417" w:rsidRPr="00EE5FE8" w:rsidRDefault="00C05417" w:rsidP="004308BA">
      <w:pPr>
        <w:ind w:firstLine="426"/>
        <w:rPr>
          <w:rFonts w:ascii="Times New Roman" w:hAnsi="Times New Roman"/>
          <w:sz w:val="24"/>
          <w:szCs w:val="24"/>
        </w:rPr>
      </w:pPr>
      <w:r w:rsidRPr="00EE5FE8">
        <w:rPr>
          <w:rFonts w:ascii="Times New Roman" w:hAnsi="Times New Roman"/>
          <w:sz w:val="24"/>
          <w:szCs w:val="24"/>
        </w:rPr>
        <w:t>Непредельные углеводороды реагируют с серной кислотой, поэтому топливо с большим содержанием непредельных углеводородов очищают плюмбитами и хлоридами металлов.</w:t>
      </w:r>
    </w:p>
    <w:p w:rsidR="00C05417" w:rsidRPr="00EE5FE8" w:rsidRDefault="00C05417" w:rsidP="004308BA">
      <w:pPr>
        <w:ind w:firstLine="426"/>
        <w:rPr>
          <w:rFonts w:ascii="Times New Roman" w:hAnsi="Times New Roman"/>
          <w:sz w:val="24"/>
          <w:szCs w:val="24"/>
        </w:rPr>
      </w:pPr>
      <w:r w:rsidRPr="00EE5FE8">
        <w:rPr>
          <w:rFonts w:ascii="Times New Roman" w:hAnsi="Times New Roman"/>
          <w:sz w:val="24"/>
          <w:szCs w:val="24"/>
        </w:rPr>
        <w:t xml:space="preserve">После обработки серной кислотой очищаемое топливо обрабатывают водным раствором щелочи </w:t>
      </w:r>
      <w:r w:rsidRPr="00EE5FE8">
        <w:rPr>
          <w:rFonts w:ascii="Times New Roman" w:hAnsi="Times New Roman"/>
          <w:sz w:val="24"/>
          <w:szCs w:val="24"/>
          <w:lang w:val="en-US"/>
        </w:rPr>
        <w:t>NaOH</w:t>
      </w:r>
      <w:r w:rsidRPr="00EE5FE8">
        <w:rPr>
          <w:rFonts w:ascii="Times New Roman" w:hAnsi="Times New Roman"/>
          <w:sz w:val="24"/>
          <w:szCs w:val="24"/>
        </w:rPr>
        <w:t xml:space="preserve">. </w:t>
      </w:r>
      <w:r w:rsidR="00927DFE" w:rsidRPr="00EE5FE8">
        <w:rPr>
          <w:rFonts w:ascii="Times New Roman" w:hAnsi="Times New Roman"/>
          <w:sz w:val="24"/>
          <w:szCs w:val="24"/>
        </w:rPr>
        <w:t>Образующиеся при этом соли находятся в водном растворе щелочи, который отстаивают с сливают. Для полного удаления остатков солей топливо промывают водой и отстаивают.</w:t>
      </w:r>
    </w:p>
    <w:p w:rsidR="00927DFE" w:rsidRPr="00EE5FE8" w:rsidRDefault="00927DFE" w:rsidP="00C84C4C">
      <w:pPr>
        <w:ind w:firstLine="426"/>
        <w:jc w:val="center"/>
        <w:rPr>
          <w:rFonts w:ascii="Times New Roman" w:hAnsi="Times New Roman"/>
          <w:b/>
          <w:sz w:val="24"/>
          <w:szCs w:val="24"/>
        </w:rPr>
      </w:pPr>
      <w:r w:rsidRPr="00EE5FE8">
        <w:rPr>
          <w:rFonts w:ascii="Times New Roman" w:hAnsi="Times New Roman"/>
          <w:b/>
          <w:sz w:val="24"/>
          <w:szCs w:val="24"/>
        </w:rPr>
        <w:t>Гидрогенизационная очистка.</w:t>
      </w:r>
    </w:p>
    <w:p w:rsidR="00927DFE" w:rsidRPr="00EE5FE8" w:rsidRDefault="00927DFE" w:rsidP="004308BA">
      <w:pPr>
        <w:ind w:firstLine="426"/>
        <w:rPr>
          <w:rFonts w:ascii="Times New Roman" w:hAnsi="Times New Roman"/>
          <w:sz w:val="24"/>
          <w:szCs w:val="24"/>
        </w:rPr>
      </w:pPr>
      <w:r w:rsidRPr="00EE5FE8">
        <w:rPr>
          <w:rFonts w:ascii="Times New Roman" w:hAnsi="Times New Roman"/>
          <w:sz w:val="24"/>
          <w:szCs w:val="24"/>
        </w:rPr>
        <w:t>Это более эффективный способ очистки топлива от сернистых соединений и др. вредных примесей. Очистку проводят в присутствии водорода и катализаторов (смесей оксидов хрома и молибдена, кобальта и молибдена) при давлении 1..4 МПа и температуре 375…415</w:t>
      </w:r>
      <w:r w:rsidRPr="00EE5FE8">
        <w:rPr>
          <w:rFonts w:ascii="Times New Roman" w:hAnsi="Times New Roman"/>
          <w:sz w:val="24"/>
          <w:szCs w:val="24"/>
          <w:vertAlign w:val="superscript"/>
        </w:rPr>
        <w:t>0</w:t>
      </w:r>
      <w:r w:rsidRPr="00EE5FE8">
        <w:rPr>
          <w:rFonts w:ascii="Times New Roman" w:hAnsi="Times New Roman"/>
          <w:sz w:val="24"/>
          <w:szCs w:val="24"/>
        </w:rPr>
        <w:t>С. При таком способе сернистые соединения переходят в газообразное состоянии, некоторые потом легко удаляются.</w:t>
      </w:r>
    </w:p>
    <w:p w:rsidR="00927DFE" w:rsidRPr="00EE5FE8" w:rsidRDefault="00927DFE" w:rsidP="00C84C4C">
      <w:pPr>
        <w:ind w:firstLine="426"/>
        <w:jc w:val="center"/>
        <w:rPr>
          <w:rFonts w:ascii="Times New Roman" w:hAnsi="Times New Roman"/>
          <w:b/>
          <w:sz w:val="24"/>
          <w:szCs w:val="24"/>
        </w:rPr>
      </w:pPr>
      <w:r w:rsidRPr="00EE5FE8">
        <w:rPr>
          <w:rFonts w:ascii="Times New Roman" w:hAnsi="Times New Roman"/>
          <w:b/>
          <w:sz w:val="24"/>
          <w:szCs w:val="24"/>
        </w:rPr>
        <w:t>Очистка адсорбентами.</w:t>
      </w:r>
    </w:p>
    <w:p w:rsidR="00927DFE" w:rsidRPr="00EE5FE8" w:rsidRDefault="00927DFE" w:rsidP="004308BA">
      <w:pPr>
        <w:ind w:firstLine="426"/>
        <w:rPr>
          <w:rFonts w:ascii="Times New Roman" w:hAnsi="Times New Roman"/>
          <w:sz w:val="24"/>
          <w:szCs w:val="24"/>
        </w:rPr>
      </w:pPr>
      <w:r w:rsidRPr="00EE5FE8">
        <w:rPr>
          <w:rFonts w:ascii="Times New Roman" w:hAnsi="Times New Roman"/>
          <w:sz w:val="24"/>
          <w:szCs w:val="24"/>
        </w:rPr>
        <w:t>Метод основан на явлении адсорбции, т.е. избирательном поглощении определенных соединений. Находящихся в очищаемом продукте. Адсорбентами служат алюмосиликаты. Их применяют при очистке бензинов</w:t>
      </w:r>
      <w:r w:rsidR="00C84C4C" w:rsidRPr="00EE5FE8">
        <w:rPr>
          <w:rFonts w:ascii="Times New Roman" w:hAnsi="Times New Roman"/>
          <w:sz w:val="24"/>
          <w:szCs w:val="24"/>
        </w:rPr>
        <w:t xml:space="preserve"> термического крекинга, содержащих значительное количество непредельных углеводородов. При очистке пары топлива пропускают через определенный слой отбеливающей земли. Расход адсорбента составляет 1…2% от массы топлива.</w:t>
      </w:r>
    </w:p>
    <w:p w:rsidR="00C84C4C" w:rsidRPr="00EE5FE8" w:rsidRDefault="00C84C4C" w:rsidP="00C84C4C">
      <w:pPr>
        <w:ind w:firstLine="426"/>
        <w:jc w:val="center"/>
        <w:rPr>
          <w:rFonts w:ascii="Times New Roman" w:hAnsi="Times New Roman"/>
          <w:b/>
          <w:sz w:val="24"/>
          <w:szCs w:val="24"/>
          <w:u w:val="single"/>
        </w:rPr>
      </w:pPr>
      <w:r w:rsidRPr="00EE5FE8">
        <w:rPr>
          <w:rFonts w:ascii="Times New Roman" w:hAnsi="Times New Roman"/>
          <w:b/>
          <w:sz w:val="24"/>
          <w:szCs w:val="24"/>
          <w:u w:val="single"/>
        </w:rPr>
        <w:t>2.6. Очистка смазочных масел.</w:t>
      </w:r>
    </w:p>
    <w:p w:rsidR="00C84C4C" w:rsidRPr="00EE5FE8" w:rsidRDefault="00C84C4C" w:rsidP="00C84C4C">
      <w:pPr>
        <w:ind w:firstLine="426"/>
        <w:rPr>
          <w:rFonts w:ascii="Times New Roman" w:hAnsi="Times New Roman"/>
          <w:sz w:val="24"/>
          <w:szCs w:val="24"/>
        </w:rPr>
      </w:pPr>
      <w:r w:rsidRPr="00EE5FE8">
        <w:rPr>
          <w:rFonts w:ascii="Times New Roman" w:hAnsi="Times New Roman"/>
          <w:sz w:val="24"/>
          <w:szCs w:val="24"/>
        </w:rPr>
        <w:t xml:space="preserve">После перегонки масла имеют нежелательные примеси, снижающие их качество: смолисто – асфальтовые, органические кислоты, непредельные окисляющиеся углеводороды и т.п. </w:t>
      </w:r>
    </w:p>
    <w:p w:rsidR="00EF1FBF" w:rsidRPr="00EE5FE8" w:rsidRDefault="00EF1FBF" w:rsidP="00EF1FBF">
      <w:pPr>
        <w:ind w:firstLine="426"/>
        <w:rPr>
          <w:rFonts w:ascii="Times New Roman" w:hAnsi="Times New Roman"/>
          <w:sz w:val="24"/>
          <w:szCs w:val="24"/>
        </w:rPr>
      </w:pPr>
      <w:r w:rsidRPr="00EE5FE8">
        <w:rPr>
          <w:rFonts w:ascii="Times New Roman" w:hAnsi="Times New Roman"/>
          <w:sz w:val="24"/>
          <w:szCs w:val="24"/>
        </w:rPr>
        <w:t>Широко применяются следующие способы очистки:</w:t>
      </w:r>
      <w:r w:rsidRPr="00EE5FE8">
        <w:rPr>
          <w:rFonts w:ascii="Times New Roman" w:hAnsi="Times New Roman"/>
          <w:sz w:val="24"/>
          <w:szCs w:val="24"/>
        </w:rPr>
        <w:br/>
        <w:t>кислотно-щелочной, кислотно-контактный, селективный, а также деасфальтизация и депарафинизация.</w:t>
      </w:r>
    </w:p>
    <w:p w:rsidR="007D0BC2" w:rsidRPr="00EE5FE8" w:rsidRDefault="00EF1FBF" w:rsidP="00EF1FBF">
      <w:pPr>
        <w:ind w:firstLine="426"/>
        <w:rPr>
          <w:rFonts w:ascii="Times New Roman" w:hAnsi="Times New Roman"/>
          <w:sz w:val="24"/>
          <w:szCs w:val="24"/>
        </w:rPr>
      </w:pPr>
      <w:r w:rsidRPr="00EE5FE8">
        <w:rPr>
          <w:rFonts w:ascii="Times New Roman" w:hAnsi="Times New Roman"/>
          <w:b/>
          <w:sz w:val="24"/>
          <w:szCs w:val="24"/>
        </w:rPr>
        <w:t xml:space="preserve">Кислотно-щелочная очистка масла </w:t>
      </w:r>
      <w:r w:rsidRPr="00EE5FE8">
        <w:rPr>
          <w:rFonts w:ascii="Times New Roman" w:hAnsi="Times New Roman"/>
          <w:sz w:val="24"/>
          <w:szCs w:val="24"/>
        </w:rPr>
        <w:t xml:space="preserve">состоит в обработке серной кислотой. Смолистые вещества масляного дистиллята, взаимодействуя с </w:t>
      </w:r>
      <w:r w:rsidRPr="00EE5FE8">
        <w:rPr>
          <w:rFonts w:ascii="Times New Roman" w:hAnsi="Times New Roman"/>
          <w:sz w:val="24"/>
          <w:szCs w:val="24"/>
          <w:lang w:val="en-US"/>
        </w:rPr>
        <w:t>H</w:t>
      </w:r>
      <w:r w:rsidRPr="00EE5FE8">
        <w:rPr>
          <w:rFonts w:ascii="Times New Roman" w:hAnsi="Times New Roman"/>
          <w:sz w:val="24"/>
          <w:szCs w:val="24"/>
          <w:vertAlign w:val="subscript"/>
        </w:rPr>
        <w:t xml:space="preserve">2 </w:t>
      </w:r>
      <w:r w:rsidRPr="00EE5FE8">
        <w:rPr>
          <w:rFonts w:ascii="Times New Roman" w:hAnsi="Times New Roman"/>
          <w:sz w:val="24"/>
          <w:szCs w:val="24"/>
          <w:lang w:val="en-US"/>
        </w:rPr>
        <w:t>SO</w:t>
      </w:r>
      <w:r w:rsidRPr="00EE5FE8">
        <w:rPr>
          <w:rFonts w:ascii="Times New Roman" w:hAnsi="Times New Roman"/>
          <w:sz w:val="24"/>
          <w:szCs w:val="24"/>
          <w:vertAlign w:val="subscript"/>
        </w:rPr>
        <w:t xml:space="preserve">4 </w:t>
      </w:r>
      <w:r w:rsidRPr="00EE5FE8">
        <w:rPr>
          <w:rFonts w:ascii="Times New Roman" w:hAnsi="Times New Roman"/>
          <w:sz w:val="24"/>
          <w:szCs w:val="24"/>
        </w:rPr>
        <w:t xml:space="preserve">, частично растворяются , а частично уплотняются с образованием асфальтов, которые переходят в кислый гудрон. После отстаивания  и отделения кислого гудрона масло обрабатывают щелочью </w:t>
      </w:r>
      <w:r w:rsidRPr="00EE5FE8">
        <w:rPr>
          <w:rFonts w:ascii="Times New Roman" w:hAnsi="Times New Roman"/>
          <w:sz w:val="24"/>
          <w:szCs w:val="24"/>
          <w:lang w:val="en-US"/>
        </w:rPr>
        <w:t>NaOH</w:t>
      </w:r>
      <w:r w:rsidRPr="00EE5FE8">
        <w:rPr>
          <w:rFonts w:ascii="Times New Roman" w:hAnsi="Times New Roman"/>
          <w:sz w:val="24"/>
          <w:szCs w:val="24"/>
        </w:rPr>
        <w:t xml:space="preserve">. При этом нейтрализуются </w:t>
      </w:r>
      <w:r w:rsidR="007D0BC2" w:rsidRPr="00EE5FE8">
        <w:rPr>
          <w:rFonts w:ascii="Times New Roman" w:hAnsi="Times New Roman"/>
          <w:sz w:val="24"/>
          <w:szCs w:val="24"/>
        </w:rPr>
        <w:t>органические кислоты и остатки серной кислоты. Затем масло промывают водой для растворения и удаления солей. Затем его просушивают горячим воздухом.</w:t>
      </w:r>
      <w:r w:rsidRPr="00EE5FE8">
        <w:rPr>
          <w:rFonts w:ascii="Times New Roman" w:hAnsi="Times New Roman"/>
          <w:sz w:val="24"/>
          <w:szCs w:val="24"/>
        </w:rPr>
        <w:t xml:space="preserve"> </w:t>
      </w:r>
    </w:p>
    <w:p w:rsidR="007D0BC2" w:rsidRPr="00EE5FE8" w:rsidRDefault="007D0BC2" w:rsidP="00EF1FBF">
      <w:pPr>
        <w:ind w:firstLine="426"/>
        <w:rPr>
          <w:rFonts w:ascii="Times New Roman" w:hAnsi="Times New Roman"/>
          <w:sz w:val="24"/>
          <w:szCs w:val="24"/>
        </w:rPr>
      </w:pPr>
      <w:r w:rsidRPr="00EE5FE8">
        <w:rPr>
          <w:rFonts w:ascii="Times New Roman" w:hAnsi="Times New Roman"/>
          <w:b/>
          <w:sz w:val="24"/>
          <w:szCs w:val="24"/>
        </w:rPr>
        <w:t xml:space="preserve">Кислотно-контактная очистка </w:t>
      </w:r>
      <w:r w:rsidRPr="00EE5FE8">
        <w:rPr>
          <w:rFonts w:ascii="Times New Roman" w:hAnsi="Times New Roman"/>
          <w:sz w:val="24"/>
          <w:szCs w:val="24"/>
        </w:rPr>
        <w:t>заключается в том, что после очистки масла серной кислотой оно поступает на контактную очистку отбеливающими глинами. При этом из масла адсорбируются нежелательные полярно-активные соединения, в том числе органические и сульфокислоты, остатки серной кислоты, кислого гудрона и т.д. Количество адсорбента составляет 2…5% от массы очищаемого масла. В качестве отбеливаючих глин применяют природные- гумбрин, зинеевскую землю,и др. , искусственные – силикагель.</w:t>
      </w:r>
    </w:p>
    <w:p w:rsidR="0090426D" w:rsidRPr="00EE5FE8" w:rsidRDefault="0090426D" w:rsidP="00EF1FBF">
      <w:pPr>
        <w:ind w:firstLine="426"/>
        <w:rPr>
          <w:rFonts w:ascii="Times New Roman" w:hAnsi="Times New Roman"/>
          <w:sz w:val="24"/>
          <w:szCs w:val="24"/>
        </w:rPr>
      </w:pPr>
      <w:r w:rsidRPr="00EE5FE8">
        <w:rPr>
          <w:rFonts w:ascii="Times New Roman" w:hAnsi="Times New Roman"/>
          <w:sz w:val="24"/>
          <w:szCs w:val="24"/>
        </w:rPr>
        <w:t>Очищают перемешиванием с глиной (</w:t>
      </w:r>
      <w:r w:rsidRPr="00EE5FE8">
        <w:rPr>
          <w:rFonts w:ascii="Times New Roman" w:hAnsi="Times New Roman"/>
          <w:color w:val="FF0000"/>
          <w:sz w:val="24"/>
          <w:szCs w:val="24"/>
        </w:rPr>
        <w:t>???</w:t>
      </w:r>
      <w:r w:rsidRPr="00EE5FE8">
        <w:rPr>
          <w:rFonts w:ascii="Times New Roman" w:hAnsi="Times New Roman"/>
          <w:sz w:val="24"/>
          <w:szCs w:val="24"/>
        </w:rPr>
        <w:t xml:space="preserve"> способ) или пропускают масло через слой глины при температуре слоя 20…100</w:t>
      </w:r>
      <w:r w:rsidRPr="00EE5FE8">
        <w:rPr>
          <w:rFonts w:ascii="Times New Roman" w:hAnsi="Times New Roman"/>
          <w:sz w:val="24"/>
          <w:szCs w:val="24"/>
          <w:vertAlign w:val="superscript"/>
        </w:rPr>
        <w:t>0</w:t>
      </w:r>
      <w:r w:rsidRPr="00EE5FE8">
        <w:rPr>
          <w:rFonts w:ascii="Times New Roman" w:hAnsi="Times New Roman"/>
          <w:sz w:val="24"/>
          <w:szCs w:val="24"/>
        </w:rPr>
        <w:t>С.</w:t>
      </w:r>
    </w:p>
    <w:p w:rsidR="00EF1FBF" w:rsidRPr="00EE5FE8" w:rsidRDefault="0090426D" w:rsidP="00EF1FBF">
      <w:pPr>
        <w:ind w:firstLine="426"/>
        <w:rPr>
          <w:rFonts w:ascii="Times New Roman" w:hAnsi="Times New Roman"/>
          <w:sz w:val="24"/>
          <w:szCs w:val="24"/>
        </w:rPr>
      </w:pPr>
      <w:r w:rsidRPr="00EE5FE8">
        <w:rPr>
          <w:rFonts w:ascii="Times New Roman" w:hAnsi="Times New Roman"/>
          <w:b/>
          <w:sz w:val="24"/>
          <w:szCs w:val="24"/>
        </w:rPr>
        <w:t xml:space="preserve">Селективная очистка </w:t>
      </w:r>
      <w:r w:rsidRPr="00EE5FE8">
        <w:rPr>
          <w:rFonts w:ascii="Times New Roman" w:hAnsi="Times New Roman"/>
          <w:sz w:val="24"/>
          <w:szCs w:val="24"/>
        </w:rPr>
        <w:t xml:space="preserve">предусматривает подбор специальных селективных (избирательных) растворителей, которые , не воздействуя на основные углеводороды масла. Растворяют нежелательные компоненты. После обработки масла растворителем получается смесь, состоящая из </w:t>
      </w:r>
      <w:r w:rsidRPr="00EE5FE8">
        <w:rPr>
          <w:rFonts w:ascii="Times New Roman" w:hAnsi="Times New Roman"/>
          <w:b/>
          <w:sz w:val="24"/>
          <w:szCs w:val="24"/>
        </w:rPr>
        <w:t>рафинатной</w:t>
      </w:r>
      <w:r w:rsidRPr="00EE5FE8">
        <w:rPr>
          <w:rFonts w:ascii="Times New Roman" w:hAnsi="Times New Roman"/>
          <w:sz w:val="24"/>
          <w:szCs w:val="24"/>
        </w:rPr>
        <w:t xml:space="preserve"> части (очищенное масло) и </w:t>
      </w:r>
      <w:r w:rsidRPr="00EE5FE8">
        <w:rPr>
          <w:rFonts w:ascii="Times New Roman" w:hAnsi="Times New Roman"/>
          <w:b/>
          <w:sz w:val="24"/>
          <w:szCs w:val="24"/>
        </w:rPr>
        <w:t xml:space="preserve">экстрактной </w:t>
      </w:r>
      <w:r w:rsidRPr="00EE5FE8">
        <w:rPr>
          <w:rFonts w:ascii="Times New Roman" w:hAnsi="Times New Roman"/>
          <w:sz w:val="24"/>
          <w:szCs w:val="24"/>
        </w:rPr>
        <w:t>части (смесь растворителя и вредных примесей). Экстрактную часть перегоняют, отогнанный растворитель используют повторно.</w:t>
      </w:r>
    </w:p>
    <w:p w:rsidR="00753C4A" w:rsidRPr="00EE5FE8" w:rsidRDefault="0090426D" w:rsidP="00753C4A">
      <w:pPr>
        <w:ind w:firstLine="426"/>
        <w:rPr>
          <w:rFonts w:ascii="Times New Roman" w:hAnsi="Times New Roman"/>
          <w:sz w:val="24"/>
          <w:szCs w:val="24"/>
        </w:rPr>
      </w:pPr>
      <w:r w:rsidRPr="00EE5FE8">
        <w:rPr>
          <w:rFonts w:ascii="Times New Roman" w:hAnsi="Times New Roman"/>
          <w:sz w:val="24"/>
          <w:szCs w:val="24"/>
        </w:rPr>
        <w:t xml:space="preserve">На качество процесса очистки оказывают влияние температура и </w:t>
      </w:r>
      <w:r w:rsidR="00753C4A" w:rsidRPr="00EE5FE8">
        <w:rPr>
          <w:rFonts w:ascii="Times New Roman" w:hAnsi="Times New Roman"/>
          <w:sz w:val="24"/>
          <w:szCs w:val="24"/>
        </w:rPr>
        <w:t>количество взятого растворителя.</w:t>
      </w:r>
      <w:r w:rsidR="00753C4A" w:rsidRPr="00EE5FE8">
        <w:rPr>
          <w:rFonts w:ascii="Times New Roman" w:hAnsi="Times New Roman"/>
          <w:sz w:val="24"/>
          <w:szCs w:val="24"/>
        </w:rPr>
        <w:br/>
        <w:t xml:space="preserve">селективными растворителями служат </w:t>
      </w:r>
      <w:r w:rsidR="00753C4A" w:rsidRPr="00EE5FE8">
        <w:rPr>
          <w:rFonts w:ascii="Times New Roman" w:hAnsi="Times New Roman"/>
          <w:b/>
          <w:sz w:val="24"/>
          <w:szCs w:val="24"/>
        </w:rPr>
        <w:t xml:space="preserve">фурфулол </w:t>
      </w:r>
      <w:r w:rsidR="00753C4A" w:rsidRPr="00EE5FE8">
        <w:rPr>
          <w:rFonts w:ascii="Times New Roman" w:hAnsi="Times New Roman"/>
          <w:sz w:val="24"/>
          <w:szCs w:val="24"/>
        </w:rPr>
        <w:t xml:space="preserve">(150…400% от массы очищаемого масла); </w:t>
      </w:r>
      <w:r w:rsidR="00753C4A" w:rsidRPr="00EE5FE8">
        <w:rPr>
          <w:rFonts w:ascii="Times New Roman" w:hAnsi="Times New Roman"/>
          <w:b/>
          <w:sz w:val="24"/>
          <w:szCs w:val="24"/>
        </w:rPr>
        <w:t>фенол</w:t>
      </w:r>
      <w:r w:rsidR="00753C4A" w:rsidRPr="00EE5FE8">
        <w:rPr>
          <w:rFonts w:ascii="Times New Roman" w:hAnsi="Times New Roman"/>
          <w:sz w:val="24"/>
          <w:szCs w:val="24"/>
        </w:rPr>
        <w:t xml:space="preserve"> (100…200% от массы очищаемого масла), </w:t>
      </w:r>
      <w:r w:rsidR="00753C4A" w:rsidRPr="00EE5FE8">
        <w:rPr>
          <w:rFonts w:ascii="Times New Roman" w:hAnsi="Times New Roman"/>
          <w:b/>
          <w:sz w:val="24"/>
          <w:szCs w:val="24"/>
        </w:rPr>
        <w:t xml:space="preserve">нитробензол, технический пропан </w:t>
      </w:r>
      <w:r w:rsidR="00753C4A" w:rsidRPr="00EE5FE8">
        <w:rPr>
          <w:rFonts w:ascii="Times New Roman" w:hAnsi="Times New Roman"/>
          <w:sz w:val="24"/>
          <w:szCs w:val="24"/>
        </w:rPr>
        <w:t>и др. Процесс проводят при температуре 50…120</w:t>
      </w:r>
      <w:r w:rsidR="00753C4A" w:rsidRPr="00EE5FE8">
        <w:rPr>
          <w:rFonts w:ascii="Times New Roman" w:hAnsi="Times New Roman"/>
          <w:sz w:val="24"/>
          <w:szCs w:val="24"/>
          <w:vertAlign w:val="superscript"/>
        </w:rPr>
        <w:t>0</w:t>
      </w:r>
      <w:r w:rsidR="00753C4A" w:rsidRPr="00EE5FE8">
        <w:rPr>
          <w:rFonts w:ascii="Times New Roman" w:hAnsi="Times New Roman"/>
          <w:sz w:val="24"/>
          <w:szCs w:val="24"/>
        </w:rPr>
        <w:t xml:space="preserve">С. </w:t>
      </w:r>
    </w:p>
    <w:p w:rsidR="0090426D" w:rsidRPr="00EE5FE8" w:rsidRDefault="00753C4A" w:rsidP="00753C4A">
      <w:pPr>
        <w:ind w:firstLine="426"/>
        <w:rPr>
          <w:rFonts w:ascii="Times New Roman" w:hAnsi="Times New Roman"/>
          <w:sz w:val="24"/>
          <w:szCs w:val="24"/>
        </w:rPr>
      </w:pPr>
      <w:r w:rsidRPr="00EE5FE8">
        <w:rPr>
          <w:rFonts w:ascii="Times New Roman" w:hAnsi="Times New Roman"/>
          <w:b/>
          <w:sz w:val="24"/>
          <w:szCs w:val="24"/>
        </w:rPr>
        <w:t xml:space="preserve">Деасфальтизация </w:t>
      </w:r>
      <w:r w:rsidRPr="00EE5FE8">
        <w:rPr>
          <w:rFonts w:ascii="Times New Roman" w:hAnsi="Times New Roman"/>
          <w:sz w:val="24"/>
          <w:szCs w:val="24"/>
        </w:rPr>
        <w:t xml:space="preserve">применяется для масел с высоким содержанием смолисто-асфальтных веществ. Метод состоит в использовании специального растворителя (жидкий пропан), </w:t>
      </w:r>
      <w:r w:rsidRPr="00EE5FE8">
        <w:rPr>
          <w:rFonts w:ascii="Times New Roman" w:hAnsi="Times New Roman"/>
          <w:color w:val="FF0000"/>
          <w:sz w:val="24"/>
          <w:szCs w:val="24"/>
        </w:rPr>
        <w:t xml:space="preserve">??? </w:t>
      </w:r>
      <w:r w:rsidRPr="00EE5FE8">
        <w:rPr>
          <w:rFonts w:ascii="Times New Roman" w:hAnsi="Times New Roman"/>
          <w:sz w:val="24"/>
          <w:szCs w:val="24"/>
        </w:rPr>
        <w:t>смолисто-асфальтные вещества, которые удаляются. Деасфальтизацию проводят при давлении 2,5…4 МПа и температуре 60…80</w:t>
      </w:r>
      <w:r w:rsidRPr="00EE5FE8">
        <w:rPr>
          <w:rFonts w:ascii="Times New Roman" w:hAnsi="Times New Roman"/>
          <w:sz w:val="24"/>
          <w:szCs w:val="24"/>
          <w:vertAlign w:val="superscript"/>
        </w:rPr>
        <w:t>0</w:t>
      </w:r>
      <w:r w:rsidRPr="00EE5FE8">
        <w:rPr>
          <w:rFonts w:ascii="Times New Roman" w:hAnsi="Times New Roman"/>
          <w:sz w:val="24"/>
          <w:szCs w:val="24"/>
        </w:rPr>
        <w:t>С. Соотношение пропана к очищаемому маслу от 5:1 до 10:1 по объему. После деасфальтизации масляный дистиллят поступает на основную очистку.</w:t>
      </w:r>
    </w:p>
    <w:p w:rsidR="00753C4A" w:rsidRPr="00EE5FE8" w:rsidRDefault="00F10676" w:rsidP="00753C4A">
      <w:pPr>
        <w:ind w:firstLine="426"/>
        <w:rPr>
          <w:rFonts w:ascii="Times New Roman" w:hAnsi="Times New Roman"/>
          <w:sz w:val="24"/>
          <w:szCs w:val="24"/>
        </w:rPr>
      </w:pPr>
      <w:r w:rsidRPr="00EE5FE8">
        <w:rPr>
          <w:rFonts w:ascii="Times New Roman" w:hAnsi="Times New Roman"/>
          <w:b/>
          <w:sz w:val="24"/>
          <w:szCs w:val="24"/>
        </w:rPr>
        <w:t xml:space="preserve">Депарафинизация </w:t>
      </w:r>
      <w:r w:rsidRPr="00EE5FE8">
        <w:rPr>
          <w:rFonts w:ascii="Times New Roman" w:hAnsi="Times New Roman"/>
          <w:sz w:val="24"/>
          <w:szCs w:val="24"/>
        </w:rPr>
        <w:t xml:space="preserve">проводится для масляных дистиллятов, получаемых из парафинистых  нефтей. При этом процессе из масел удаляются углеводороды, склонные к кристаллизации при понижении температуры. Очищаемое масло смешивают с растворителем, например </w:t>
      </w:r>
      <w:r w:rsidRPr="00EE5FE8">
        <w:rPr>
          <w:rFonts w:ascii="Times New Roman" w:hAnsi="Times New Roman"/>
          <w:b/>
          <w:sz w:val="24"/>
          <w:szCs w:val="24"/>
        </w:rPr>
        <w:t>дихлорэтан с бензином,</w:t>
      </w:r>
      <w:r w:rsidRPr="00EE5FE8">
        <w:rPr>
          <w:rFonts w:ascii="Times New Roman" w:hAnsi="Times New Roman"/>
          <w:sz w:val="24"/>
          <w:szCs w:val="24"/>
        </w:rPr>
        <w:t xml:space="preserve"> полученную смесь нагревают до температуры на 15…20</w:t>
      </w:r>
      <w:r w:rsidRPr="00EE5FE8">
        <w:rPr>
          <w:rFonts w:ascii="Times New Roman" w:hAnsi="Times New Roman"/>
          <w:sz w:val="24"/>
          <w:szCs w:val="24"/>
          <w:vertAlign w:val="superscript"/>
        </w:rPr>
        <w:t>0</w:t>
      </w:r>
      <w:r w:rsidRPr="00EE5FE8">
        <w:rPr>
          <w:rFonts w:ascii="Times New Roman" w:hAnsi="Times New Roman"/>
          <w:sz w:val="24"/>
          <w:szCs w:val="24"/>
        </w:rPr>
        <w:t>С превышающей температуру полного растворения парафинов и церезинов в смеси. Затем раствор медленно охлаждают и на фильтрах или центрифугах разделяют на депарафинированное масло и петролятум (смесь растворителя и твердых углеводородов).</w:t>
      </w:r>
    </w:p>
    <w:p w:rsidR="0070419B" w:rsidRPr="00EE5FE8" w:rsidRDefault="0070419B" w:rsidP="0070419B">
      <w:pPr>
        <w:ind w:firstLine="426"/>
        <w:jc w:val="center"/>
        <w:rPr>
          <w:rFonts w:ascii="Times New Roman" w:hAnsi="Times New Roman"/>
          <w:b/>
          <w:sz w:val="24"/>
          <w:szCs w:val="24"/>
        </w:rPr>
      </w:pPr>
      <w:r w:rsidRPr="00EE5FE8">
        <w:rPr>
          <w:rFonts w:ascii="Times New Roman" w:hAnsi="Times New Roman"/>
          <w:b/>
          <w:sz w:val="24"/>
          <w:szCs w:val="24"/>
        </w:rPr>
        <w:t>3. о</w:t>
      </w:r>
      <w:r w:rsidR="009948CB">
        <w:rPr>
          <w:rFonts w:ascii="Times New Roman" w:hAnsi="Times New Roman"/>
          <w:b/>
          <w:sz w:val="24"/>
          <w:szCs w:val="24"/>
        </w:rPr>
        <w:t>б</w:t>
      </w:r>
      <w:r w:rsidRPr="00EE5FE8">
        <w:rPr>
          <w:rFonts w:ascii="Times New Roman" w:hAnsi="Times New Roman"/>
          <w:b/>
          <w:sz w:val="24"/>
          <w:szCs w:val="24"/>
        </w:rPr>
        <w:t>щие физико-химические показатели нефтепродуктов.</w:t>
      </w:r>
    </w:p>
    <w:p w:rsidR="0070419B" w:rsidRPr="00EE5FE8" w:rsidRDefault="0070419B" w:rsidP="0070419B">
      <w:pPr>
        <w:ind w:firstLine="426"/>
        <w:jc w:val="center"/>
        <w:rPr>
          <w:rFonts w:ascii="Times New Roman" w:hAnsi="Times New Roman"/>
          <w:b/>
          <w:sz w:val="24"/>
          <w:szCs w:val="24"/>
        </w:rPr>
      </w:pPr>
      <w:r w:rsidRPr="00EE5FE8">
        <w:rPr>
          <w:rFonts w:ascii="Times New Roman" w:hAnsi="Times New Roman"/>
          <w:b/>
          <w:sz w:val="24"/>
          <w:szCs w:val="24"/>
        </w:rPr>
        <w:t>3.1. Требования к нефтепродуктам.</w:t>
      </w:r>
    </w:p>
    <w:p w:rsidR="0070419B" w:rsidRPr="00EE5FE8" w:rsidRDefault="0070419B" w:rsidP="0070419B">
      <w:pPr>
        <w:ind w:firstLine="426"/>
        <w:rPr>
          <w:rFonts w:ascii="Times New Roman" w:hAnsi="Times New Roman"/>
          <w:sz w:val="24"/>
          <w:szCs w:val="24"/>
        </w:rPr>
      </w:pPr>
      <w:r w:rsidRPr="00EE5FE8">
        <w:rPr>
          <w:rFonts w:ascii="Times New Roman" w:hAnsi="Times New Roman"/>
          <w:sz w:val="24"/>
          <w:szCs w:val="24"/>
        </w:rPr>
        <w:t>Топливо, смазочные материалы и технические жидкости должны обеспечивать надежную и долговечную работу всех механизмов. Для этого качество применяемых нефтепродуктов, характеризуемое физико-химическими показателями, должно соответствовать требованиям ГОСТ.</w:t>
      </w:r>
    </w:p>
    <w:p w:rsidR="0070419B" w:rsidRPr="00EE5FE8" w:rsidRDefault="0070419B" w:rsidP="0070419B">
      <w:pPr>
        <w:ind w:firstLine="426"/>
        <w:rPr>
          <w:rFonts w:ascii="Times New Roman" w:hAnsi="Times New Roman"/>
          <w:sz w:val="24"/>
          <w:szCs w:val="24"/>
          <w:u w:val="single"/>
        </w:rPr>
      </w:pPr>
      <w:r w:rsidRPr="00EE5FE8">
        <w:rPr>
          <w:rFonts w:ascii="Times New Roman" w:hAnsi="Times New Roman"/>
          <w:sz w:val="24"/>
          <w:szCs w:val="24"/>
        </w:rPr>
        <w:t>Изложим общие физико-химические свойства нефтепродуктов и способы их определения</w:t>
      </w:r>
      <w:r w:rsidR="001777D8" w:rsidRPr="00EE5FE8">
        <w:rPr>
          <w:rFonts w:ascii="Times New Roman" w:hAnsi="Times New Roman"/>
          <w:sz w:val="24"/>
          <w:szCs w:val="24"/>
        </w:rPr>
        <w:t xml:space="preserve">, в первую очередь </w:t>
      </w:r>
      <w:r w:rsidR="001777D8" w:rsidRPr="00EE5FE8">
        <w:rPr>
          <w:rFonts w:ascii="Times New Roman" w:hAnsi="Times New Roman"/>
          <w:sz w:val="24"/>
          <w:szCs w:val="24"/>
          <w:u w:val="single"/>
        </w:rPr>
        <w:t>плотность, вязкость и содержание воды.</w:t>
      </w:r>
    </w:p>
    <w:p w:rsidR="001777D8" w:rsidRPr="00EE5FE8" w:rsidRDefault="001777D8" w:rsidP="001777D8">
      <w:pPr>
        <w:ind w:firstLine="426"/>
        <w:jc w:val="center"/>
        <w:rPr>
          <w:rFonts w:ascii="Times New Roman" w:hAnsi="Times New Roman"/>
          <w:b/>
          <w:sz w:val="24"/>
          <w:szCs w:val="24"/>
        </w:rPr>
      </w:pPr>
      <w:r w:rsidRPr="00EE5FE8">
        <w:rPr>
          <w:rFonts w:ascii="Times New Roman" w:hAnsi="Times New Roman"/>
          <w:b/>
          <w:sz w:val="24"/>
          <w:szCs w:val="24"/>
        </w:rPr>
        <w:t>3.2. Плотность нефтепродуктов.</w:t>
      </w:r>
    </w:p>
    <w:p w:rsidR="001777D8" w:rsidRPr="00EE5FE8" w:rsidRDefault="001777D8" w:rsidP="001777D8">
      <w:pPr>
        <w:ind w:firstLine="426"/>
        <w:rPr>
          <w:rFonts w:ascii="Times New Roman" w:hAnsi="Times New Roman"/>
          <w:sz w:val="24"/>
          <w:szCs w:val="24"/>
        </w:rPr>
      </w:pPr>
      <w:r w:rsidRPr="00EE5FE8">
        <w:rPr>
          <w:rFonts w:ascii="Times New Roman" w:hAnsi="Times New Roman"/>
          <w:sz w:val="24"/>
          <w:szCs w:val="24"/>
        </w:rPr>
        <w:t>Плотность- это масса вещества в единице объема. Плотность углеводородов различна: парафиновые углеводороды обладают наименьшей плотностью; самые плотные ароматические, а нафтеновые занимают промежуточное значение. Таким образом, по плотности можно судить о виде нефтепродукта.</w:t>
      </w:r>
    </w:p>
    <w:p w:rsidR="001777D8" w:rsidRPr="00EE5FE8" w:rsidRDefault="001777D8" w:rsidP="001777D8">
      <w:pPr>
        <w:ind w:firstLine="426"/>
        <w:rPr>
          <w:rFonts w:ascii="Times New Roman" w:hAnsi="Times New Roman"/>
          <w:sz w:val="24"/>
          <w:szCs w:val="24"/>
        </w:rPr>
      </w:pPr>
      <w:r w:rsidRPr="00EE5FE8">
        <w:rPr>
          <w:rFonts w:ascii="Times New Roman" w:hAnsi="Times New Roman"/>
          <w:sz w:val="24"/>
          <w:szCs w:val="24"/>
        </w:rPr>
        <w:t>В практических условиях обычно определяют не абсолютную, а относительную плотность. Она представляет собой отношение плотности нефтепродукта при 20</w:t>
      </w:r>
      <w:r w:rsidRPr="00EE5FE8">
        <w:rPr>
          <w:rFonts w:ascii="Times New Roman" w:hAnsi="Times New Roman"/>
          <w:sz w:val="24"/>
          <w:szCs w:val="24"/>
          <w:vertAlign w:val="superscript"/>
        </w:rPr>
        <w:t>0</w:t>
      </w:r>
      <w:r w:rsidRPr="00EE5FE8">
        <w:rPr>
          <w:rFonts w:ascii="Times New Roman" w:hAnsi="Times New Roman"/>
          <w:sz w:val="24"/>
          <w:szCs w:val="24"/>
        </w:rPr>
        <w:t>С к плотности воды в том же объеме при 4</w:t>
      </w:r>
      <w:r w:rsidRPr="00EE5FE8">
        <w:rPr>
          <w:rFonts w:ascii="Times New Roman" w:hAnsi="Times New Roman"/>
          <w:sz w:val="24"/>
          <w:szCs w:val="24"/>
          <w:vertAlign w:val="superscript"/>
        </w:rPr>
        <w:t>0</w:t>
      </w:r>
      <w:r w:rsidRPr="00EE5FE8">
        <w:rPr>
          <w:rFonts w:ascii="Times New Roman" w:hAnsi="Times New Roman"/>
          <w:sz w:val="24"/>
          <w:szCs w:val="24"/>
        </w:rPr>
        <w:t>С.</w:t>
      </w:r>
    </w:p>
    <w:p w:rsidR="001777D8" w:rsidRPr="00EE5FE8" w:rsidRDefault="001777D8" w:rsidP="001777D8">
      <w:pPr>
        <w:ind w:firstLine="426"/>
        <w:rPr>
          <w:rFonts w:ascii="Times New Roman" w:hAnsi="Times New Roman"/>
          <w:sz w:val="24"/>
          <w:szCs w:val="24"/>
        </w:rPr>
      </w:pPr>
      <w:r w:rsidRPr="00EE5FE8">
        <w:rPr>
          <w:rFonts w:ascii="Times New Roman" w:hAnsi="Times New Roman"/>
          <w:sz w:val="24"/>
          <w:szCs w:val="24"/>
        </w:rPr>
        <w:t>Плотность в соответствии с ГОСТ 390</w:t>
      </w:r>
      <w:r w:rsidR="00FB53AF" w:rsidRPr="00EE5FE8">
        <w:rPr>
          <w:rFonts w:ascii="Times New Roman" w:hAnsi="Times New Roman"/>
          <w:sz w:val="24"/>
          <w:szCs w:val="24"/>
        </w:rPr>
        <w:t>0-47 определяют при помощи нефте</w:t>
      </w:r>
      <w:r w:rsidRPr="00EE5FE8">
        <w:rPr>
          <w:rFonts w:ascii="Times New Roman" w:hAnsi="Times New Roman"/>
          <w:sz w:val="24"/>
          <w:szCs w:val="24"/>
        </w:rPr>
        <w:t xml:space="preserve">денсиметра </w:t>
      </w:r>
      <w:r w:rsidR="00FB53AF" w:rsidRPr="00EE5FE8">
        <w:rPr>
          <w:rFonts w:ascii="Times New Roman" w:hAnsi="Times New Roman"/>
          <w:sz w:val="24"/>
          <w:szCs w:val="24"/>
        </w:rPr>
        <w:t>(ареометра), который может быть с термометром или без него. Если температура, при которой определяется плотность, не соответствует 20</w:t>
      </w:r>
      <w:r w:rsidR="00FB53AF" w:rsidRPr="00EE5FE8">
        <w:rPr>
          <w:rFonts w:ascii="Times New Roman" w:hAnsi="Times New Roman"/>
          <w:sz w:val="24"/>
          <w:szCs w:val="24"/>
          <w:vertAlign w:val="superscript"/>
        </w:rPr>
        <w:t>0</w:t>
      </w:r>
      <w:r w:rsidR="00FB53AF" w:rsidRPr="00EE5FE8">
        <w:rPr>
          <w:rFonts w:ascii="Times New Roman" w:hAnsi="Times New Roman"/>
          <w:sz w:val="24"/>
          <w:szCs w:val="24"/>
        </w:rPr>
        <w:t>С, то пересчет ведется по формуле:</w:t>
      </w:r>
    </w:p>
    <w:p w:rsidR="00FB53AF" w:rsidRPr="00EE5FE8" w:rsidRDefault="00297017" w:rsidP="001777D8">
      <w:pPr>
        <w:ind w:firstLine="426"/>
        <w:rPr>
          <w:rFonts w:ascii="Times New Roman" w:hAnsi="Times New Roman"/>
          <w:sz w:val="24"/>
          <w:szCs w:val="24"/>
          <w:lang w:val="en-US"/>
        </w:rPr>
      </w:pPr>
      <m:oMathPara>
        <m:oMath>
          <m:sSubSup>
            <m:sSubSupPr>
              <m:ctrlPr>
                <w:rPr>
                  <w:rFonts w:ascii="Cambria Math" w:hAnsi="Times New Roman"/>
                  <w:i/>
                  <w:sz w:val="24"/>
                  <w:szCs w:val="24"/>
                </w:rPr>
              </m:ctrlPr>
            </m:sSubSupPr>
            <m:e>
              <m:r>
                <w:rPr>
                  <w:rFonts w:ascii="Cambria Math" w:hAnsi="Cambria Math"/>
                  <w:sz w:val="24"/>
                  <w:szCs w:val="24"/>
                </w:rPr>
                <m:t>γ</m:t>
              </m:r>
            </m:e>
            <m:sub>
              <m:r>
                <w:rPr>
                  <w:rFonts w:ascii="Cambria Math" w:hAnsi="Times New Roman"/>
                  <w:sz w:val="24"/>
                  <w:szCs w:val="24"/>
                </w:rPr>
                <m:t>4</m:t>
              </m:r>
            </m:sub>
            <m:sup>
              <m:r>
                <w:rPr>
                  <w:rFonts w:ascii="Cambria Math" w:hAnsi="Times New Roman"/>
                  <w:sz w:val="24"/>
                  <w:szCs w:val="24"/>
                </w:rPr>
                <m:t>20</m:t>
              </m:r>
            </m:sup>
          </m:sSubSup>
          <m:r>
            <w:rPr>
              <w:rFonts w:ascii="Cambria Math" w:hAnsi="Times New Roman"/>
              <w:sz w:val="24"/>
              <w:szCs w:val="24"/>
            </w:rPr>
            <m:t>=</m:t>
          </m:r>
          <m:sSubSup>
            <m:sSubSupPr>
              <m:ctrlPr>
                <w:rPr>
                  <w:rFonts w:ascii="Cambria Math" w:hAnsi="Times New Roman"/>
                  <w:i/>
                  <w:sz w:val="24"/>
                  <w:szCs w:val="24"/>
                </w:rPr>
              </m:ctrlPr>
            </m:sSubSupPr>
            <m:e>
              <m:r>
                <w:rPr>
                  <w:rFonts w:ascii="Cambria Math" w:hAnsi="Cambria Math"/>
                  <w:sz w:val="24"/>
                  <w:szCs w:val="24"/>
                </w:rPr>
                <m:t>γ</m:t>
              </m:r>
            </m:e>
            <m:sub>
              <m:r>
                <w:rPr>
                  <w:rFonts w:ascii="Cambria Math" w:hAnsi="Times New Roman"/>
                  <w:sz w:val="24"/>
                  <w:szCs w:val="24"/>
                </w:rPr>
                <m:t>4</m:t>
              </m:r>
            </m:sub>
            <m:sup>
              <m:r>
                <w:rPr>
                  <w:rFonts w:ascii="Cambria Math" w:hAnsi="Cambria Math"/>
                  <w:sz w:val="24"/>
                  <w:szCs w:val="24"/>
                </w:rPr>
                <m:t>t</m:t>
              </m:r>
            </m:sup>
          </m:sSubSup>
          <m:r>
            <w:rPr>
              <w:rFonts w:ascii="Cambria Math" w:hAnsi="Times New Roman"/>
              <w:sz w:val="24"/>
              <w:szCs w:val="24"/>
            </w:rPr>
            <m:t>+</m:t>
          </m:r>
          <m:r>
            <w:rPr>
              <w:rFonts w:ascii="Cambria Math" w:hAnsi="Cambria Math"/>
              <w:sz w:val="24"/>
              <w:szCs w:val="24"/>
            </w:rPr>
            <m:t>α</m:t>
          </m:r>
          <m:d>
            <m:dPr>
              <m:ctrlPr>
                <w:rPr>
                  <w:rFonts w:ascii="Cambria Math" w:hAnsi="Times New Roman"/>
                  <w:i/>
                  <w:sz w:val="24"/>
                  <w:szCs w:val="24"/>
                </w:rPr>
              </m:ctrlPr>
            </m:dPr>
            <m:e>
              <m:sSubSup>
                <m:sSubSupPr>
                  <m:ctrlPr>
                    <w:rPr>
                      <w:rFonts w:ascii="Cambria Math" w:hAnsi="Times New Roman"/>
                      <w:i/>
                      <w:sz w:val="24"/>
                      <w:szCs w:val="24"/>
                    </w:rPr>
                  </m:ctrlPr>
                </m:sSubSupPr>
                <m:e>
                  <m:r>
                    <w:rPr>
                      <w:rFonts w:ascii="Cambria Math" w:hAnsi="Cambria Math"/>
                      <w:sz w:val="24"/>
                      <w:szCs w:val="24"/>
                    </w:rPr>
                    <m:t>t</m:t>
                  </m:r>
                </m:e>
                <m:sub>
                  <m:r>
                    <w:rPr>
                      <w:rFonts w:ascii="Cambria Math" w:hAnsi="Times New Roman"/>
                      <w:sz w:val="24"/>
                      <w:szCs w:val="24"/>
                    </w:rPr>
                    <m:t>4</m:t>
                  </m:r>
                </m:sub>
                <m:sup>
                  <m:r>
                    <w:rPr>
                      <w:rFonts w:ascii="Cambria Math" w:hAnsi="Cambria Math"/>
                      <w:sz w:val="24"/>
                      <w:szCs w:val="24"/>
                    </w:rPr>
                    <m:t>t</m:t>
                  </m:r>
                </m:sup>
              </m:sSubSup>
              <m:r>
                <w:rPr>
                  <w:rFonts w:ascii="Times New Roman" w:hAnsi="Times New Roman"/>
                  <w:sz w:val="24"/>
                  <w:szCs w:val="24"/>
                </w:rPr>
                <m:t>-</m:t>
              </m:r>
              <m:r>
                <w:rPr>
                  <w:rFonts w:ascii="Cambria Math" w:hAnsi="Times New Roman"/>
                  <w:sz w:val="24"/>
                  <w:szCs w:val="24"/>
                </w:rPr>
                <m:t>20</m:t>
              </m:r>
            </m:e>
          </m:d>
        </m:oMath>
      </m:oMathPara>
    </w:p>
    <w:p w:rsidR="00FB53AF" w:rsidRPr="00EE5FE8" w:rsidRDefault="00FB53AF" w:rsidP="001777D8">
      <w:pPr>
        <w:ind w:firstLine="426"/>
        <w:rPr>
          <w:rFonts w:ascii="Times New Roman" w:hAnsi="Times New Roman"/>
          <w:sz w:val="24"/>
          <w:szCs w:val="24"/>
        </w:rPr>
      </w:pPr>
      <w:r w:rsidRPr="00EE5FE8">
        <w:rPr>
          <w:rFonts w:ascii="Times New Roman" w:hAnsi="Times New Roman"/>
          <w:sz w:val="24"/>
          <w:szCs w:val="24"/>
        </w:rPr>
        <w:t>Где α- температурная поправка на 1</w:t>
      </w:r>
      <w:r w:rsidRPr="00EE5FE8">
        <w:rPr>
          <w:rFonts w:ascii="Times New Roman" w:hAnsi="Times New Roman"/>
          <w:sz w:val="24"/>
          <w:szCs w:val="24"/>
          <w:vertAlign w:val="superscript"/>
        </w:rPr>
        <w:t>0</w:t>
      </w:r>
      <w:r w:rsidRPr="00EE5FE8">
        <w:rPr>
          <w:rFonts w:ascii="Times New Roman" w:hAnsi="Times New Roman"/>
          <w:sz w:val="24"/>
          <w:szCs w:val="24"/>
        </w:rPr>
        <w:t>С, г/см</w:t>
      </w:r>
      <w:r w:rsidRPr="00EE5FE8">
        <w:rPr>
          <w:rFonts w:ascii="Times New Roman" w:hAnsi="Times New Roman"/>
          <w:sz w:val="24"/>
          <w:szCs w:val="24"/>
          <w:vertAlign w:val="superscript"/>
        </w:rPr>
        <w:t>3</w:t>
      </w:r>
      <w:r w:rsidRPr="00EE5FE8">
        <w:rPr>
          <w:rFonts w:ascii="Times New Roman" w:hAnsi="Times New Roman"/>
          <w:sz w:val="24"/>
          <w:szCs w:val="24"/>
        </w:rPr>
        <w:t xml:space="preserve">град. (для бензинов 0,00087, для дизтоплива 0,00076 и смазочных масел 0,00064); </w:t>
      </w:r>
      <m:oMath>
        <m:sSubSup>
          <m:sSubSupPr>
            <m:ctrlPr>
              <w:rPr>
                <w:rFonts w:ascii="Cambria Math" w:hAnsi="Times New Roman"/>
                <w:i/>
                <w:sz w:val="24"/>
                <w:szCs w:val="24"/>
              </w:rPr>
            </m:ctrlPr>
          </m:sSubSupPr>
          <m:e>
            <m:r>
              <w:rPr>
                <w:rFonts w:ascii="Cambria Math" w:hAnsi="Cambria Math"/>
                <w:sz w:val="24"/>
                <w:szCs w:val="24"/>
              </w:rPr>
              <m:t>γ</m:t>
            </m:r>
          </m:e>
          <m:sub>
            <m:r>
              <w:rPr>
                <w:rFonts w:ascii="Cambria Math" w:hAnsi="Times New Roman"/>
                <w:sz w:val="24"/>
                <w:szCs w:val="24"/>
              </w:rPr>
              <m:t>4</m:t>
            </m:r>
          </m:sub>
          <m:sup>
            <m:r>
              <w:rPr>
                <w:rFonts w:ascii="Cambria Math" w:hAnsi="Cambria Math"/>
                <w:sz w:val="24"/>
                <w:szCs w:val="24"/>
              </w:rPr>
              <m:t>t</m:t>
            </m:r>
          </m:sup>
        </m:sSubSup>
      </m:oMath>
      <w:r w:rsidR="00276BD2" w:rsidRPr="00EE5FE8">
        <w:rPr>
          <w:rFonts w:ascii="Times New Roman" w:hAnsi="Times New Roman"/>
          <w:sz w:val="24"/>
          <w:szCs w:val="24"/>
        </w:rPr>
        <w:t xml:space="preserve">-полученное значение плотности при </w:t>
      </w:r>
      <w:r w:rsidR="00276BD2" w:rsidRPr="00EE5FE8">
        <w:rPr>
          <w:rFonts w:ascii="Times New Roman" w:hAnsi="Times New Roman"/>
          <w:sz w:val="24"/>
          <w:szCs w:val="24"/>
          <w:lang w:val="en-US"/>
        </w:rPr>
        <w:t>t</w:t>
      </w:r>
      <w:r w:rsidR="00276BD2" w:rsidRPr="00EE5FE8">
        <w:rPr>
          <w:rFonts w:ascii="Times New Roman" w:hAnsi="Times New Roman"/>
          <w:sz w:val="24"/>
          <w:szCs w:val="24"/>
          <w:vertAlign w:val="superscript"/>
        </w:rPr>
        <w:t>0</w:t>
      </w:r>
      <w:r w:rsidR="00276BD2" w:rsidRPr="00EE5FE8">
        <w:rPr>
          <w:rFonts w:ascii="Times New Roman" w:hAnsi="Times New Roman"/>
          <w:sz w:val="24"/>
          <w:szCs w:val="24"/>
          <w:lang w:val="en-US"/>
        </w:rPr>
        <w:t>C</w:t>
      </w:r>
      <w:r w:rsidR="00276BD2" w:rsidRPr="00EE5FE8">
        <w:rPr>
          <w:rFonts w:ascii="Times New Roman" w:hAnsi="Times New Roman"/>
          <w:sz w:val="24"/>
          <w:szCs w:val="24"/>
        </w:rPr>
        <w:t>.</w:t>
      </w:r>
    </w:p>
    <w:p w:rsidR="00276BD2" w:rsidRPr="00EE5FE8" w:rsidRDefault="00276BD2" w:rsidP="001777D8">
      <w:pPr>
        <w:ind w:firstLine="426"/>
        <w:rPr>
          <w:rFonts w:ascii="Times New Roman" w:hAnsi="Times New Roman"/>
          <w:sz w:val="24"/>
          <w:szCs w:val="24"/>
        </w:rPr>
      </w:pPr>
      <w:r w:rsidRPr="00EE5FE8">
        <w:rPr>
          <w:rFonts w:ascii="Times New Roman" w:hAnsi="Times New Roman"/>
          <w:sz w:val="24"/>
          <w:szCs w:val="24"/>
        </w:rPr>
        <w:t>Относительная плотность бензинов колеблется в пределах 0,69…0,75; дизтоплива 0,82…0,86; а в системе СИ 960…750 и 820…860 кг/м</w:t>
      </w:r>
      <w:r w:rsidRPr="00EE5FE8">
        <w:rPr>
          <w:rFonts w:ascii="Times New Roman" w:hAnsi="Times New Roman"/>
          <w:sz w:val="24"/>
          <w:szCs w:val="24"/>
          <w:vertAlign w:val="superscript"/>
        </w:rPr>
        <w:t>3</w:t>
      </w:r>
      <w:r w:rsidRPr="00EE5FE8">
        <w:rPr>
          <w:rFonts w:ascii="Times New Roman" w:hAnsi="Times New Roman"/>
          <w:sz w:val="24"/>
          <w:szCs w:val="24"/>
        </w:rPr>
        <w:t>.</w:t>
      </w:r>
    </w:p>
    <w:p w:rsidR="00276BD2" w:rsidRPr="00EE5FE8" w:rsidRDefault="00276BD2" w:rsidP="00276BD2">
      <w:pPr>
        <w:ind w:firstLine="426"/>
        <w:jc w:val="center"/>
        <w:rPr>
          <w:rFonts w:ascii="Times New Roman" w:hAnsi="Times New Roman"/>
          <w:b/>
          <w:sz w:val="24"/>
          <w:szCs w:val="24"/>
        </w:rPr>
      </w:pPr>
      <w:r w:rsidRPr="00EE5FE8">
        <w:rPr>
          <w:rFonts w:ascii="Times New Roman" w:hAnsi="Times New Roman"/>
          <w:b/>
          <w:sz w:val="24"/>
          <w:szCs w:val="24"/>
        </w:rPr>
        <w:t>3.3. Вязкость нефтепродуктов.</w:t>
      </w:r>
    </w:p>
    <w:p w:rsidR="00276BD2" w:rsidRPr="00EE5FE8" w:rsidRDefault="00276BD2" w:rsidP="00276BD2">
      <w:pPr>
        <w:ind w:firstLine="426"/>
        <w:rPr>
          <w:rFonts w:ascii="Times New Roman" w:hAnsi="Times New Roman"/>
          <w:sz w:val="24"/>
          <w:szCs w:val="24"/>
        </w:rPr>
      </w:pPr>
      <w:r w:rsidRPr="00EE5FE8">
        <w:rPr>
          <w:rFonts w:ascii="Times New Roman" w:hAnsi="Times New Roman"/>
          <w:sz w:val="24"/>
          <w:szCs w:val="24"/>
          <w:u w:val="single"/>
        </w:rPr>
        <w:t>Вязкость</w:t>
      </w:r>
      <w:r w:rsidRPr="00EE5FE8">
        <w:rPr>
          <w:rFonts w:ascii="Times New Roman" w:hAnsi="Times New Roman"/>
          <w:sz w:val="24"/>
          <w:szCs w:val="24"/>
        </w:rPr>
        <w:t>- это свойство частиц(слоев) жидкости оказывать сопротивление взаимному перемещению под действием внешней силы. Вязкость зависит от химического состава и температуры.</w:t>
      </w:r>
    </w:p>
    <w:p w:rsidR="00276BD2" w:rsidRPr="00EE5FE8" w:rsidRDefault="00276BD2" w:rsidP="00276BD2">
      <w:pPr>
        <w:ind w:firstLine="426"/>
        <w:rPr>
          <w:rFonts w:ascii="Times New Roman" w:hAnsi="Times New Roman"/>
          <w:sz w:val="24"/>
          <w:szCs w:val="24"/>
        </w:rPr>
      </w:pPr>
      <w:r w:rsidRPr="00EE5FE8">
        <w:rPr>
          <w:rFonts w:ascii="Times New Roman" w:hAnsi="Times New Roman"/>
          <w:sz w:val="24"/>
          <w:szCs w:val="24"/>
        </w:rPr>
        <w:t xml:space="preserve">Различают </w:t>
      </w:r>
      <w:r w:rsidRPr="00EE5FE8">
        <w:rPr>
          <w:rFonts w:ascii="Times New Roman" w:hAnsi="Times New Roman"/>
          <w:sz w:val="24"/>
          <w:szCs w:val="24"/>
          <w:u w:val="single"/>
        </w:rPr>
        <w:t>абсолютную</w:t>
      </w:r>
      <w:r w:rsidRPr="00EE5FE8">
        <w:rPr>
          <w:rFonts w:ascii="Times New Roman" w:hAnsi="Times New Roman"/>
          <w:sz w:val="24"/>
          <w:szCs w:val="24"/>
        </w:rPr>
        <w:t xml:space="preserve"> (динамическую, кинематическую, характеризующую внутреннее трение жидкости) и </w:t>
      </w:r>
      <w:r w:rsidRPr="00EE5FE8">
        <w:rPr>
          <w:rFonts w:ascii="Times New Roman" w:hAnsi="Times New Roman"/>
          <w:sz w:val="24"/>
          <w:szCs w:val="24"/>
          <w:u w:val="single"/>
        </w:rPr>
        <w:t>условную вязкость.</w:t>
      </w:r>
    </w:p>
    <w:p w:rsidR="00276BD2" w:rsidRPr="00EE5FE8" w:rsidRDefault="00276BD2" w:rsidP="00276BD2">
      <w:pPr>
        <w:ind w:firstLine="426"/>
        <w:rPr>
          <w:rFonts w:ascii="Times New Roman" w:hAnsi="Times New Roman"/>
          <w:sz w:val="24"/>
          <w:szCs w:val="24"/>
        </w:rPr>
      </w:pPr>
      <w:r w:rsidRPr="00EE5FE8">
        <w:rPr>
          <w:rFonts w:ascii="Times New Roman" w:hAnsi="Times New Roman"/>
          <w:sz w:val="24"/>
          <w:szCs w:val="24"/>
        </w:rPr>
        <w:t>η измеряется в [</w:t>
      </w:r>
      <m:oMath>
        <m:f>
          <m:fPr>
            <m:ctrlPr>
              <w:rPr>
                <w:rFonts w:ascii="Cambria Math" w:hAnsi="Times New Roman"/>
                <w:i/>
                <w:sz w:val="24"/>
                <w:szCs w:val="24"/>
              </w:rPr>
            </m:ctrlPr>
          </m:fPr>
          <m:num>
            <m:r>
              <w:rPr>
                <w:rFonts w:ascii="Cambria Math" w:hAnsi="Times New Roman"/>
                <w:sz w:val="24"/>
                <w:szCs w:val="24"/>
              </w:rPr>
              <m:t>Н×с</m:t>
            </m:r>
          </m:num>
          <m:den>
            <m:sSup>
              <m:sSupPr>
                <m:ctrlPr>
                  <w:rPr>
                    <w:rFonts w:ascii="Cambria Math" w:hAnsi="Times New Roman"/>
                    <w:i/>
                    <w:sz w:val="24"/>
                    <w:szCs w:val="24"/>
                  </w:rPr>
                </m:ctrlPr>
              </m:sSupPr>
              <m:e>
                <m:r>
                  <w:rPr>
                    <w:rFonts w:ascii="Cambria Math" w:hAnsi="Times New Roman"/>
                    <w:sz w:val="24"/>
                    <w:szCs w:val="24"/>
                  </w:rPr>
                  <m:t>М</m:t>
                </m:r>
              </m:e>
              <m:sup>
                <m:r>
                  <w:rPr>
                    <w:rFonts w:ascii="Cambria Math" w:hAnsi="Times New Roman"/>
                    <w:sz w:val="24"/>
                    <w:szCs w:val="24"/>
                  </w:rPr>
                  <m:t>2</m:t>
                </m:r>
              </m:sup>
            </m:sSup>
          </m:den>
        </m:f>
      </m:oMath>
      <w:r w:rsidRPr="00EE5FE8">
        <w:rPr>
          <w:rFonts w:ascii="Times New Roman" w:hAnsi="Times New Roman"/>
          <w:sz w:val="24"/>
          <w:szCs w:val="24"/>
        </w:rPr>
        <w:t>]</w:t>
      </w:r>
      <w:r w:rsidR="00980D95" w:rsidRPr="00EE5FE8">
        <w:rPr>
          <w:rFonts w:ascii="Times New Roman" w:hAnsi="Times New Roman"/>
          <w:sz w:val="24"/>
          <w:szCs w:val="24"/>
        </w:rPr>
        <w:t xml:space="preserve"> или в </w:t>
      </w:r>
      <w:r w:rsidR="00980D95" w:rsidRPr="00EE5FE8">
        <w:rPr>
          <w:rFonts w:ascii="Times New Roman" w:hAnsi="Times New Roman"/>
          <w:sz w:val="24"/>
          <w:szCs w:val="24"/>
          <w:u w:val="single"/>
        </w:rPr>
        <w:t>пуазах</w:t>
      </w:r>
      <w:r w:rsidR="00980D95" w:rsidRPr="00EE5FE8">
        <w:rPr>
          <w:rFonts w:ascii="Times New Roman" w:hAnsi="Times New Roman"/>
          <w:sz w:val="24"/>
          <w:szCs w:val="24"/>
        </w:rPr>
        <w:t>(п),</w:t>
      </w:r>
      <w:r w:rsidR="00980D95" w:rsidRPr="00EE5FE8">
        <w:rPr>
          <w:rFonts w:ascii="Times New Roman" w:hAnsi="Times New Roman"/>
          <w:sz w:val="24"/>
          <w:szCs w:val="24"/>
          <w:u w:val="single"/>
        </w:rPr>
        <w:t xml:space="preserve"> </w:t>
      </w:r>
      <w:r w:rsidR="00980D95" w:rsidRPr="00EE5FE8">
        <w:rPr>
          <w:rFonts w:ascii="Times New Roman" w:hAnsi="Times New Roman"/>
          <w:sz w:val="24"/>
          <w:szCs w:val="24"/>
        </w:rPr>
        <w:t>размерность которого[</w:t>
      </w:r>
      <m:oMath>
        <m:f>
          <m:fPr>
            <m:ctrlPr>
              <w:rPr>
                <w:rFonts w:ascii="Cambria Math" w:hAnsi="Times New Roman"/>
                <w:i/>
                <w:sz w:val="24"/>
                <w:szCs w:val="24"/>
              </w:rPr>
            </m:ctrlPr>
          </m:fPr>
          <m:num>
            <m:r>
              <w:rPr>
                <w:rFonts w:ascii="Cambria Math" w:hAnsi="Times New Roman"/>
                <w:sz w:val="24"/>
                <w:szCs w:val="24"/>
              </w:rPr>
              <m:t>Г</m:t>
            </m:r>
          </m:num>
          <m:den>
            <m:r>
              <w:rPr>
                <w:rFonts w:ascii="Cambria Math" w:hAnsi="Times New Roman"/>
                <w:sz w:val="24"/>
                <w:szCs w:val="24"/>
              </w:rPr>
              <m:t>СМ×С</m:t>
            </m:r>
          </m:den>
        </m:f>
        <m:r>
          <w:rPr>
            <w:rFonts w:ascii="Cambria Math" w:hAnsi="Times New Roman"/>
            <w:sz w:val="24"/>
            <w:szCs w:val="24"/>
          </w:rPr>
          <m:t>]</m:t>
        </m:r>
      </m:oMath>
      <w:r w:rsidR="00980D95" w:rsidRPr="00EE5FE8">
        <w:rPr>
          <w:rFonts w:ascii="Times New Roman" w:hAnsi="Times New Roman"/>
          <w:sz w:val="24"/>
          <w:szCs w:val="24"/>
        </w:rPr>
        <w:t xml:space="preserve"> и является коэффициентом внутреннего трения.</w:t>
      </w:r>
    </w:p>
    <w:p w:rsidR="00980D95" w:rsidRPr="00EE5FE8" w:rsidRDefault="00354033" w:rsidP="00276BD2">
      <w:pPr>
        <w:ind w:firstLine="426"/>
        <w:rPr>
          <w:rFonts w:ascii="Times New Roman" w:hAnsi="Times New Roman"/>
          <w:sz w:val="24"/>
          <w:szCs w:val="24"/>
        </w:rPr>
      </w:pPr>
      <m:oMath>
        <m:r>
          <w:rPr>
            <w:rFonts w:ascii="Cambria Math" w:hAnsi="Cambria Math"/>
            <w:sz w:val="24"/>
            <w:szCs w:val="24"/>
          </w:rPr>
          <m:t>ν</m:t>
        </m:r>
      </m:oMath>
      <w:r w:rsidR="00980D95" w:rsidRPr="00EE5FE8">
        <w:rPr>
          <w:rFonts w:ascii="Times New Roman" w:hAnsi="Times New Roman"/>
          <w:sz w:val="24"/>
          <w:szCs w:val="24"/>
        </w:rPr>
        <w:t xml:space="preserve"> равна отношению динамической вязкости η к плотности жидкости </w:t>
      </w:r>
      <m:oMath>
        <m:r>
          <w:rPr>
            <w:rFonts w:ascii="Cambria Math" w:hAnsi="Cambria Math"/>
            <w:sz w:val="24"/>
            <w:szCs w:val="24"/>
          </w:rPr>
          <m:t>γ</m:t>
        </m:r>
      </m:oMath>
      <w:r w:rsidR="00980D95" w:rsidRPr="00EE5FE8">
        <w:rPr>
          <w:rFonts w:ascii="Times New Roman" w:hAnsi="Times New Roman"/>
          <w:sz w:val="24"/>
          <w:szCs w:val="24"/>
        </w:rPr>
        <w:t xml:space="preserve"> при одинаковых температурах.</w:t>
      </w:r>
    </w:p>
    <w:p w:rsidR="00980D95" w:rsidRPr="00EE5FE8" w:rsidRDefault="00354033" w:rsidP="00276BD2">
      <w:pPr>
        <w:ind w:firstLine="426"/>
        <w:rPr>
          <w:rFonts w:ascii="Times New Roman" w:hAnsi="Times New Roman"/>
          <w:sz w:val="24"/>
          <w:szCs w:val="24"/>
        </w:rPr>
      </w:pPr>
      <m:oMath>
        <m:r>
          <w:rPr>
            <w:rFonts w:ascii="Cambria Math" w:hAnsi="Cambria Math"/>
            <w:sz w:val="24"/>
            <w:szCs w:val="24"/>
          </w:rPr>
          <m:t>v</m:t>
        </m:r>
        <m:r>
          <w:rPr>
            <w:rFonts w:ascii="Cambria Math" w:hAnsi="Times New Roman"/>
            <w:sz w:val="24"/>
            <w:szCs w:val="24"/>
          </w:rPr>
          <m:t>=</m:t>
        </m:r>
        <m:f>
          <m:fPr>
            <m:ctrlPr>
              <w:rPr>
                <w:rFonts w:ascii="Cambria Math" w:hAnsi="Times New Roman"/>
                <w:i/>
                <w:sz w:val="24"/>
                <w:szCs w:val="24"/>
              </w:rPr>
            </m:ctrlPr>
          </m:fPr>
          <m:num>
            <m:r>
              <w:rPr>
                <w:rFonts w:ascii="Times New Roman" w:hAnsi="Cambria Math"/>
                <w:sz w:val="24"/>
                <w:szCs w:val="24"/>
              </w:rPr>
              <m:t>h</m:t>
            </m:r>
          </m:num>
          <m:den>
            <m:r>
              <w:rPr>
                <w:rFonts w:ascii="Cambria Math" w:hAnsi="Cambria Math"/>
                <w:sz w:val="24"/>
                <w:szCs w:val="24"/>
              </w:rPr>
              <m:t>γ</m:t>
            </m:r>
          </m:den>
        </m:f>
        <m:r>
          <w:rPr>
            <w:rFonts w:ascii="Cambria Math" w:hAnsi="Times New Roman"/>
            <w:sz w:val="24"/>
            <w:szCs w:val="24"/>
          </w:rPr>
          <m:t>;</m:t>
        </m:r>
        <m:r>
          <w:rPr>
            <w:rFonts w:ascii="Cambria Math" w:hAnsi="Times New Roman"/>
            <w:sz w:val="24"/>
            <w:szCs w:val="24"/>
          </w:rPr>
          <m:t>измеряют</m:t>
        </m:r>
        <m:r>
          <w:rPr>
            <w:rFonts w:ascii="Cambria Math" w:hAnsi="Times New Roman"/>
            <w:sz w:val="24"/>
            <w:szCs w:val="24"/>
          </w:rPr>
          <m:t xml:space="preserve"> </m:t>
        </m:r>
        <m:r>
          <w:rPr>
            <w:rFonts w:ascii="Cambria Math" w:hAnsi="Times New Roman"/>
            <w:sz w:val="24"/>
            <w:szCs w:val="24"/>
          </w:rPr>
          <m:t>в</m:t>
        </m:r>
        <m:r>
          <w:rPr>
            <w:rFonts w:ascii="Cambria Math" w:hAnsi="Times New Roman"/>
            <w:sz w:val="24"/>
            <w:szCs w:val="24"/>
          </w:rPr>
          <m:t xml:space="preserve"> [</m:t>
        </m:r>
        <m:f>
          <m:fPr>
            <m:ctrlPr>
              <w:rPr>
                <w:rFonts w:ascii="Cambria Math" w:hAnsi="Times New Roman"/>
                <w:i/>
                <w:sz w:val="24"/>
                <w:szCs w:val="24"/>
              </w:rPr>
            </m:ctrlPr>
          </m:fPr>
          <m:num>
            <m:sSup>
              <m:sSupPr>
                <m:ctrlPr>
                  <w:rPr>
                    <w:rFonts w:ascii="Cambria Math" w:hAnsi="Times New Roman"/>
                    <w:i/>
                    <w:sz w:val="24"/>
                    <w:szCs w:val="24"/>
                  </w:rPr>
                </m:ctrlPr>
              </m:sSupPr>
              <m:e>
                <m:r>
                  <w:rPr>
                    <w:rFonts w:ascii="Cambria Math" w:hAnsi="Cambria Math"/>
                    <w:sz w:val="24"/>
                    <w:szCs w:val="24"/>
                  </w:rPr>
                  <m:t>M</m:t>
                </m:r>
              </m:e>
              <m:sup>
                <m:r>
                  <w:rPr>
                    <w:rFonts w:ascii="Cambria Math" w:hAnsi="Times New Roman"/>
                    <w:sz w:val="24"/>
                    <w:szCs w:val="24"/>
                  </w:rPr>
                  <m:t>2</m:t>
                </m:r>
              </m:sup>
            </m:sSup>
          </m:num>
          <m:den>
            <m:r>
              <w:rPr>
                <w:rFonts w:ascii="Cambria Math" w:hAnsi="Cambria Math"/>
                <w:sz w:val="24"/>
                <w:szCs w:val="24"/>
              </w:rPr>
              <m:t>C</m:t>
            </m:r>
          </m:den>
        </m:f>
        <m:r>
          <w:rPr>
            <w:rFonts w:ascii="Cambria Math" w:hAnsi="Times New Roman"/>
            <w:sz w:val="24"/>
            <w:szCs w:val="24"/>
          </w:rPr>
          <m:t>]</m:t>
        </m:r>
      </m:oMath>
      <w:r w:rsidR="00980D95" w:rsidRPr="00EE5FE8">
        <w:rPr>
          <w:rFonts w:ascii="Times New Roman" w:hAnsi="Times New Roman"/>
          <w:sz w:val="24"/>
          <w:szCs w:val="24"/>
        </w:rPr>
        <w:t xml:space="preserve"> </w:t>
      </w:r>
      <w:r w:rsidR="00677F7C" w:rsidRPr="00EE5FE8">
        <w:rPr>
          <w:rFonts w:ascii="Times New Roman" w:hAnsi="Times New Roman"/>
          <w:sz w:val="24"/>
          <w:szCs w:val="24"/>
        </w:rPr>
        <w:t xml:space="preserve">или в стоксах, размерность которого </w:t>
      </w:r>
      <m:oMath>
        <m:d>
          <m:dPr>
            <m:begChr m:val="["/>
            <m:endChr m:val="]"/>
            <m:ctrlPr>
              <w:rPr>
                <w:rFonts w:ascii="Cambria Math" w:hAnsi="Times New Roman"/>
                <w:i/>
                <w:sz w:val="24"/>
                <w:szCs w:val="24"/>
              </w:rPr>
            </m:ctrlPr>
          </m:dPr>
          <m:e>
            <m:f>
              <m:fPr>
                <m:ctrlPr>
                  <w:rPr>
                    <w:rFonts w:ascii="Cambria Math" w:hAnsi="Times New Roman"/>
                    <w:i/>
                    <w:sz w:val="24"/>
                    <w:szCs w:val="24"/>
                  </w:rPr>
                </m:ctrlPr>
              </m:fPr>
              <m:num>
                <m:sSup>
                  <m:sSupPr>
                    <m:ctrlPr>
                      <w:rPr>
                        <w:rFonts w:ascii="Cambria Math" w:hAnsi="Times New Roman"/>
                        <w:i/>
                        <w:sz w:val="24"/>
                        <w:szCs w:val="24"/>
                      </w:rPr>
                    </m:ctrlPr>
                  </m:sSupPr>
                  <m:e>
                    <m:r>
                      <w:rPr>
                        <w:rFonts w:ascii="Cambria Math" w:hAnsi="Times New Roman"/>
                        <w:sz w:val="24"/>
                        <w:szCs w:val="24"/>
                      </w:rPr>
                      <m:t>см</m:t>
                    </m:r>
                  </m:e>
                  <m:sup>
                    <m:r>
                      <w:rPr>
                        <w:rFonts w:ascii="Cambria Math" w:hAnsi="Times New Roman"/>
                        <w:sz w:val="24"/>
                        <w:szCs w:val="24"/>
                      </w:rPr>
                      <m:t>2</m:t>
                    </m:r>
                  </m:sup>
                </m:sSup>
              </m:num>
              <m:den>
                <m:r>
                  <w:rPr>
                    <w:rFonts w:ascii="Cambria Math" w:hAnsi="Times New Roman"/>
                    <w:sz w:val="24"/>
                    <w:szCs w:val="24"/>
                  </w:rPr>
                  <m:t>с</m:t>
                </m:r>
              </m:den>
            </m:f>
          </m:e>
        </m:d>
      </m:oMath>
      <w:r w:rsidR="00677F7C" w:rsidRPr="00EE5FE8">
        <w:rPr>
          <w:rFonts w:ascii="Times New Roman" w:hAnsi="Times New Roman"/>
          <w:sz w:val="24"/>
          <w:szCs w:val="24"/>
        </w:rPr>
        <w:t xml:space="preserve"> и сСт </w:t>
      </w:r>
      <m:oMath>
        <m:d>
          <m:dPr>
            <m:begChr m:val="["/>
            <m:endChr m:val="]"/>
            <m:ctrlPr>
              <w:rPr>
                <w:rFonts w:ascii="Cambria Math" w:hAnsi="Times New Roman"/>
                <w:i/>
                <w:sz w:val="24"/>
                <w:szCs w:val="24"/>
              </w:rPr>
            </m:ctrlPr>
          </m:dPr>
          <m:e>
            <m:f>
              <m:fPr>
                <m:ctrlPr>
                  <w:rPr>
                    <w:rFonts w:ascii="Cambria Math" w:hAnsi="Times New Roman"/>
                    <w:i/>
                    <w:sz w:val="24"/>
                    <w:szCs w:val="24"/>
                  </w:rPr>
                </m:ctrlPr>
              </m:fPr>
              <m:num>
                <m:sSup>
                  <m:sSupPr>
                    <m:ctrlPr>
                      <w:rPr>
                        <w:rFonts w:ascii="Cambria Math" w:hAnsi="Times New Roman"/>
                        <w:i/>
                        <w:sz w:val="24"/>
                        <w:szCs w:val="24"/>
                      </w:rPr>
                    </m:ctrlPr>
                  </m:sSupPr>
                  <m:e>
                    <m:r>
                      <w:rPr>
                        <w:rFonts w:ascii="Cambria Math" w:hAnsi="Times New Roman"/>
                        <w:sz w:val="24"/>
                        <w:szCs w:val="24"/>
                      </w:rPr>
                      <m:t>мм</m:t>
                    </m:r>
                  </m:e>
                  <m:sup>
                    <m:r>
                      <w:rPr>
                        <w:rFonts w:ascii="Cambria Math" w:hAnsi="Times New Roman"/>
                        <w:sz w:val="24"/>
                        <w:szCs w:val="24"/>
                      </w:rPr>
                      <m:t>2</m:t>
                    </m:r>
                  </m:sup>
                </m:sSup>
              </m:num>
              <m:den>
                <m:r>
                  <w:rPr>
                    <w:rFonts w:ascii="Cambria Math" w:hAnsi="Times New Roman"/>
                    <w:sz w:val="24"/>
                    <w:szCs w:val="24"/>
                  </w:rPr>
                  <m:t>с</m:t>
                </m:r>
              </m:den>
            </m:f>
          </m:e>
        </m:d>
      </m:oMath>
      <w:r w:rsidR="00677F7C" w:rsidRPr="00EE5FE8">
        <w:rPr>
          <w:rFonts w:ascii="Times New Roman" w:hAnsi="Times New Roman"/>
          <w:sz w:val="24"/>
          <w:szCs w:val="24"/>
        </w:rPr>
        <w:t>.</w:t>
      </w:r>
    </w:p>
    <w:p w:rsidR="00677F7C" w:rsidRPr="00EE5FE8" w:rsidRDefault="00677F7C" w:rsidP="00276BD2">
      <w:pPr>
        <w:ind w:firstLine="426"/>
        <w:rPr>
          <w:rFonts w:ascii="Times New Roman" w:hAnsi="Times New Roman"/>
          <w:sz w:val="24"/>
          <w:szCs w:val="24"/>
        </w:rPr>
      </w:pPr>
      <w:r w:rsidRPr="00EE5FE8">
        <w:rPr>
          <w:rFonts w:ascii="Times New Roman" w:hAnsi="Times New Roman"/>
          <w:sz w:val="24"/>
          <w:szCs w:val="24"/>
        </w:rPr>
        <w:t xml:space="preserve">Кинематическая вязкость нефтепродуктов определяется по ГОСТ 33-82 в капиллярных вискозиметрах ВПЖ-1, ВПЖ-2 и </w:t>
      </w:r>
      <w:r w:rsidR="00D3785E" w:rsidRPr="00EE5FE8">
        <w:rPr>
          <w:rFonts w:ascii="Times New Roman" w:hAnsi="Times New Roman"/>
          <w:sz w:val="24"/>
          <w:szCs w:val="24"/>
        </w:rPr>
        <w:t>Пинкевича.</w:t>
      </w:r>
    </w:p>
    <w:p w:rsidR="00677F7C" w:rsidRPr="00EE5FE8" w:rsidRDefault="00677F7C" w:rsidP="00276BD2">
      <w:pPr>
        <w:ind w:firstLine="426"/>
        <w:rPr>
          <w:rFonts w:ascii="Times New Roman" w:hAnsi="Times New Roman"/>
          <w:sz w:val="24"/>
          <w:szCs w:val="24"/>
        </w:rPr>
      </w:pPr>
      <w:r w:rsidRPr="00EE5FE8">
        <w:rPr>
          <w:rFonts w:ascii="Times New Roman" w:hAnsi="Times New Roman"/>
          <w:sz w:val="24"/>
          <w:szCs w:val="24"/>
        </w:rPr>
        <w:t>Кинематическая вязкость топлива, предназначенного для применения в высокооборотных  дизелях, нормируется при 20</w:t>
      </w:r>
      <w:r w:rsidRPr="00EE5FE8">
        <w:rPr>
          <w:rFonts w:ascii="Times New Roman" w:hAnsi="Times New Roman"/>
          <w:sz w:val="24"/>
          <w:szCs w:val="24"/>
          <w:vertAlign w:val="superscript"/>
        </w:rPr>
        <w:t>0</w:t>
      </w:r>
      <w:r w:rsidRPr="00EE5FE8">
        <w:rPr>
          <w:rFonts w:ascii="Times New Roman" w:hAnsi="Times New Roman"/>
          <w:sz w:val="24"/>
          <w:szCs w:val="24"/>
        </w:rPr>
        <w:t>С, низкооборотных- при 50</w:t>
      </w:r>
      <w:r w:rsidRPr="00EE5FE8">
        <w:rPr>
          <w:rFonts w:ascii="Times New Roman" w:hAnsi="Times New Roman"/>
          <w:sz w:val="24"/>
          <w:szCs w:val="24"/>
          <w:vertAlign w:val="superscript"/>
        </w:rPr>
        <w:t>0</w:t>
      </w:r>
      <w:r w:rsidRPr="00EE5FE8">
        <w:rPr>
          <w:rFonts w:ascii="Times New Roman" w:hAnsi="Times New Roman"/>
          <w:sz w:val="24"/>
          <w:szCs w:val="24"/>
        </w:rPr>
        <w:t>С, моторных масел-при100</w:t>
      </w:r>
      <w:r w:rsidRPr="00EE5FE8">
        <w:rPr>
          <w:rFonts w:ascii="Times New Roman" w:hAnsi="Times New Roman"/>
          <w:sz w:val="24"/>
          <w:szCs w:val="24"/>
          <w:vertAlign w:val="superscript"/>
        </w:rPr>
        <w:t>0</w:t>
      </w:r>
      <w:r w:rsidRPr="00EE5FE8">
        <w:rPr>
          <w:rFonts w:ascii="Times New Roman" w:hAnsi="Times New Roman"/>
          <w:sz w:val="24"/>
          <w:szCs w:val="24"/>
        </w:rPr>
        <w:t>С.</w:t>
      </w:r>
    </w:p>
    <w:p w:rsidR="00677F7C" w:rsidRPr="00EE5FE8" w:rsidRDefault="00677F7C" w:rsidP="00276BD2">
      <w:pPr>
        <w:ind w:firstLine="426"/>
        <w:rPr>
          <w:rFonts w:ascii="Times New Roman" w:hAnsi="Times New Roman"/>
          <w:sz w:val="24"/>
          <w:szCs w:val="24"/>
        </w:rPr>
      </w:pPr>
      <w:r w:rsidRPr="00EE5FE8">
        <w:rPr>
          <w:rFonts w:ascii="Times New Roman" w:hAnsi="Times New Roman"/>
          <w:sz w:val="24"/>
          <w:szCs w:val="24"/>
        </w:rPr>
        <w:t xml:space="preserve">Определение кинематической вязкости основано на том, что вязкость жидкости прямо пропорциональна времени истечения ее через капилляр, обеспечивающий ламинарность потока. Для </w:t>
      </w:r>
      <w:r w:rsidR="00220377" w:rsidRPr="00EE5FE8">
        <w:rPr>
          <w:rFonts w:ascii="Times New Roman" w:hAnsi="Times New Roman"/>
          <w:sz w:val="24"/>
          <w:szCs w:val="24"/>
        </w:rPr>
        <w:t xml:space="preserve">каждого вискозиметра указывается его постоянная «С», представляющая собой отношение вязкости </w:t>
      </w:r>
      <m:oMath>
        <m:sSubSup>
          <m:sSubSupPr>
            <m:ctrlPr>
              <w:rPr>
                <w:rFonts w:ascii="Cambria Math" w:hAnsi="Times New Roman"/>
                <w:i/>
                <w:sz w:val="24"/>
                <w:szCs w:val="24"/>
              </w:rPr>
            </m:ctrlPr>
          </m:sSubSupPr>
          <m:e>
            <m:r>
              <w:rPr>
                <w:rFonts w:ascii="Cambria Math" w:hAnsi="Cambria Math"/>
                <w:sz w:val="24"/>
                <w:szCs w:val="24"/>
              </w:rPr>
              <m:t>v</m:t>
            </m:r>
          </m:e>
          <m:sub>
            <m:r>
              <w:rPr>
                <w:rFonts w:ascii="Cambria Math" w:hAnsi="Times New Roman"/>
                <w:sz w:val="24"/>
                <w:szCs w:val="24"/>
              </w:rPr>
              <m:t>20</m:t>
            </m:r>
          </m:sub>
          <m:sup>
            <m:r>
              <w:rPr>
                <w:rFonts w:ascii="Cambria Math" w:hAnsi="Times New Roman"/>
                <w:sz w:val="24"/>
                <w:szCs w:val="24"/>
              </w:rPr>
              <m:t>к</m:t>
            </m:r>
          </m:sup>
        </m:sSubSup>
      </m:oMath>
      <w:r w:rsidR="00220377" w:rsidRPr="00EE5FE8">
        <w:rPr>
          <w:rFonts w:ascii="Times New Roman" w:hAnsi="Times New Roman"/>
          <w:sz w:val="24"/>
          <w:szCs w:val="24"/>
        </w:rPr>
        <w:t>калибровочной жидкости при 20</w:t>
      </w:r>
      <w:r w:rsidR="00B717C8">
        <w:rPr>
          <w:position w:val="-11"/>
        </w:rPr>
        <w:pict>
          <v:shape id="_x0000_i1066" type="#_x0000_t75" style="width:10.2pt;height:16.3pt" equationxml="&lt;">
            <v:imagedata r:id="rId91" o:title="" chromakey="white"/>
          </v:shape>
        </w:pict>
      </w:r>
      <w:r w:rsidR="00220377" w:rsidRPr="00EE5FE8">
        <w:rPr>
          <w:rFonts w:ascii="Times New Roman" w:hAnsi="Times New Roman"/>
          <w:sz w:val="24"/>
          <w:szCs w:val="24"/>
        </w:rPr>
        <w:t xml:space="preserve"> ко времени протекания </w:t>
      </w:r>
      <m:oMath>
        <m:sSubSup>
          <m:sSubSupPr>
            <m:ctrlPr>
              <w:rPr>
                <w:rFonts w:ascii="Cambria Math" w:hAnsi="Times New Roman"/>
                <w:i/>
                <w:sz w:val="24"/>
                <w:szCs w:val="24"/>
              </w:rPr>
            </m:ctrlPr>
          </m:sSubSupPr>
          <m:e>
            <m:r>
              <w:rPr>
                <w:rFonts w:ascii="Cambria Math" w:hAnsi="Cambria Math"/>
                <w:sz w:val="24"/>
                <w:szCs w:val="24"/>
              </w:rPr>
              <m:t>τ</m:t>
            </m:r>
          </m:e>
          <m:sub>
            <m:r>
              <w:rPr>
                <w:rFonts w:ascii="Cambria Math" w:hAnsi="Times New Roman"/>
                <w:sz w:val="24"/>
                <w:szCs w:val="24"/>
              </w:rPr>
              <m:t>20</m:t>
            </m:r>
          </m:sub>
          <m:sup>
            <m:r>
              <w:rPr>
                <w:rFonts w:ascii="Cambria Math" w:hAnsi="Times New Roman"/>
                <w:sz w:val="24"/>
                <w:szCs w:val="24"/>
              </w:rPr>
              <m:t>к</m:t>
            </m:r>
          </m:sup>
        </m:sSubSup>
      </m:oMath>
      <w:r w:rsidR="00220377" w:rsidRPr="00EE5FE8">
        <w:rPr>
          <w:rFonts w:ascii="Times New Roman" w:hAnsi="Times New Roman"/>
          <w:sz w:val="24"/>
          <w:szCs w:val="24"/>
        </w:rPr>
        <w:t xml:space="preserve"> под действием соственной массы при 20</w:t>
      </w:r>
      <w:r w:rsidR="00B717C8">
        <w:rPr>
          <w:position w:val="-11"/>
        </w:rPr>
        <w:pict>
          <v:shape id="_x0000_i1067" type="#_x0000_t75" style="width:10.2pt;height:16.3pt" equationxml="&lt;">
            <v:imagedata r:id="rId91" o:title="" chromakey="white"/>
          </v:shape>
        </w:pict>
      </w:r>
      <w:r w:rsidR="00220377" w:rsidRPr="00EE5FE8">
        <w:rPr>
          <w:rFonts w:ascii="Times New Roman" w:hAnsi="Times New Roman"/>
          <w:sz w:val="24"/>
          <w:szCs w:val="24"/>
        </w:rPr>
        <w:t xml:space="preserve"> из</w:t>
      </w:r>
      <w:r w:rsidR="00FA5662" w:rsidRPr="00EE5FE8">
        <w:rPr>
          <w:rFonts w:ascii="Times New Roman" w:hAnsi="Times New Roman"/>
          <w:sz w:val="24"/>
          <w:szCs w:val="24"/>
        </w:rPr>
        <w:t xml:space="preserve"> </w:t>
      </w:r>
      <w:r w:rsidR="00220377" w:rsidRPr="00EE5FE8">
        <w:rPr>
          <w:rFonts w:ascii="Times New Roman" w:hAnsi="Times New Roman"/>
          <w:sz w:val="24"/>
          <w:szCs w:val="24"/>
        </w:rPr>
        <w:t>объема 2 от метки «а» до метки «б» через капилляр 3 в расширение 4.</w:t>
      </w:r>
    </w:p>
    <w:p w:rsidR="00D3785E" w:rsidRPr="00EE5FE8" w:rsidRDefault="00D3785E" w:rsidP="00FA5662">
      <w:pPr>
        <w:rPr>
          <w:rFonts w:ascii="Times New Roman" w:hAnsi="Times New Roman"/>
          <w:sz w:val="24"/>
          <w:szCs w:val="24"/>
        </w:rPr>
      </w:pPr>
      <w:r w:rsidRPr="00EE5FE8">
        <w:rPr>
          <w:rFonts w:ascii="Times New Roman" w:hAnsi="Times New Roman"/>
          <w:sz w:val="24"/>
          <w:szCs w:val="24"/>
        </w:rPr>
        <w:t xml:space="preserve">Рисунок 1. Капиллярный вискозиметр Пинкевича. </w:t>
      </w:r>
      <w:r w:rsidRPr="00EE5FE8">
        <w:rPr>
          <w:rFonts w:ascii="Times New Roman" w:hAnsi="Times New Roman"/>
          <w:sz w:val="24"/>
          <w:szCs w:val="24"/>
        </w:rPr>
        <w:br/>
      </w:r>
      <w:r w:rsidR="00297017">
        <w:rPr>
          <w:rFonts w:ascii="Times New Roman" w:hAnsi="Times New Roman"/>
          <w:noProof/>
          <w:sz w:val="24"/>
          <w:szCs w:val="24"/>
        </w:rPr>
        <w:pict>
          <v:group id="_x0000_s1052" style="position:absolute;margin-left:26.3pt;margin-top:10.85pt;width:120.8pt;height:126.25pt;z-index:251643392;mso-position-horizontal-relative:text;mso-position-vertical-relative:text" coordorigin="1093,11566" coordsize="2416,2525">
            <v:shapetype id="_x0000_t32" coordsize="21600,21600" o:spt="32" o:oned="t" path="m,l21600,21600e" filled="f">
              <v:path arrowok="t" fillok="f" o:connecttype="none"/>
              <o:lock v:ext="edit" shapetype="t"/>
            </v:shapetype>
            <v:shape id="_x0000_s1039" type="#_x0000_t32" style="position:absolute;left:2545;top:11566;width:71;height:0" o:connectortype="straight"/>
            <v:group id="_x0000_s1051" style="position:absolute;left:1093;top:11566;width:2416;height:2525" coordorigin="1093,11297" coordsize="2416,2525">
              <v:roundrect id="_x0000_s1033" style="position:absolute;left:2465;top:12057;width:273;height:324" arcsize="10923f"/>
              <v:group id="_x0000_s1050" style="position:absolute;left:1093;top:11297;width:2416;height:2525" coordorigin="1093,11297" coordsize="2416,2525">
                <v:shapetype id="_x0000_t202" coordsize="21600,21600" o:spt="202" path="m,l,21600r21600,l21600,xe">
                  <v:stroke joinstyle="miter"/>
                  <v:path gradientshapeok="t" o:connecttype="rect"/>
                </v:shapetype>
                <v:shape id="_x0000_s1041" type="#_x0000_t202" style="position:absolute;left:1998;top:11739;width:375;height:947" stroked="f">
                  <v:textbox style="mso-next-textbox:#_x0000_s1041">
                    <w:txbxContent>
                      <w:p w:rsidR="00CF34B5" w:rsidRDefault="00CF34B5">
                        <w:r>
                          <w:t>а</w:t>
                        </w:r>
                      </w:p>
                      <w:p w:rsidR="00CF34B5" w:rsidRDefault="00CF34B5">
                        <w:r>
                          <w:t>б</w:t>
                        </w:r>
                      </w:p>
                    </w:txbxContent>
                  </v:textbox>
                </v:shape>
                <v:group id="_x0000_s1049" style="position:absolute;left:1093;top:11297;width:2416;height:2525" coordorigin="1093,11297" coordsize="2416,2525">
                  <v:group id="_x0000_s1040" style="position:absolute;left:1093;top:11297;width:1645;height:2342" coordorigin="1093,11297" coordsize="1645,2342">
                    <v:group id="_x0000_s1032" style="position:absolute;left:1093;top:11419;width:1594;height:2220" coordorigin="1093,11419" coordsize="1594,2220">
                      <v:rect id="_x0000_s1027" style="position:absolute;left:1389;top:11419;width:528;height:1470"/>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028" type="#_x0000_t22" style="position:absolute;left:1208;top:11451;width:173;height:403;rotation:41144810fd" adj="5379"/>
                      <v:roundrect id="_x0000_s1029" style="position:absolute;left:1207;top:12889;width:892;height:355" arcsize="27692f"/>
                      <v:shapetype id="_x0000_t95" coordsize="21600,21600" o:spt="95" adj="11796480,5400" path="al10800,10800@0@0@2@14,10800,10800,10800,10800@3@15xe">
                        <v:stroke joinstyle="miter"/>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sum 10800 0 #1"/>
                          <v:f eqn="prod #1 1 2"/>
                          <v:f eqn="sum @18 5400 0"/>
                          <v:f eqn="cos @19 #0"/>
                          <v:f eqn="sin @19 #0"/>
                          <v:f eqn="sum @20 10800 0"/>
                          <v:f eqn="sum @21 10800 0"/>
                          <v:f eqn="sum 10800 0 @20"/>
                          <v:f eqn="sum #1 10800 0"/>
                          <v:f eqn="if @9 @17 @25"/>
                          <v:f eqn="if @9 0 21600"/>
                          <v:f eqn="cos 10800 #0"/>
                          <v:f eqn="sin 10800 #0"/>
                          <v:f eqn="sin #1 #0"/>
                          <v:f eqn="sum @28 10800 0"/>
                          <v:f eqn="sum @29 10800 0"/>
                          <v:f eqn="sum @30 10800 0"/>
                          <v:f eqn="if @4 0 @31"/>
                          <v:f eqn="if #0 @34 0"/>
                          <v:f eqn="if @6 @35 @31"/>
                          <v:f eqn="sum 21600 0 @36"/>
                          <v:f eqn="if @4 0 @33"/>
                          <v:f eqn="if #0 @38 @32"/>
                          <v:f eqn="if @6 @39 0"/>
                          <v:f eqn="if @4 @32 21600"/>
                          <v:f eqn="if @6 @41 @33"/>
                        </v:formulas>
                        <v:path o:connecttype="custom" o:connectlocs="10800,@27;@22,@23;10800,@26;@24,@23" textboxrect="@36,@40,@37,@42"/>
                        <v:handles>
                          <v:h position="#1,#0" polar="10800,10800" radiusrange="0,10800"/>
                        </v:handles>
                      </v:shapetype>
                      <v:shape id="_x0000_s1030" type="#_x0000_t95" style="position:absolute;left:1582;top:12889;width:1095;height:750;rotation:180" adj="11533510,8217"/>
                      <v:rect id="_x0000_s1031" style="position:absolute;left:2545;top:12372;width:142;height:872"/>
                    </v:group>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35" type="#_x0000_t38" style="position:absolute;left:2297;top:11616;width:760;height:122;rotation:270;flip:x" o:connectortype="curved" adj="10800,2134682,-77817"/>
                    <v:shape id="_x0000_s1036" type="#_x0000_t38" style="position:absolute;left:2125;top:11637;width:760;height:80;rotation:270" o:connectortype="curved" adj="10800,-3255390,-70058"/>
                  </v:group>
                  <v:shape id="_x0000_s1042" type="#_x0000_t32" style="position:absolute;left:2221;top:12057;width:244;height:0" o:connectortype="straight"/>
                  <v:shape id="_x0000_s1043" type="#_x0000_t32" style="position:absolute;left:2221;top:12381;width:244;height:92;flip:y" o:connectortype="straight"/>
                  <v:shape id="_x0000_s1044" type="#_x0000_t202" style="position:absolute;left:3001;top:12002;width:508;height:1820" stroked="f">
                    <v:textbox style="mso-next-textbox:#_x0000_s1044">
                      <w:txbxContent>
                        <w:p w:rsidR="00CF34B5" w:rsidRDefault="00CF34B5">
                          <w:r>
                            <w:t>1</w:t>
                          </w:r>
                          <w:r>
                            <w:br/>
                            <w:t>2</w:t>
                          </w:r>
                          <w:r>
                            <w:br/>
                            <w:t>3</w:t>
                          </w:r>
                          <w:r>
                            <w:br/>
                          </w:r>
                          <w:r>
                            <w:br/>
                            <w:t>4</w:t>
                          </w:r>
                        </w:p>
                      </w:txbxContent>
                    </v:textbox>
                  </v:shape>
                  <v:shape id="_x0000_s1045" type="#_x0000_t32" style="position:absolute;left:2616;top:11885;width:518;height:325" o:connectortype="straight"/>
                  <v:shape id="_x0000_s1046" type="#_x0000_t32" style="position:absolute;left:2616;top:12281;width:518;height:192" o:connectortype="straight"/>
                  <v:shape id="_x0000_s1047" type="#_x0000_t32" style="position:absolute;left:2616;top:12828;width:518;height:61;flip:y" o:connectortype="straight"/>
                  <v:shape id="_x0000_s1048" type="#_x0000_t32" style="position:absolute;left:1998;top:13122;width:1136;height:234" o:connectortype="straight"/>
                </v:group>
              </v:group>
            </v:group>
            <w10:wrap type="square"/>
          </v:group>
        </w:pict>
      </w:r>
      <w:r w:rsidRPr="00EE5FE8">
        <w:rPr>
          <w:rFonts w:ascii="Times New Roman" w:hAnsi="Times New Roman"/>
          <w:sz w:val="24"/>
          <w:szCs w:val="24"/>
        </w:rPr>
        <w:t>1-объем 1 трубки;</w:t>
      </w:r>
      <w:r w:rsidRPr="00EE5FE8">
        <w:rPr>
          <w:rFonts w:ascii="Times New Roman" w:hAnsi="Times New Roman"/>
          <w:sz w:val="24"/>
          <w:szCs w:val="24"/>
        </w:rPr>
        <w:br/>
        <w:t>2-объем 2 трубки;</w:t>
      </w:r>
      <w:r w:rsidRPr="00EE5FE8">
        <w:rPr>
          <w:rFonts w:ascii="Times New Roman" w:hAnsi="Times New Roman"/>
          <w:sz w:val="24"/>
          <w:szCs w:val="24"/>
        </w:rPr>
        <w:br/>
        <w:t>3-капилляр;</w:t>
      </w:r>
      <w:r w:rsidRPr="00EE5FE8">
        <w:rPr>
          <w:rFonts w:ascii="Times New Roman" w:hAnsi="Times New Roman"/>
          <w:sz w:val="24"/>
          <w:szCs w:val="24"/>
        </w:rPr>
        <w:br/>
        <w:t>4- расширение;</w:t>
      </w:r>
    </w:p>
    <w:p w:rsidR="00D3785E" w:rsidRPr="00EE5FE8" w:rsidRDefault="00D3785E" w:rsidP="00FA5662">
      <w:pPr>
        <w:rPr>
          <w:rFonts w:ascii="Times New Roman" w:hAnsi="Times New Roman"/>
          <w:sz w:val="24"/>
          <w:szCs w:val="24"/>
        </w:rPr>
      </w:pPr>
    </w:p>
    <w:p w:rsidR="00684F00" w:rsidRPr="00EE5FE8" w:rsidRDefault="00684F00" w:rsidP="00FA5662">
      <w:pPr>
        <w:rPr>
          <w:rFonts w:ascii="Times New Roman" w:hAnsi="Times New Roman"/>
          <w:sz w:val="24"/>
          <w:szCs w:val="24"/>
        </w:rPr>
      </w:pPr>
    </w:p>
    <w:p w:rsidR="00D3785E" w:rsidRPr="00EE5FE8" w:rsidRDefault="00354033" w:rsidP="00FA5662">
      <w:pPr>
        <w:rPr>
          <w:rFonts w:ascii="Times New Roman" w:hAnsi="Times New Roman"/>
          <w:sz w:val="24"/>
          <w:szCs w:val="24"/>
        </w:rPr>
      </w:pPr>
      <m:oMathPara>
        <m:oMathParaPr>
          <m:jc m:val="center"/>
        </m:oMathParaPr>
        <m:oMath>
          <m:r>
            <w:rPr>
              <w:rFonts w:ascii="Cambria Math" w:hAnsi="Times New Roman"/>
              <w:sz w:val="24"/>
              <w:szCs w:val="24"/>
            </w:rPr>
            <m:t>С</m:t>
          </m:r>
          <m:r>
            <w:rPr>
              <w:rFonts w:ascii="Cambria Math" w:hAnsi="Times New Roman"/>
              <w:sz w:val="24"/>
              <w:szCs w:val="24"/>
            </w:rPr>
            <m:t>=</m:t>
          </m:r>
          <m:f>
            <m:fPr>
              <m:ctrlPr>
                <w:rPr>
                  <w:rFonts w:ascii="Cambria Math" w:hAnsi="Times New Roman"/>
                  <w:i/>
                  <w:sz w:val="24"/>
                  <w:szCs w:val="24"/>
                </w:rPr>
              </m:ctrlPr>
            </m:fPr>
            <m:num>
              <m:sSubSup>
                <m:sSubSupPr>
                  <m:ctrlPr>
                    <w:rPr>
                      <w:rFonts w:ascii="Cambria Math" w:hAnsi="Times New Roman"/>
                      <w:i/>
                      <w:sz w:val="24"/>
                      <w:szCs w:val="24"/>
                    </w:rPr>
                  </m:ctrlPr>
                </m:sSubSupPr>
                <m:e>
                  <m:r>
                    <w:rPr>
                      <w:rFonts w:ascii="Cambria Math" w:hAnsi="Cambria Math"/>
                      <w:sz w:val="24"/>
                      <w:szCs w:val="24"/>
                    </w:rPr>
                    <m:t>v</m:t>
                  </m:r>
                </m:e>
                <m:sub>
                  <m:r>
                    <w:rPr>
                      <w:rFonts w:ascii="Cambria Math" w:hAnsi="Times New Roman"/>
                      <w:sz w:val="24"/>
                      <w:szCs w:val="24"/>
                    </w:rPr>
                    <m:t>20</m:t>
                  </m:r>
                </m:sub>
                <m:sup>
                  <m:r>
                    <w:rPr>
                      <w:rFonts w:ascii="Cambria Math" w:hAnsi="Times New Roman"/>
                      <w:sz w:val="24"/>
                      <w:szCs w:val="24"/>
                    </w:rPr>
                    <m:t>к</m:t>
                  </m:r>
                </m:sup>
              </m:sSubSup>
            </m:num>
            <m:den>
              <m:sSubSup>
                <m:sSubSupPr>
                  <m:ctrlPr>
                    <w:rPr>
                      <w:rFonts w:ascii="Cambria Math" w:hAnsi="Times New Roman"/>
                      <w:i/>
                      <w:sz w:val="24"/>
                      <w:szCs w:val="24"/>
                    </w:rPr>
                  </m:ctrlPr>
                </m:sSubSupPr>
                <m:e>
                  <m:r>
                    <w:rPr>
                      <w:rFonts w:ascii="Cambria Math" w:hAnsi="Cambria Math"/>
                      <w:sz w:val="24"/>
                      <w:szCs w:val="24"/>
                    </w:rPr>
                    <m:t>τ</m:t>
                  </m:r>
                </m:e>
                <m:sub>
                  <m:r>
                    <w:rPr>
                      <w:rFonts w:ascii="Cambria Math" w:hAnsi="Times New Roman"/>
                      <w:sz w:val="24"/>
                      <w:szCs w:val="24"/>
                    </w:rPr>
                    <m:t>20</m:t>
                  </m:r>
                </m:sub>
                <m:sup>
                  <m:r>
                    <w:rPr>
                      <w:rFonts w:ascii="Cambria Math" w:hAnsi="Times New Roman"/>
                      <w:sz w:val="24"/>
                      <w:szCs w:val="24"/>
                    </w:rPr>
                    <m:t>к</m:t>
                  </m:r>
                </m:sup>
              </m:sSubSup>
            </m:den>
          </m:f>
        </m:oMath>
      </m:oMathPara>
    </w:p>
    <w:p w:rsidR="00684F00" w:rsidRPr="00EE5FE8" w:rsidRDefault="00684F00" w:rsidP="00FA5662">
      <w:pPr>
        <w:rPr>
          <w:rFonts w:ascii="Times New Roman" w:hAnsi="Times New Roman"/>
          <w:sz w:val="24"/>
          <w:szCs w:val="24"/>
        </w:rPr>
      </w:pPr>
      <w:r w:rsidRPr="00EE5FE8">
        <w:rPr>
          <w:rFonts w:ascii="Times New Roman" w:hAnsi="Times New Roman"/>
          <w:sz w:val="24"/>
          <w:szCs w:val="24"/>
        </w:rPr>
        <w:t xml:space="preserve">Вязкость нефтепродукта при температуре </w:t>
      </w:r>
      <w:r w:rsidRPr="00EE5FE8">
        <w:rPr>
          <w:rFonts w:ascii="Times New Roman" w:hAnsi="Times New Roman"/>
          <w:sz w:val="24"/>
          <w:szCs w:val="24"/>
          <w:lang w:val="en-US"/>
        </w:rPr>
        <w:t>t</w:t>
      </w:r>
      <w:r w:rsidR="009D6FBF" w:rsidRPr="00EE5FE8">
        <w:rPr>
          <w:rFonts w:ascii="Times New Roman" w:hAnsi="Times New Roman"/>
          <w:sz w:val="24"/>
          <w:szCs w:val="24"/>
          <w:vertAlign w:val="superscript"/>
        </w:rPr>
        <w:t xml:space="preserve">0 </w:t>
      </w:r>
      <w:r w:rsidR="009D6FBF" w:rsidRPr="00EE5FE8">
        <w:rPr>
          <w:rFonts w:ascii="Times New Roman" w:hAnsi="Times New Roman"/>
          <w:sz w:val="24"/>
          <w:szCs w:val="24"/>
          <w:lang w:val="en-US"/>
        </w:rPr>
        <w:t>C</w:t>
      </w:r>
      <w:r w:rsidR="009D6FBF" w:rsidRPr="00EE5FE8">
        <w:rPr>
          <w:rFonts w:ascii="Times New Roman" w:hAnsi="Times New Roman"/>
          <w:sz w:val="24"/>
          <w:szCs w:val="24"/>
        </w:rPr>
        <w:t xml:space="preserve"> находят по формуле: </w:t>
      </w:r>
      <m:oMath>
        <m:r>
          <w:rPr>
            <w:rFonts w:ascii="Cambria Math" w:hAnsi="Cambria Math"/>
            <w:sz w:val="24"/>
            <w:szCs w:val="24"/>
          </w:rPr>
          <m:t>v</m:t>
        </m:r>
        <m:r>
          <w:rPr>
            <w:rFonts w:ascii="Cambria Math" w:hAnsi="Times New Roman"/>
            <w:sz w:val="24"/>
            <w:szCs w:val="24"/>
          </w:rPr>
          <m:t>=</m:t>
        </m:r>
        <m:r>
          <w:rPr>
            <w:rFonts w:ascii="Cambria Math" w:hAnsi="Times New Roman"/>
            <w:sz w:val="24"/>
            <w:szCs w:val="24"/>
          </w:rPr>
          <m:t>с×</m:t>
        </m:r>
        <m:sSub>
          <m:sSubPr>
            <m:ctrlPr>
              <w:rPr>
                <w:rFonts w:ascii="Cambria Math" w:hAnsi="Times New Roman"/>
                <w:i/>
                <w:sz w:val="24"/>
                <w:szCs w:val="24"/>
              </w:rPr>
            </m:ctrlPr>
          </m:sSubPr>
          <m:e>
            <m:r>
              <w:rPr>
                <w:rFonts w:ascii="Cambria Math" w:hAnsi="Cambria Math"/>
                <w:sz w:val="24"/>
                <w:szCs w:val="24"/>
              </w:rPr>
              <m:t>τ</m:t>
            </m:r>
          </m:e>
          <m:sub>
            <m:r>
              <w:rPr>
                <w:rFonts w:ascii="Cambria Math" w:hAnsi="Cambria Math"/>
                <w:sz w:val="24"/>
                <w:szCs w:val="24"/>
                <w:lang w:val="en-US"/>
              </w:rPr>
              <m:t>t</m:t>
            </m:r>
          </m:sub>
        </m:sSub>
      </m:oMath>
    </w:p>
    <w:p w:rsidR="009D6FBF" w:rsidRPr="00EE5FE8" w:rsidRDefault="009D6FBF" w:rsidP="00FA5662">
      <w:pPr>
        <w:rPr>
          <w:rFonts w:ascii="Times New Roman" w:hAnsi="Times New Roman"/>
          <w:sz w:val="24"/>
          <w:szCs w:val="24"/>
        </w:rPr>
      </w:pPr>
      <w:r w:rsidRPr="00EE5FE8">
        <w:rPr>
          <w:rFonts w:ascii="Times New Roman" w:hAnsi="Times New Roman"/>
          <w:sz w:val="24"/>
          <w:szCs w:val="24"/>
        </w:rPr>
        <w:t>Где С- постоянная вискозиметра;</w:t>
      </w:r>
      <w:r w:rsidRPr="00EE5FE8">
        <w:rPr>
          <w:rFonts w:ascii="Times New Roman" w:hAnsi="Times New Roman"/>
          <w:sz w:val="24"/>
          <w:szCs w:val="24"/>
        </w:rPr>
        <w:br/>
        <w:t xml:space="preserve"> </w:t>
      </w:r>
      <m:oMath>
        <m:sSub>
          <m:sSubPr>
            <m:ctrlPr>
              <w:rPr>
                <w:rFonts w:ascii="Cambria Math" w:hAnsi="Times New Roman"/>
                <w:i/>
                <w:sz w:val="24"/>
                <w:szCs w:val="24"/>
              </w:rPr>
            </m:ctrlPr>
          </m:sSubPr>
          <m:e>
            <m:r>
              <w:rPr>
                <w:rFonts w:ascii="Cambria Math" w:hAnsi="Cambria Math"/>
                <w:sz w:val="24"/>
                <w:szCs w:val="24"/>
              </w:rPr>
              <m:t>τ</m:t>
            </m:r>
          </m:e>
          <m:sub>
            <m:r>
              <w:rPr>
                <w:rFonts w:ascii="Cambria Math" w:hAnsi="Cambria Math"/>
                <w:sz w:val="24"/>
                <w:szCs w:val="24"/>
                <w:lang w:val="en-US"/>
              </w:rPr>
              <m:t>t</m:t>
            </m:r>
          </m:sub>
        </m:sSub>
      </m:oMath>
      <w:r w:rsidRPr="00EE5FE8">
        <w:rPr>
          <w:rFonts w:ascii="Times New Roman" w:hAnsi="Times New Roman"/>
          <w:sz w:val="24"/>
          <w:szCs w:val="24"/>
        </w:rPr>
        <w:t xml:space="preserve">- время протекания нефтепродукта  от метки </w:t>
      </w:r>
      <w:r w:rsidR="00E0172C" w:rsidRPr="00EE5FE8">
        <w:rPr>
          <w:rFonts w:ascii="Times New Roman" w:hAnsi="Times New Roman"/>
          <w:sz w:val="24"/>
          <w:szCs w:val="24"/>
        </w:rPr>
        <w:t>«</w:t>
      </w:r>
      <w:r w:rsidRPr="00EE5FE8">
        <w:rPr>
          <w:rFonts w:ascii="Times New Roman" w:hAnsi="Times New Roman"/>
          <w:sz w:val="24"/>
          <w:szCs w:val="24"/>
        </w:rPr>
        <w:t>а</w:t>
      </w:r>
      <w:r w:rsidR="00E0172C" w:rsidRPr="00EE5FE8">
        <w:rPr>
          <w:rFonts w:ascii="Times New Roman" w:hAnsi="Times New Roman"/>
          <w:sz w:val="24"/>
          <w:szCs w:val="24"/>
        </w:rPr>
        <w:t>»</w:t>
      </w:r>
      <w:r w:rsidRPr="00EE5FE8">
        <w:rPr>
          <w:rFonts w:ascii="Times New Roman" w:hAnsi="Times New Roman"/>
          <w:sz w:val="24"/>
          <w:szCs w:val="24"/>
        </w:rPr>
        <w:t xml:space="preserve"> </w:t>
      </w:r>
      <w:r w:rsidR="00E0172C" w:rsidRPr="00EE5FE8">
        <w:rPr>
          <w:rFonts w:ascii="Times New Roman" w:hAnsi="Times New Roman"/>
          <w:sz w:val="24"/>
          <w:szCs w:val="24"/>
        </w:rPr>
        <w:t>к «б»;</w:t>
      </w:r>
    </w:p>
    <w:p w:rsidR="00E0172C" w:rsidRPr="00EE5FE8" w:rsidRDefault="00E0172C" w:rsidP="00FA5662">
      <w:pPr>
        <w:rPr>
          <w:rFonts w:ascii="Times New Roman" w:hAnsi="Times New Roman"/>
          <w:sz w:val="24"/>
          <w:szCs w:val="24"/>
        </w:rPr>
      </w:pPr>
      <w:r w:rsidRPr="00EE5FE8">
        <w:rPr>
          <w:rFonts w:ascii="Times New Roman" w:hAnsi="Times New Roman"/>
          <w:sz w:val="24"/>
          <w:szCs w:val="24"/>
        </w:rPr>
        <w:t xml:space="preserve">Объем нефтепродукта для вискозиметра берут равным сумме объемов расширений «1»и «2». </w:t>
      </w:r>
    </w:p>
    <w:p w:rsidR="00E0172C" w:rsidRPr="00EE5FE8" w:rsidRDefault="00E0172C" w:rsidP="00FA5662">
      <w:pPr>
        <w:rPr>
          <w:rFonts w:ascii="Times New Roman" w:hAnsi="Times New Roman"/>
          <w:sz w:val="24"/>
          <w:szCs w:val="24"/>
          <w:u w:val="single"/>
        </w:rPr>
      </w:pPr>
      <w:r w:rsidRPr="00EE5FE8">
        <w:rPr>
          <w:rFonts w:ascii="Times New Roman" w:hAnsi="Times New Roman"/>
          <w:sz w:val="24"/>
          <w:szCs w:val="24"/>
        </w:rPr>
        <w:t xml:space="preserve">Для сравнения показателей вязкости различных жидкостей на практике в соответствии с ГОСТ 6258-52 пользуются определением </w:t>
      </w:r>
      <w:r w:rsidRPr="00EE5FE8">
        <w:rPr>
          <w:rFonts w:ascii="Times New Roman" w:hAnsi="Times New Roman"/>
          <w:sz w:val="24"/>
          <w:szCs w:val="24"/>
          <w:u w:val="single"/>
        </w:rPr>
        <w:t>условной вязкости.</w:t>
      </w:r>
    </w:p>
    <w:p w:rsidR="00E0172C" w:rsidRPr="00EE5FE8" w:rsidRDefault="00E0172C" w:rsidP="00FA5662">
      <w:pPr>
        <w:rPr>
          <w:rFonts w:ascii="Times New Roman" w:hAnsi="Times New Roman"/>
          <w:sz w:val="24"/>
          <w:szCs w:val="24"/>
        </w:rPr>
      </w:pPr>
      <w:r w:rsidRPr="00EE5FE8">
        <w:rPr>
          <w:rFonts w:ascii="Times New Roman" w:hAnsi="Times New Roman"/>
          <w:sz w:val="24"/>
          <w:szCs w:val="24"/>
          <w:u w:val="single"/>
        </w:rPr>
        <w:t xml:space="preserve">За условную вязкость </w:t>
      </w:r>
      <w:r w:rsidRPr="00EE5FE8">
        <w:rPr>
          <w:rFonts w:ascii="Times New Roman" w:hAnsi="Times New Roman"/>
          <w:sz w:val="24"/>
          <w:szCs w:val="24"/>
        </w:rPr>
        <w:t xml:space="preserve">принимают отношение времени истечения 200мл используемой жидкости при температуре </w:t>
      </w:r>
      <w:r w:rsidRPr="00EE5FE8">
        <w:rPr>
          <w:rFonts w:ascii="Times New Roman" w:hAnsi="Times New Roman"/>
          <w:sz w:val="24"/>
          <w:szCs w:val="24"/>
          <w:lang w:val="en-US"/>
        </w:rPr>
        <w:t>t</w:t>
      </w:r>
      <w:r w:rsidRPr="00EE5FE8">
        <w:rPr>
          <w:rFonts w:ascii="Times New Roman" w:hAnsi="Times New Roman"/>
          <w:sz w:val="24"/>
          <w:szCs w:val="24"/>
          <w:vertAlign w:val="superscript"/>
        </w:rPr>
        <w:t xml:space="preserve">0 </w:t>
      </w:r>
      <w:r w:rsidRPr="00EE5FE8">
        <w:rPr>
          <w:rFonts w:ascii="Times New Roman" w:hAnsi="Times New Roman"/>
          <w:sz w:val="24"/>
          <w:szCs w:val="24"/>
          <w:lang w:val="en-US"/>
        </w:rPr>
        <w:t>C</w:t>
      </w:r>
      <w:r w:rsidRPr="00EE5FE8">
        <w:rPr>
          <w:rFonts w:ascii="Times New Roman" w:hAnsi="Times New Roman"/>
          <w:sz w:val="24"/>
          <w:szCs w:val="24"/>
        </w:rPr>
        <w:t xml:space="preserve"> из вискозиметра типа ВУ ко времени истечения такого же объема дистиллированной воды при 20</w:t>
      </w:r>
      <w:r w:rsidR="00B717C8">
        <w:rPr>
          <w:position w:val="-11"/>
        </w:rPr>
        <w:pict>
          <v:shape id="_x0000_i1068" type="#_x0000_t75" style="width:10.85pt;height:17pt" equationxml="&lt;">
            <v:imagedata r:id="rId91" o:title="" chromakey="white"/>
          </v:shape>
        </w:pict>
      </w:r>
      <w:r w:rsidRPr="00EE5FE8">
        <w:rPr>
          <w:rFonts w:ascii="Times New Roman" w:hAnsi="Times New Roman"/>
          <w:sz w:val="24"/>
          <w:szCs w:val="24"/>
        </w:rPr>
        <w:t xml:space="preserve">. Численное значение этого отношения характеризует условную вязкость данной жидкости при </w:t>
      </w:r>
      <w:r w:rsidRPr="00EE5FE8">
        <w:rPr>
          <w:rFonts w:ascii="Times New Roman" w:hAnsi="Times New Roman"/>
          <w:sz w:val="24"/>
          <w:szCs w:val="24"/>
          <w:lang w:val="en-US"/>
        </w:rPr>
        <w:t>t</w:t>
      </w:r>
      <w:r w:rsidRPr="00EE5FE8">
        <w:rPr>
          <w:rFonts w:ascii="Times New Roman" w:hAnsi="Times New Roman"/>
          <w:sz w:val="24"/>
          <w:szCs w:val="24"/>
          <w:vertAlign w:val="superscript"/>
        </w:rPr>
        <w:t xml:space="preserve">0 </w:t>
      </w:r>
      <w:r w:rsidRPr="00EE5FE8">
        <w:rPr>
          <w:rFonts w:ascii="Times New Roman" w:hAnsi="Times New Roman"/>
          <w:sz w:val="24"/>
          <w:szCs w:val="24"/>
          <w:lang w:val="en-US"/>
        </w:rPr>
        <w:t>C</w:t>
      </w:r>
      <w:r w:rsidRPr="00EE5FE8">
        <w:rPr>
          <w:rFonts w:ascii="Times New Roman" w:hAnsi="Times New Roman"/>
          <w:sz w:val="24"/>
          <w:szCs w:val="24"/>
        </w:rPr>
        <w:t>.</w:t>
      </w:r>
    </w:p>
    <w:p w:rsidR="00E0172C" w:rsidRPr="00EE5FE8" w:rsidRDefault="00E0172C" w:rsidP="00FA5662">
      <w:pPr>
        <w:rPr>
          <w:rFonts w:ascii="Times New Roman" w:hAnsi="Times New Roman"/>
          <w:sz w:val="24"/>
          <w:szCs w:val="24"/>
        </w:rPr>
      </w:pPr>
      <w:r w:rsidRPr="00EE5FE8">
        <w:rPr>
          <w:rFonts w:ascii="Times New Roman" w:hAnsi="Times New Roman"/>
          <w:sz w:val="24"/>
          <w:szCs w:val="24"/>
        </w:rPr>
        <w:t>Для перехода от условной вязкости к кинематической применяют формулу:</w:t>
      </w:r>
    </w:p>
    <w:p w:rsidR="00E0172C" w:rsidRPr="00EE5FE8" w:rsidRDefault="00297017" w:rsidP="00FA5662">
      <w:pPr>
        <w:rPr>
          <w:rFonts w:ascii="Times New Roman" w:hAnsi="Times New Roman"/>
          <w:sz w:val="24"/>
          <w:szCs w:val="24"/>
        </w:rPr>
      </w:pPr>
      <m:oMath>
        <m:sSub>
          <m:sSubPr>
            <m:ctrlPr>
              <w:rPr>
                <w:rFonts w:ascii="Cambria Math" w:hAnsi="Times New Roman"/>
                <w:i/>
                <w:sz w:val="24"/>
                <w:szCs w:val="24"/>
              </w:rPr>
            </m:ctrlPr>
          </m:sSubPr>
          <m:e>
            <m:r>
              <w:rPr>
                <w:rFonts w:ascii="Cambria Math" w:hAnsi="Cambria Math"/>
                <w:sz w:val="24"/>
                <w:szCs w:val="24"/>
              </w:rPr>
              <m:t>v</m:t>
            </m:r>
          </m:e>
          <m:sub>
            <m:r>
              <w:rPr>
                <w:rFonts w:ascii="Cambria Math" w:hAnsi="Cambria Math"/>
                <w:sz w:val="24"/>
                <w:szCs w:val="24"/>
              </w:rPr>
              <m:t>t</m:t>
            </m:r>
          </m:sub>
        </m:sSub>
        <m:r>
          <w:rPr>
            <w:rFonts w:ascii="Cambria Math" w:hAnsi="Times New Roman"/>
            <w:sz w:val="24"/>
            <w:szCs w:val="24"/>
          </w:rPr>
          <m:t>=</m:t>
        </m:r>
        <m:sSup>
          <m:sSupPr>
            <m:ctrlPr>
              <w:rPr>
                <w:rFonts w:ascii="Cambria Math" w:hAnsi="Times New Roman"/>
                <w:i/>
                <w:sz w:val="24"/>
                <w:szCs w:val="24"/>
              </w:rPr>
            </m:ctrlPr>
          </m:sSupPr>
          <m:e>
            <m:r>
              <w:rPr>
                <w:rFonts w:ascii="Cambria Math" w:hAnsi="Times New Roman"/>
                <w:sz w:val="24"/>
                <w:szCs w:val="24"/>
              </w:rPr>
              <m:t>10</m:t>
            </m:r>
          </m:e>
          <m:sup>
            <m:r>
              <w:rPr>
                <w:rFonts w:ascii="Times New Roman" w:hAnsi="Times New Roman"/>
                <w:sz w:val="24"/>
                <w:szCs w:val="24"/>
              </w:rPr>
              <m:t>-</m:t>
            </m:r>
            <m:r>
              <w:rPr>
                <w:rFonts w:ascii="Cambria Math" w:hAnsi="Times New Roman"/>
                <w:sz w:val="24"/>
                <w:szCs w:val="24"/>
              </w:rPr>
              <m:t>4</m:t>
            </m:r>
          </m:sup>
        </m:sSup>
        <m:d>
          <m:dPr>
            <m:ctrlPr>
              <w:rPr>
                <w:rFonts w:ascii="Cambria Math" w:hAnsi="Times New Roman"/>
                <w:i/>
                <w:sz w:val="24"/>
                <w:szCs w:val="24"/>
              </w:rPr>
            </m:ctrlPr>
          </m:dPr>
          <m:e>
            <m:r>
              <w:rPr>
                <w:rFonts w:ascii="Cambria Math" w:hAnsi="Times New Roman"/>
                <w:sz w:val="24"/>
                <w:szCs w:val="24"/>
              </w:rPr>
              <m:t xml:space="preserve">0,0731 </m:t>
            </m:r>
            <m:sSub>
              <m:sSubPr>
                <m:ctrlPr>
                  <w:rPr>
                    <w:rFonts w:ascii="Cambria Math" w:hAnsi="Times New Roman"/>
                    <w:i/>
                    <w:sz w:val="24"/>
                    <w:szCs w:val="24"/>
                  </w:rPr>
                </m:ctrlPr>
              </m:sSubPr>
              <m:e>
                <m:r>
                  <w:rPr>
                    <w:rFonts w:ascii="Cambria Math" w:hAnsi="Times New Roman"/>
                    <w:sz w:val="24"/>
                    <w:szCs w:val="24"/>
                  </w:rPr>
                  <m:t>ВУ</m:t>
                </m:r>
              </m:e>
              <m:sub>
                <m:r>
                  <w:rPr>
                    <w:rFonts w:ascii="Cambria Math" w:hAnsi="Cambria Math"/>
                    <w:sz w:val="24"/>
                    <w:szCs w:val="24"/>
                  </w:rPr>
                  <m:t>t</m:t>
                </m:r>
              </m:sub>
            </m:sSub>
            <m:r>
              <w:rPr>
                <w:rFonts w:ascii="Times New Roman" w:hAnsi="Times New Roman"/>
                <w:sz w:val="24"/>
                <w:szCs w:val="24"/>
              </w:rPr>
              <m:t>-</m:t>
            </m:r>
            <m:f>
              <m:fPr>
                <m:ctrlPr>
                  <w:rPr>
                    <w:rFonts w:ascii="Cambria Math" w:hAnsi="Times New Roman"/>
                    <w:i/>
                    <w:sz w:val="24"/>
                    <w:szCs w:val="24"/>
                  </w:rPr>
                </m:ctrlPr>
              </m:fPr>
              <m:num>
                <m:r>
                  <w:rPr>
                    <w:rFonts w:ascii="Cambria Math" w:hAnsi="Times New Roman"/>
                    <w:sz w:val="24"/>
                    <w:szCs w:val="24"/>
                  </w:rPr>
                  <m:t>0,0631</m:t>
                </m:r>
              </m:num>
              <m:den>
                <m:sSub>
                  <m:sSubPr>
                    <m:ctrlPr>
                      <w:rPr>
                        <w:rFonts w:ascii="Cambria Math" w:hAnsi="Times New Roman"/>
                        <w:i/>
                        <w:sz w:val="24"/>
                        <w:szCs w:val="24"/>
                      </w:rPr>
                    </m:ctrlPr>
                  </m:sSubPr>
                  <m:e>
                    <m:r>
                      <w:rPr>
                        <w:rFonts w:ascii="Cambria Math" w:hAnsi="Times New Roman"/>
                        <w:sz w:val="24"/>
                        <w:szCs w:val="24"/>
                      </w:rPr>
                      <m:t>ВУ</m:t>
                    </m:r>
                  </m:e>
                  <m:sub>
                    <m:r>
                      <w:rPr>
                        <w:rFonts w:ascii="Cambria Math" w:hAnsi="Cambria Math"/>
                        <w:sz w:val="24"/>
                        <w:szCs w:val="24"/>
                      </w:rPr>
                      <m:t>t</m:t>
                    </m:r>
                  </m:sub>
                </m:sSub>
              </m:den>
            </m:f>
          </m:e>
        </m:d>
      </m:oMath>
      <w:r w:rsidR="00A17D1E" w:rsidRPr="00EE5FE8">
        <w:rPr>
          <w:rFonts w:ascii="Times New Roman" w:hAnsi="Times New Roman"/>
          <w:sz w:val="24"/>
          <w:szCs w:val="24"/>
        </w:rPr>
        <w:t>;</w:t>
      </w:r>
    </w:p>
    <w:p w:rsidR="00A17D1E" w:rsidRPr="00EE5FE8" w:rsidRDefault="00A17D1E" w:rsidP="00FA5662">
      <w:pPr>
        <w:rPr>
          <w:rFonts w:ascii="Times New Roman" w:hAnsi="Times New Roman"/>
          <w:sz w:val="24"/>
          <w:szCs w:val="24"/>
        </w:rPr>
      </w:pPr>
      <w:r w:rsidRPr="00EE5FE8">
        <w:rPr>
          <w:rFonts w:ascii="Times New Roman" w:hAnsi="Times New Roman"/>
          <w:sz w:val="24"/>
          <w:szCs w:val="24"/>
        </w:rPr>
        <w:t xml:space="preserve">Где </w:t>
      </w:r>
      <m:oMath>
        <m:sSub>
          <m:sSubPr>
            <m:ctrlPr>
              <w:rPr>
                <w:rFonts w:ascii="Cambria Math" w:hAnsi="Times New Roman"/>
                <w:i/>
                <w:sz w:val="24"/>
                <w:szCs w:val="24"/>
              </w:rPr>
            </m:ctrlPr>
          </m:sSubPr>
          <m:e>
            <m:r>
              <w:rPr>
                <w:rFonts w:ascii="Cambria Math" w:hAnsi="Times New Roman"/>
                <w:sz w:val="24"/>
                <w:szCs w:val="24"/>
              </w:rPr>
              <m:t>ВУ</m:t>
            </m:r>
          </m:e>
          <m:sub>
            <m:r>
              <w:rPr>
                <w:rFonts w:ascii="Cambria Math" w:hAnsi="Cambria Math"/>
                <w:sz w:val="24"/>
                <w:szCs w:val="24"/>
              </w:rPr>
              <m:t>t</m:t>
            </m:r>
          </m:sub>
        </m:sSub>
      </m:oMath>
      <w:r w:rsidRPr="00EE5FE8">
        <w:rPr>
          <w:rFonts w:ascii="Times New Roman" w:hAnsi="Times New Roman"/>
          <w:sz w:val="24"/>
          <w:szCs w:val="24"/>
        </w:rPr>
        <w:t xml:space="preserve">-условная вязкость при </w:t>
      </w:r>
      <w:r w:rsidRPr="00EE5FE8">
        <w:rPr>
          <w:rFonts w:ascii="Times New Roman" w:hAnsi="Times New Roman"/>
          <w:sz w:val="24"/>
          <w:szCs w:val="24"/>
          <w:lang w:val="en-US"/>
        </w:rPr>
        <w:t>t</w:t>
      </w:r>
      <w:r w:rsidRPr="00EE5FE8">
        <w:rPr>
          <w:rFonts w:ascii="Times New Roman" w:hAnsi="Times New Roman"/>
          <w:sz w:val="24"/>
          <w:szCs w:val="24"/>
          <w:vertAlign w:val="superscript"/>
        </w:rPr>
        <w:t xml:space="preserve">0 </w:t>
      </w:r>
      <w:r w:rsidRPr="00EE5FE8">
        <w:rPr>
          <w:rFonts w:ascii="Times New Roman" w:hAnsi="Times New Roman"/>
          <w:sz w:val="24"/>
          <w:szCs w:val="24"/>
          <w:lang w:val="en-US"/>
        </w:rPr>
        <w:t>C</w:t>
      </w:r>
      <w:r w:rsidRPr="00EE5FE8">
        <w:rPr>
          <w:rFonts w:ascii="Times New Roman" w:hAnsi="Times New Roman"/>
          <w:sz w:val="24"/>
          <w:szCs w:val="24"/>
        </w:rPr>
        <w:t>.</w:t>
      </w:r>
    </w:p>
    <w:p w:rsidR="00A17D1E" w:rsidRPr="00EE5FE8" w:rsidRDefault="00297017" w:rsidP="00FA5662">
      <w:pPr>
        <w:rPr>
          <w:rFonts w:ascii="Times New Roman" w:hAnsi="Times New Roman"/>
          <w:sz w:val="24"/>
          <w:szCs w:val="24"/>
        </w:rPr>
      </w:pPr>
      <m:oMath>
        <m:sSub>
          <m:sSubPr>
            <m:ctrlPr>
              <w:rPr>
                <w:rFonts w:ascii="Cambria Math" w:hAnsi="Times New Roman"/>
                <w:i/>
                <w:sz w:val="24"/>
                <w:szCs w:val="24"/>
              </w:rPr>
            </m:ctrlPr>
          </m:sSubPr>
          <m:e>
            <m:r>
              <w:rPr>
                <w:rFonts w:ascii="Cambria Math" w:hAnsi="Times New Roman"/>
                <w:sz w:val="24"/>
                <w:szCs w:val="24"/>
              </w:rPr>
              <m:t>ВУ</m:t>
            </m:r>
          </m:e>
          <m:sub>
            <m:r>
              <w:rPr>
                <w:rFonts w:ascii="Cambria Math" w:hAnsi="Cambria Math"/>
                <w:sz w:val="24"/>
                <w:szCs w:val="24"/>
              </w:rPr>
              <m:t>t</m:t>
            </m:r>
          </m:sub>
        </m:sSub>
        <m:r>
          <w:rPr>
            <w:rFonts w:ascii="Cambria Math" w:hAnsi="Times New Roman"/>
            <w:sz w:val="24"/>
            <w:szCs w:val="24"/>
          </w:rPr>
          <m:t>=</m:t>
        </m:r>
        <m:f>
          <m:fPr>
            <m:ctrlPr>
              <w:rPr>
                <w:rFonts w:ascii="Cambria Math" w:hAnsi="Times New Roman"/>
                <w:i/>
                <w:sz w:val="24"/>
                <w:szCs w:val="24"/>
              </w:rPr>
            </m:ctrlPr>
          </m:fPr>
          <m:num>
            <m:sSubSup>
              <m:sSubSupPr>
                <m:ctrlPr>
                  <w:rPr>
                    <w:rFonts w:ascii="Cambria Math" w:hAnsi="Times New Roman"/>
                    <w:i/>
                    <w:sz w:val="24"/>
                    <w:szCs w:val="24"/>
                  </w:rPr>
                </m:ctrlPr>
              </m:sSubSupPr>
              <m:e>
                <m:r>
                  <w:rPr>
                    <w:rFonts w:ascii="Cambria Math" w:hAnsi="Cambria Math"/>
                    <w:sz w:val="24"/>
                    <w:szCs w:val="24"/>
                  </w:rPr>
                  <m:t>τ</m:t>
                </m:r>
              </m:e>
              <m:sub>
                <m:r>
                  <w:rPr>
                    <w:rFonts w:ascii="Cambria Math" w:hAnsi="Cambria Math"/>
                    <w:sz w:val="24"/>
                    <w:szCs w:val="24"/>
                  </w:rPr>
                  <m:t>u</m:t>
                </m:r>
              </m:sub>
              <m:sup>
                <m:r>
                  <w:rPr>
                    <w:rFonts w:ascii="Cambria Math" w:hAnsi="Cambria Math"/>
                    <w:sz w:val="24"/>
                    <w:szCs w:val="24"/>
                  </w:rPr>
                  <m:t>t</m:t>
                </m:r>
              </m:sup>
            </m:sSubSup>
          </m:num>
          <m:den>
            <m:sSubSup>
              <m:sSubSupPr>
                <m:ctrlPr>
                  <w:rPr>
                    <w:rFonts w:ascii="Cambria Math" w:hAnsi="Times New Roman"/>
                    <w:i/>
                    <w:sz w:val="24"/>
                    <w:szCs w:val="24"/>
                  </w:rPr>
                </m:ctrlPr>
              </m:sSubSupPr>
              <m:e>
                <m:r>
                  <w:rPr>
                    <w:rFonts w:ascii="Cambria Math" w:hAnsi="Cambria Math"/>
                    <w:sz w:val="24"/>
                    <w:szCs w:val="24"/>
                  </w:rPr>
                  <m:t>τ</m:t>
                </m:r>
              </m:e>
              <m:sub>
                <m:r>
                  <w:rPr>
                    <w:rFonts w:ascii="Cambria Math" w:hAnsi="Times New Roman"/>
                    <w:sz w:val="24"/>
                    <w:szCs w:val="24"/>
                  </w:rPr>
                  <m:t>6</m:t>
                </m:r>
              </m:sub>
              <m:sup>
                <m:r>
                  <w:rPr>
                    <w:rFonts w:ascii="Cambria Math" w:hAnsi="Times New Roman"/>
                    <w:sz w:val="24"/>
                    <w:szCs w:val="24"/>
                  </w:rPr>
                  <m:t>20</m:t>
                </m:r>
              </m:sup>
            </m:sSubSup>
          </m:den>
        </m:f>
      </m:oMath>
      <w:r w:rsidR="00A17D1E" w:rsidRPr="00EE5FE8">
        <w:rPr>
          <w:rFonts w:ascii="Times New Roman" w:hAnsi="Times New Roman"/>
          <w:sz w:val="24"/>
          <w:szCs w:val="24"/>
        </w:rPr>
        <w:t>;</w:t>
      </w:r>
    </w:p>
    <w:p w:rsidR="00A17D1E" w:rsidRPr="00EE5FE8" w:rsidRDefault="00A17D1E" w:rsidP="00FA5662">
      <w:pPr>
        <w:rPr>
          <w:rFonts w:ascii="Times New Roman" w:hAnsi="Times New Roman"/>
          <w:sz w:val="24"/>
          <w:szCs w:val="24"/>
        </w:rPr>
      </w:pPr>
      <w:r w:rsidRPr="00EE5FE8">
        <w:rPr>
          <w:rFonts w:ascii="Times New Roman" w:hAnsi="Times New Roman"/>
          <w:sz w:val="24"/>
          <w:szCs w:val="24"/>
        </w:rPr>
        <w:t xml:space="preserve">Где </w:t>
      </w:r>
      <m:oMath>
        <m:sSubSup>
          <m:sSubSupPr>
            <m:ctrlPr>
              <w:rPr>
                <w:rFonts w:ascii="Cambria Math" w:hAnsi="Times New Roman"/>
                <w:i/>
                <w:sz w:val="24"/>
                <w:szCs w:val="24"/>
              </w:rPr>
            </m:ctrlPr>
          </m:sSubSupPr>
          <m:e>
            <m:r>
              <w:rPr>
                <w:rFonts w:ascii="Cambria Math" w:hAnsi="Cambria Math"/>
                <w:sz w:val="24"/>
                <w:szCs w:val="24"/>
              </w:rPr>
              <m:t>τ</m:t>
            </m:r>
          </m:e>
          <m:sub>
            <m:r>
              <w:rPr>
                <w:rFonts w:ascii="Cambria Math" w:hAnsi="Cambria Math"/>
                <w:sz w:val="24"/>
                <w:szCs w:val="24"/>
              </w:rPr>
              <m:t>u</m:t>
            </m:r>
          </m:sub>
          <m:sup>
            <m:r>
              <w:rPr>
                <w:rFonts w:ascii="Cambria Math" w:hAnsi="Cambria Math"/>
                <w:sz w:val="24"/>
                <w:szCs w:val="24"/>
              </w:rPr>
              <m:t>t</m:t>
            </m:r>
          </m:sup>
        </m:sSubSup>
      </m:oMath>
      <w:r w:rsidRPr="00EE5FE8">
        <w:rPr>
          <w:rFonts w:ascii="Times New Roman" w:hAnsi="Times New Roman"/>
          <w:sz w:val="24"/>
          <w:szCs w:val="24"/>
        </w:rPr>
        <w:t>-время жидкости (</w:t>
      </w:r>
      <w:r w:rsidRPr="00EE5FE8">
        <w:rPr>
          <w:rFonts w:ascii="Times New Roman" w:hAnsi="Times New Roman"/>
          <w:sz w:val="24"/>
          <w:szCs w:val="24"/>
          <w:lang w:val="en-US"/>
        </w:rPr>
        <w:t>t</w:t>
      </w:r>
      <w:r w:rsidRPr="00EE5FE8">
        <w:rPr>
          <w:rFonts w:ascii="Times New Roman" w:hAnsi="Times New Roman"/>
          <w:sz w:val="24"/>
          <w:szCs w:val="24"/>
          <w:vertAlign w:val="superscript"/>
        </w:rPr>
        <w:t xml:space="preserve">0 </w:t>
      </w:r>
      <w:r w:rsidRPr="00EE5FE8">
        <w:rPr>
          <w:rFonts w:ascii="Times New Roman" w:hAnsi="Times New Roman"/>
          <w:sz w:val="24"/>
          <w:szCs w:val="24"/>
          <w:lang w:val="en-US"/>
        </w:rPr>
        <w:t>C</w:t>
      </w:r>
      <w:r w:rsidRPr="00EE5FE8">
        <w:rPr>
          <w:rFonts w:ascii="Times New Roman" w:hAnsi="Times New Roman"/>
          <w:sz w:val="24"/>
          <w:szCs w:val="24"/>
        </w:rPr>
        <w:t xml:space="preserve">.); </w:t>
      </w:r>
      <m:oMath>
        <m:sSubSup>
          <m:sSubSupPr>
            <m:ctrlPr>
              <w:rPr>
                <w:rFonts w:ascii="Cambria Math" w:hAnsi="Times New Roman"/>
                <w:i/>
                <w:sz w:val="24"/>
                <w:szCs w:val="24"/>
              </w:rPr>
            </m:ctrlPr>
          </m:sSubSupPr>
          <m:e>
            <m:r>
              <w:rPr>
                <w:rFonts w:ascii="Cambria Math" w:hAnsi="Cambria Math"/>
                <w:sz w:val="24"/>
                <w:szCs w:val="24"/>
              </w:rPr>
              <m:t>τ</m:t>
            </m:r>
          </m:e>
          <m:sub>
            <m:r>
              <w:rPr>
                <w:rFonts w:ascii="Cambria Math" w:hAnsi="Times New Roman"/>
                <w:sz w:val="24"/>
                <w:szCs w:val="24"/>
              </w:rPr>
              <m:t>6</m:t>
            </m:r>
          </m:sub>
          <m:sup>
            <m:r>
              <w:rPr>
                <w:rFonts w:ascii="Cambria Math" w:hAnsi="Times New Roman"/>
                <w:sz w:val="24"/>
                <w:szCs w:val="24"/>
              </w:rPr>
              <m:t>20</m:t>
            </m:r>
          </m:sup>
        </m:sSubSup>
      </m:oMath>
      <w:r w:rsidRPr="00EE5FE8">
        <w:rPr>
          <w:rFonts w:ascii="Times New Roman" w:hAnsi="Times New Roman"/>
          <w:sz w:val="24"/>
          <w:szCs w:val="24"/>
        </w:rPr>
        <w:t>-время воды (20</w:t>
      </w:r>
      <w:r w:rsidRPr="00EE5FE8">
        <w:rPr>
          <w:rFonts w:ascii="Times New Roman" w:hAnsi="Times New Roman"/>
          <w:sz w:val="24"/>
          <w:szCs w:val="24"/>
          <w:vertAlign w:val="superscript"/>
        </w:rPr>
        <w:t xml:space="preserve">0 </w:t>
      </w:r>
      <w:r w:rsidRPr="00EE5FE8">
        <w:rPr>
          <w:rFonts w:ascii="Times New Roman" w:hAnsi="Times New Roman"/>
          <w:sz w:val="24"/>
          <w:szCs w:val="24"/>
          <w:lang w:val="en-US"/>
        </w:rPr>
        <w:t>C</w:t>
      </w:r>
      <w:r w:rsidRPr="00EE5FE8">
        <w:rPr>
          <w:rFonts w:ascii="Times New Roman" w:hAnsi="Times New Roman"/>
          <w:sz w:val="24"/>
          <w:szCs w:val="24"/>
        </w:rPr>
        <w:t>).</w:t>
      </w:r>
    </w:p>
    <w:p w:rsidR="00A17D1E" w:rsidRPr="00EE5FE8" w:rsidRDefault="00CC7735" w:rsidP="00CC7735">
      <w:pPr>
        <w:rPr>
          <w:rFonts w:ascii="Times New Roman" w:hAnsi="Times New Roman"/>
          <w:sz w:val="24"/>
          <w:szCs w:val="24"/>
        </w:rPr>
      </w:pPr>
      <w:r w:rsidRPr="00EE5FE8">
        <w:rPr>
          <w:rFonts w:ascii="Times New Roman" w:hAnsi="Times New Roman"/>
          <w:b/>
          <w:sz w:val="24"/>
          <w:szCs w:val="24"/>
        </w:rPr>
        <w:t xml:space="preserve">                                                              3.4. Содержание воды в нефтепродуктах</w:t>
      </w:r>
      <w:r w:rsidRPr="00EE5FE8">
        <w:rPr>
          <w:rFonts w:ascii="Times New Roman" w:hAnsi="Times New Roman"/>
          <w:b/>
          <w:sz w:val="24"/>
          <w:szCs w:val="24"/>
        </w:rPr>
        <w:br/>
      </w:r>
      <w:r w:rsidRPr="00EE5FE8">
        <w:rPr>
          <w:rFonts w:ascii="Times New Roman" w:hAnsi="Times New Roman"/>
          <w:sz w:val="24"/>
          <w:szCs w:val="24"/>
        </w:rPr>
        <w:t>определяют по ГОСТ 2477-65 на специальном приборе</w:t>
      </w:r>
    </w:p>
    <w:p w:rsidR="00CC7735" w:rsidRPr="00EE5FE8" w:rsidRDefault="00297017" w:rsidP="00CC7735">
      <w:pPr>
        <w:rPr>
          <w:rFonts w:ascii="Times New Roman" w:hAnsi="Times New Roman"/>
          <w:sz w:val="24"/>
          <w:szCs w:val="24"/>
        </w:rPr>
      </w:pPr>
      <w:r>
        <w:rPr>
          <w:rFonts w:ascii="Times New Roman" w:hAnsi="Times New Roman"/>
          <w:noProof/>
          <w:sz w:val="24"/>
          <w:szCs w:val="24"/>
        </w:rPr>
        <w:pict>
          <v:group id="_x0000_s1443" style="position:absolute;margin-left:49.65pt;margin-top:36.5pt;width:123.8pt;height:159.7pt;z-index:251646464" coordorigin="1560,6211" coordsize="2476,3194">
            <v:group id="_x0000_s1069" style="position:absolute;left:1560;top:6211;width:974;height:3194" coordorigin="1947,7484" coordsize="974,3194">
              <v:shape id="_x0000_s1053" type="#_x0000_t32" style="position:absolute;left:2058;top:7484;width:0;height:1886;flip:y" o:connectortype="straight" strokeweight="1.5pt"/>
              <v:shape id="_x0000_s1054" type="#_x0000_t32" style="position:absolute;left:2338;top:7494;width:0;height:1886;flip:y" o:connectortype="straight" strokeweight="1.5pt"/>
              <v:shape id="_x0000_s1055" type="#_x0000_t32" style="position:absolute;left:1967;top:7910;width:0;height:1146" o:connectortype="straight" strokeweight="1.5pt"/>
              <v:shape id="_x0000_s1056" type="#_x0000_t32" style="position:absolute;left:1947;top:9380;width:0;height:832" o:connectortype="straight" strokeweight="1.5pt"/>
              <v:shape id="_x0000_s1057" type="#_x0000_t32" style="position:absolute;left:2211;top:10151;width:243;height:527;flip:x" o:connectortype="straight" strokeweight="1.5pt"/>
              <v:shape id="_x0000_s1058" type="#_x0000_t32" style="position:absolute;left:1947;top:10212;width:264;height:466" o:connectortype="straight" strokeweight="1.5pt"/>
              <v:shape id="_x0000_s1059" type="#_x0000_t32" style="position:absolute;left:2058;top:7484;width:280;height:0;flip:x" o:connectortype="straight" strokeweight="1.5pt"/>
              <v:shape id="_x0000_s1060" type="#_x0000_t32" style="position:absolute;left:2454;top:8042;width:467;height:0;rotation:180" o:connectortype="elbow" adj="-135104,-1,-135104" strokeweight="1.5pt"/>
              <v:shape id="_x0000_s1061" type="#_x0000_t32" style="position:absolute;left:2454;top:8214;width:467;height:10;flip:y" o:connectortype="straight" strokeweight="1.5pt"/>
              <v:shape id="_x0000_s1062" type="#_x0000_t32" style="position:absolute;left:2454;top:8833;width:467;height:0;rotation:180" o:connectortype="elbow" adj="-132560,-1,-132560" strokeweight="1.5pt"/>
              <v:shape id="_x0000_s1063" type="#_x0000_t32" style="position:absolute;left:2454;top:8954;width:467;height:0;rotation:180" o:connectortype="elbow" adj="-135104,-1,-135104" strokeweight="1.5pt"/>
              <v:shape id="_x0000_s1065" type="#_x0000_t32" style="position:absolute;left:1947;top:9370;width:507;height:10" o:connectortype="straight" strokeweight="1.5pt"/>
              <v:shape id="_x0000_s1066" type="#_x0000_t32" style="position:absolute;left:2454;top:9695;width:0;height:456" o:connectortype="straight" strokeweight="1.5pt"/>
              <v:shape id="_x0000_s1067" type="#_x0000_t32" style="position:absolute;left:2201;top:9938;width:0;height:740" o:connectortype="straight" strokeweight="1.5pt"/>
            </v:group>
            <v:shape id="_x0000_s1070" type="#_x0000_t202" style="position:absolute;left:3498;top:7195;width:538;height:2038" stroked="f">
              <v:textbox>
                <w:txbxContent>
                  <w:p w:rsidR="00CF34B5" w:rsidRDefault="00CF34B5">
                    <w:r>
                      <w:t>3</w:t>
                    </w:r>
                  </w:p>
                  <w:p w:rsidR="00CF34B5" w:rsidRDefault="00CF34B5">
                    <w:r>
                      <w:t>2</w:t>
                    </w:r>
                  </w:p>
                  <w:p w:rsidR="00CF34B5" w:rsidRDefault="00CF34B5">
                    <w:r>
                      <w:t>1</w:t>
                    </w:r>
                  </w:p>
                </w:txbxContent>
              </v:textbox>
            </v:shape>
            <v:shape id="_x0000_s1071" type="#_x0000_t32" style="position:absolute;left:2201;top:7367;width:1409;height:406;flip:x" o:connectortype="straight"/>
            <v:shape id="_x0000_s1072" type="#_x0000_t32" style="position:absolute;left:2109;top:7894;width:1501;height:974;flip:x" o:connectortype="straight"/>
            <v:shape id="_x0000_s1073" type="#_x0000_t32" style="position:absolute;left:3063;top:8412;width:547;height:243;flip:x" o:connectortype="straight"/>
          </v:group>
        </w:pict>
      </w:r>
      <w:r>
        <w:rPr>
          <w:rFonts w:ascii="Times New Roman" w:hAnsi="Times New Roman"/>
          <w:noProof/>
          <w:sz w:val="24"/>
          <w:szCs w:val="24"/>
        </w:rPr>
        <w:pict>
          <v:shape id="_x0000_s1068" type="#_x0000_t32" style="position:absolute;margin-left:69pt;margin-top:158.7pt;width:13.2pt;height:0;z-index:251645440" o:connectortype="straight" strokeweight="1.5pt"/>
        </w:pict>
      </w:r>
      <w:r>
        <w:rPr>
          <w:rFonts w:ascii="Times New Roman" w:hAnsi="Times New Roman"/>
          <w:noProof/>
          <w:sz w:val="24"/>
          <w:szCs w:val="24"/>
        </w:rPr>
        <w:pict>
          <v:shape id="_x0000_s1064" type="#_x0000_t32" style="position:absolute;margin-left:94.35pt;margin-top:72.5pt;width:0;height:30.95pt;z-index:251644416" o:connectortype="straight" strokeweight="1.5pt"/>
        </w:pict>
      </w:r>
      <w:r w:rsidR="00354033">
        <w:rPr>
          <w:rFonts w:ascii="Times New Roman" w:hAnsi="Times New Roman"/>
          <w:noProof/>
          <w:sz w:val="24"/>
          <w:szCs w:val="24"/>
        </w:rPr>
        <w:drawing>
          <wp:inline distT="0" distB="0" distL="0" distR="0">
            <wp:extent cx="2777490" cy="2259965"/>
            <wp:effectExtent l="0" t="266700" r="0" b="235585"/>
            <wp:docPr id="8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2"/>
                    <a:srcRect/>
                    <a:stretch>
                      <a:fillRect/>
                    </a:stretch>
                  </pic:blipFill>
                  <pic:spPr bwMode="auto">
                    <a:xfrm rot="5400000">
                      <a:off x="0" y="0"/>
                      <a:ext cx="2777490" cy="2259965"/>
                    </a:xfrm>
                    <a:prstGeom prst="rect">
                      <a:avLst/>
                    </a:prstGeom>
                    <a:noFill/>
                    <a:ln w="9525">
                      <a:noFill/>
                      <a:miter lim="800000"/>
                      <a:headEnd/>
                      <a:tailEnd/>
                    </a:ln>
                  </pic:spPr>
                </pic:pic>
              </a:graphicData>
            </a:graphic>
          </wp:inline>
        </w:drawing>
      </w:r>
      <w:r w:rsidR="003F721E" w:rsidRPr="00EE5FE8">
        <w:rPr>
          <w:rFonts w:ascii="Times New Roman" w:hAnsi="Times New Roman"/>
          <w:sz w:val="24"/>
          <w:szCs w:val="24"/>
        </w:rPr>
        <w:t xml:space="preserve">Смесь из 50 мл масла и столько же бензина </w:t>
      </w:r>
      <w:r w:rsidR="0024338C" w:rsidRPr="00EE5FE8">
        <w:rPr>
          <w:rFonts w:ascii="Times New Roman" w:hAnsi="Times New Roman"/>
          <w:sz w:val="24"/>
          <w:szCs w:val="24"/>
        </w:rPr>
        <w:t xml:space="preserve">заливают в колбу 1 и помещают туда кусочки пемзы для выравнивания температуры кипения. Определяют содержание оды в масле. Пары бензина и воды испаряются и поднимаются вверх(холодильник 3), конденсируются, стекают вниз в градуированную </w:t>
      </w:r>
      <w:r w:rsidR="009948CB" w:rsidRPr="009948CB">
        <w:rPr>
          <w:rFonts w:ascii="Times New Roman" w:hAnsi="Times New Roman"/>
          <w:sz w:val="24"/>
          <w:szCs w:val="24"/>
        </w:rPr>
        <w:t>емкость</w:t>
      </w:r>
      <w:r w:rsidR="009948CB">
        <w:rPr>
          <w:rFonts w:ascii="Times New Roman" w:hAnsi="Times New Roman"/>
          <w:color w:val="FF0000"/>
          <w:sz w:val="24"/>
          <w:szCs w:val="24"/>
        </w:rPr>
        <w:t xml:space="preserve"> </w:t>
      </w:r>
      <w:r w:rsidR="0024338C" w:rsidRPr="00EE5FE8">
        <w:rPr>
          <w:rFonts w:ascii="Times New Roman" w:hAnsi="Times New Roman"/>
          <w:sz w:val="24"/>
          <w:szCs w:val="24"/>
        </w:rPr>
        <w:t>2, где отстаиваютс</w:t>
      </w:r>
      <w:r w:rsidR="009948CB">
        <w:rPr>
          <w:rFonts w:ascii="Times New Roman" w:hAnsi="Times New Roman"/>
          <w:sz w:val="24"/>
          <w:szCs w:val="24"/>
        </w:rPr>
        <w:t>я: внизу вода, вверху - бензин(</w:t>
      </w:r>
      <w:r w:rsidR="0024338C" w:rsidRPr="00EE5FE8">
        <w:rPr>
          <w:rFonts w:ascii="Times New Roman" w:hAnsi="Times New Roman"/>
          <w:sz w:val="24"/>
          <w:szCs w:val="24"/>
        </w:rPr>
        <w:t xml:space="preserve">через 2…3 минуты </w:t>
      </w:r>
      <w:r w:rsidR="009948CB">
        <w:rPr>
          <w:rFonts w:ascii="Times New Roman" w:hAnsi="Times New Roman"/>
          <w:color w:val="FF0000"/>
          <w:sz w:val="24"/>
          <w:szCs w:val="24"/>
        </w:rPr>
        <w:t xml:space="preserve"> </w:t>
      </w:r>
      <w:r w:rsidR="009948CB" w:rsidRPr="009948CB">
        <w:rPr>
          <w:rFonts w:ascii="Times New Roman" w:hAnsi="Times New Roman"/>
          <w:sz w:val="24"/>
          <w:szCs w:val="24"/>
        </w:rPr>
        <w:t>после успокоения</w:t>
      </w:r>
      <w:r w:rsidR="009948CB">
        <w:rPr>
          <w:rFonts w:ascii="Times New Roman" w:hAnsi="Times New Roman"/>
          <w:sz w:val="24"/>
          <w:szCs w:val="24"/>
        </w:rPr>
        <w:t>).</w:t>
      </w:r>
    </w:p>
    <w:p w:rsidR="00EE5FE8" w:rsidRPr="00EE5FE8" w:rsidRDefault="00EE5FE8" w:rsidP="00CC7735">
      <w:pPr>
        <w:rPr>
          <w:rFonts w:ascii="Times New Roman" w:hAnsi="Times New Roman"/>
          <w:sz w:val="24"/>
          <w:szCs w:val="24"/>
        </w:rPr>
      </w:pPr>
      <w:r w:rsidRPr="00EE5FE8">
        <w:rPr>
          <w:rFonts w:ascii="Times New Roman" w:hAnsi="Times New Roman"/>
          <w:sz w:val="24"/>
          <w:szCs w:val="24"/>
        </w:rPr>
        <w:t>Плотность нефтепродуктов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2409"/>
      </w:tblGrid>
      <w:tr w:rsidR="0024338C" w:rsidRPr="00860372" w:rsidTr="00860372">
        <w:tc>
          <w:tcPr>
            <w:tcW w:w="5070" w:type="dxa"/>
          </w:tcPr>
          <w:p w:rsidR="0024338C" w:rsidRPr="00860372" w:rsidRDefault="0024338C" w:rsidP="00860372">
            <w:pPr>
              <w:spacing w:after="0" w:line="240" w:lineRule="auto"/>
              <w:jc w:val="center"/>
              <w:rPr>
                <w:rFonts w:ascii="Times New Roman" w:hAnsi="Times New Roman"/>
                <w:sz w:val="24"/>
                <w:szCs w:val="24"/>
              </w:rPr>
            </w:pPr>
            <w:r w:rsidRPr="00860372">
              <w:rPr>
                <w:rFonts w:ascii="Times New Roman" w:hAnsi="Times New Roman"/>
                <w:sz w:val="24"/>
                <w:szCs w:val="24"/>
              </w:rPr>
              <w:t>Вид нефтепродукта</w:t>
            </w:r>
          </w:p>
        </w:tc>
        <w:tc>
          <w:tcPr>
            <w:tcW w:w="2409" w:type="dxa"/>
          </w:tcPr>
          <w:p w:rsidR="0024338C" w:rsidRPr="00860372" w:rsidRDefault="0024338C" w:rsidP="00860372">
            <w:pPr>
              <w:spacing w:after="0" w:line="240" w:lineRule="auto"/>
              <w:jc w:val="center"/>
              <w:rPr>
                <w:rFonts w:ascii="Times New Roman" w:hAnsi="Times New Roman"/>
                <w:sz w:val="24"/>
                <w:szCs w:val="24"/>
              </w:rPr>
            </w:pPr>
            <w:r w:rsidRPr="00860372">
              <w:rPr>
                <w:rFonts w:ascii="Times New Roman" w:hAnsi="Times New Roman"/>
                <w:sz w:val="24"/>
                <w:szCs w:val="24"/>
              </w:rPr>
              <w:t>Плотность</w:t>
            </w:r>
          </w:p>
        </w:tc>
      </w:tr>
      <w:tr w:rsidR="0024338C" w:rsidRPr="00860372" w:rsidTr="00860372">
        <w:tc>
          <w:tcPr>
            <w:tcW w:w="5070" w:type="dxa"/>
          </w:tcPr>
          <w:p w:rsidR="0024338C" w:rsidRPr="00860372" w:rsidRDefault="0024338C" w:rsidP="00860372">
            <w:pPr>
              <w:spacing w:after="0" w:line="240" w:lineRule="auto"/>
              <w:jc w:val="center"/>
              <w:rPr>
                <w:rFonts w:ascii="Times New Roman" w:hAnsi="Times New Roman"/>
                <w:sz w:val="24"/>
                <w:szCs w:val="24"/>
              </w:rPr>
            </w:pPr>
            <w:r w:rsidRPr="00860372">
              <w:rPr>
                <w:rFonts w:ascii="Times New Roman" w:hAnsi="Times New Roman"/>
                <w:sz w:val="24"/>
                <w:szCs w:val="24"/>
              </w:rPr>
              <w:t>Бензин</w:t>
            </w:r>
            <w:r w:rsidRPr="00860372">
              <w:rPr>
                <w:rFonts w:ascii="Times New Roman" w:hAnsi="Times New Roman"/>
                <w:sz w:val="24"/>
                <w:szCs w:val="24"/>
              </w:rPr>
              <w:br/>
              <w:t>-авиационный</w:t>
            </w:r>
            <w:r w:rsidR="00EE5FE8" w:rsidRPr="00860372">
              <w:rPr>
                <w:rFonts w:ascii="Times New Roman" w:hAnsi="Times New Roman"/>
                <w:sz w:val="24"/>
                <w:szCs w:val="24"/>
              </w:rPr>
              <w:br/>
              <w:t>- автомобильный</w:t>
            </w:r>
          </w:p>
        </w:tc>
        <w:tc>
          <w:tcPr>
            <w:tcW w:w="2409" w:type="dxa"/>
          </w:tcPr>
          <w:p w:rsidR="0024338C" w:rsidRPr="00860372" w:rsidRDefault="0024338C" w:rsidP="00860372">
            <w:pPr>
              <w:spacing w:after="0" w:line="240" w:lineRule="auto"/>
              <w:jc w:val="center"/>
              <w:rPr>
                <w:rFonts w:ascii="Times New Roman" w:hAnsi="Times New Roman"/>
                <w:sz w:val="24"/>
                <w:szCs w:val="24"/>
              </w:rPr>
            </w:pPr>
            <w:r w:rsidRPr="00860372">
              <w:rPr>
                <w:rFonts w:ascii="Times New Roman" w:hAnsi="Times New Roman"/>
                <w:sz w:val="24"/>
                <w:szCs w:val="24"/>
              </w:rPr>
              <w:br/>
              <w:t>0,700…0,725</w:t>
            </w:r>
            <w:r w:rsidRPr="00860372">
              <w:rPr>
                <w:rFonts w:ascii="Times New Roman" w:hAnsi="Times New Roman"/>
                <w:sz w:val="24"/>
                <w:szCs w:val="24"/>
              </w:rPr>
              <w:br/>
              <w:t>0,735…0,750</w:t>
            </w:r>
          </w:p>
        </w:tc>
      </w:tr>
      <w:tr w:rsidR="0024338C" w:rsidRPr="00860372" w:rsidTr="00860372">
        <w:tc>
          <w:tcPr>
            <w:tcW w:w="5070" w:type="dxa"/>
          </w:tcPr>
          <w:p w:rsidR="00EE5FE8" w:rsidRPr="00860372" w:rsidRDefault="00EE5FE8" w:rsidP="00860372">
            <w:pPr>
              <w:spacing w:after="0" w:line="240" w:lineRule="auto"/>
              <w:jc w:val="center"/>
              <w:rPr>
                <w:rFonts w:ascii="Times New Roman" w:hAnsi="Times New Roman"/>
                <w:sz w:val="24"/>
                <w:szCs w:val="24"/>
              </w:rPr>
            </w:pPr>
            <w:r w:rsidRPr="00860372">
              <w:rPr>
                <w:rFonts w:ascii="Times New Roman" w:hAnsi="Times New Roman"/>
                <w:sz w:val="24"/>
                <w:szCs w:val="24"/>
              </w:rPr>
              <w:t>Тракторный керосин</w:t>
            </w:r>
          </w:p>
        </w:tc>
        <w:tc>
          <w:tcPr>
            <w:tcW w:w="2409" w:type="dxa"/>
          </w:tcPr>
          <w:p w:rsidR="0024338C" w:rsidRPr="00860372" w:rsidRDefault="0024338C" w:rsidP="00860372">
            <w:pPr>
              <w:spacing w:after="0" w:line="240" w:lineRule="auto"/>
              <w:jc w:val="center"/>
              <w:rPr>
                <w:rFonts w:ascii="Times New Roman" w:hAnsi="Times New Roman"/>
                <w:sz w:val="24"/>
                <w:szCs w:val="24"/>
              </w:rPr>
            </w:pPr>
            <w:r w:rsidRPr="00860372">
              <w:rPr>
                <w:rFonts w:ascii="Times New Roman" w:hAnsi="Times New Roman"/>
                <w:sz w:val="24"/>
                <w:szCs w:val="24"/>
              </w:rPr>
              <w:t>0,820…0,835</w:t>
            </w:r>
          </w:p>
        </w:tc>
      </w:tr>
      <w:tr w:rsidR="0024338C" w:rsidRPr="00860372" w:rsidTr="00860372">
        <w:tc>
          <w:tcPr>
            <w:tcW w:w="5070" w:type="dxa"/>
          </w:tcPr>
          <w:p w:rsidR="0024338C" w:rsidRPr="00860372" w:rsidRDefault="00EE5FE8" w:rsidP="00860372">
            <w:pPr>
              <w:spacing w:after="0" w:line="240" w:lineRule="auto"/>
              <w:jc w:val="center"/>
              <w:rPr>
                <w:rFonts w:ascii="Times New Roman" w:hAnsi="Times New Roman"/>
                <w:sz w:val="24"/>
                <w:szCs w:val="24"/>
              </w:rPr>
            </w:pPr>
            <w:r w:rsidRPr="00860372">
              <w:rPr>
                <w:rFonts w:ascii="Times New Roman" w:hAnsi="Times New Roman"/>
                <w:sz w:val="24"/>
                <w:szCs w:val="24"/>
              </w:rPr>
              <w:t>Дизельное топливо</w:t>
            </w:r>
          </w:p>
        </w:tc>
        <w:tc>
          <w:tcPr>
            <w:tcW w:w="2409" w:type="dxa"/>
          </w:tcPr>
          <w:p w:rsidR="0024338C" w:rsidRPr="00860372" w:rsidRDefault="0024338C" w:rsidP="00860372">
            <w:pPr>
              <w:spacing w:after="0" w:line="240" w:lineRule="auto"/>
              <w:jc w:val="center"/>
              <w:rPr>
                <w:rFonts w:ascii="Times New Roman" w:hAnsi="Times New Roman"/>
                <w:sz w:val="24"/>
                <w:szCs w:val="24"/>
              </w:rPr>
            </w:pPr>
            <w:r w:rsidRPr="00860372">
              <w:rPr>
                <w:rFonts w:ascii="Times New Roman" w:hAnsi="Times New Roman"/>
                <w:sz w:val="24"/>
                <w:szCs w:val="24"/>
              </w:rPr>
              <w:t>0,835…0,860</w:t>
            </w:r>
          </w:p>
        </w:tc>
      </w:tr>
      <w:tr w:rsidR="0024338C" w:rsidRPr="00860372" w:rsidTr="00860372">
        <w:tc>
          <w:tcPr>
            <w:tcW w:w="5070" w:type="dxa"/>
          </w:tcPr>
          <w:p w:rsidR="0024338C" w:rsidRPr="00860372" w:rsidRDefault="00EE5FE8" w:rsidP="00860372">
            <w:pPr>
              <w:spacing w:after="0" w:line="240" w:lineRule="auto"/>
              <w:jc w:val="center"/>
              <w:rPr>
                <w:rFonts w:ascii="Times New Roman" w:hAnsi="Times New Roman"/>
                <w:sz w:val="24"/>
                <w:szCs w:val="24"/>
              </w:rPr>
            </w:pPr>
            <w:r w:rsidRPr="00860372">
              <w:rPr>
                <w:rFonts w:ascii="Times New Roman" w:hAnsi="Times New Roman"/>
                <w:sz w:val="24"/>
                <w:szCs w:val="24"/>
              </w:rPr>
              <w:t>Масло моторное</w:t>
            </w:r>
          </w:p>
          <w:p w:rsidR="00EE5FE8" w:rsidRPr="00860372" w:rsidRDefault="00EE5FE8" w:rsidP="00860372">
            <w:pPr>
              <w:spacing w:after="0" w:line="240" w:lineRule="auto"/>
              <w:jc w:val="center"/>
              <w:rPr>
                <w:rFonts w:ascii="Times New Roman" w:hAnsi="Times New Roman"/>
                <w:sz w:val="24"/>
                <w:szCs w:val="24"/>
              </w:rPr>
            </w:pPr>
            <w:r w:rsidRPr="00860372">
              <w:rPr>
                <w:rFonts w:ascii="Times New Roman" w:hAnsi="Times New Roman"/>
                <w:sz w:val="24"/>
                <w:szCs w:val="24"/>
              </w:rPr>
              <w:t>Авиационное</w:t>
            </w:r>
          </w:p>
          <w:p w:rsidR="00EE5FE8" w:rsidRPr="00860372" w:rsidRDefault="00EE5FE8" w:rsidP="00860372">
            <w:pPr>
              <w:spacing w:after="0" w:line="240" w:lineRule="auto"/>
              <w:jc w:val="center"/>
              <w:rPr>
                <w:rFonts w:ascii="Times New Roman" w:hAnsi="Times New Roman"/>
                <w:sz w:val="24"/>
                <w:szCs w:val="24"/>
              </w:rPr>
            </w:pPr>
            <w:r w:rsidRPr="00860372">
              <w:rPr>
                <w:rFonts w:ascii="Times New Roman" w:hAnsi="Times New Roman"/>
                <w:sz w:val="24"/>
                <w:szCs w:val="24"/>
              </w:rPr>
              <w:t>Моторное карбюраторное</w:t>
            </w:r>
          </w:p>
        </w:tc>
        <w:tc>
          <w:tcPr>
            <w:tcW w:w="2409" w:type="dxa"/>
          </w:tcPr>
          <w:p w:rsidR="0024338C" w:rsidRPr="00860372" w:rsidRDefault="0024338C" w:rsidP="00860372">
            <w:pPr>
              <w:spacing w:after="0" w:line="240" w:lineRule="auto"/>
              <w:jc w:val="center"/>
              <w:rPr>
                <w:rFonts w:ascii="Times New Roman" w:hAnsi="Times New Roman"/>
                <w:sz w:val="24"/>
                <w:szCs w:val="24"/>
              </w:rPr>
            </w:pPr>
            <w:r w:rsidRPr="00860372">
              <w:rPr>
                <w:rFonts w:ascii="Times New Roman" w:hAnsi="Times New Roman"/>
                <w:sz w:val="24"/>
                <w:szCs w:val="24"/>
              </w:rPr>
              <w:t>0,890…0,920</w:t>
            </w:r>
          </w:p>
          <w:p w:rsidR="0024338C" w:rsidRPr="00860372" w:rsidRDefault="0024338C" w:rsidP="00860372">
            <w:pPr>
              <w:spacing w:after="0" w:line="240" w:lineRule="auto"/>
              <w:jc w:val="center"/>
              <w:rPr>
                <w:rFonts w:ascii="Times New Roman" w:hAnsi="Times New Roman"/>
                <w:sz w:val="24"/>
                <w:szCs w:val="24"/>
              </w:rPr>
            </w:pPr>
            <w:r w:rsidRPr="00860372">
              <w:rPr>
                <w:rFonts w:ascii="Times New Roman" w:hAnsi="Times New Roman"/>
                <w:sz w:val="24"/>
                <w:szCs w:val="24"/>
              </w:rPr>
              <w:t>0,880…0,905</w:t>
            </w:r>
          </w:p>
          <w:p w:rsidR="0024338C" w:rsidRPr="00860372" w:rsidRDefault="0024338C" w:rsidP="00860372">
            <w:pPr>
              <w:spacing w:after="0" w:line="240" w:lineRule="auto"/>
              <w:jc w:val="center"/>
              <w:rPr>
                <w:rFonts w:ascii="Times New Roman" w:hAnsi="Times New Roman"/>
                <w:sz w:val="24"/>
                <w:szCs w:val="24"/>
              </w:rPr>
            </w:pPr>
            <w:r w:rsidRPr="00860372">
              <w:rPr>
                <w:rFonts w:ascii="Times New Roman" w:hAnsi="Times New Roman"/>
                <w:sz w:val="24"/>
                <w:szCs w:val="24"/>
              </w:rPr>
              <w:t>0,910…0,930</w:t>
            </w:r>
          </w:p>
        </w:tc>
      </w:tr>
    </w:tbl>
    <w:p w:rsidR="0024338C" w:rsidRDefault="0024338C" w:rsidP="00CC7735">
      <w:pPr>
        <w:rPr>
          <w:rFonts w:ascii="Times New Roman" w:hAnsi="Times New Roman"/>
          <w:sz w:val="24"/>
          <w:szCs w:val="24"/>
        </w:rPr>
      </w:pPr>
    </w:p>
    <w:p w:rsidR="00EE5FE8" w:rsidRDefault="00EE5FE8" w:rsidP="00CC7735">
      <w:pPr>
        <w:rPr>
          <w:rFonts w:ascii="Times New Roman" w:hAnsi="Times New Roman"/>
          <w:sz w:val="24"/>
          <w:szCs w:val="24"/>
        </w:rPr>
      </w:pPr>
    </w:p>
    <w:p w:rsidR="00EE5FE8" w:rsidRPr="00EE5FE8" w:rsidRDefault="00EE5FE8" w:rsidP="00CC7735">
      <w:pPr>
        <w:rPr>
          <w:rFonts w:ascii="Times New Roman" w:hAnsi="Times New Roman"/>
          <w:sz w:val="24"/>
          <w:szCs w:val="24"/>
        </w:rPr>
      </w:pPr>
    </w:p>
    <w:p w:rsidR="00EE5FE8" w:rsidRPr="00EE5FE8" w:rsidRDefault="00EE5FE8" w:rsidP="00CC7735">
      <w:pPr>
        <w:rPr>
          <w:rFonts w:ascii="Times New Roman" w:hAnsi="Times New Roman"/>
          <w:sz w:val="24"/>
          <w:szCs w:val="24"/>
        </w:rPr>
      </w:pPr>
    </w:p>
    <w:p w:rsidR="00EE5FE8" w:rsidRPr="00EE5FE8" w:rsidRDefault="00EE5FE8" w:rsidP="00EE5FE8">
      <w:pPr>
        <w:jc w:val="center"/>
        <w:rPr>
          <w:rFonts w:ascii="Times New Roman" w:hAnsi="Times New Roman"/>
          <w:b/>
          <w:sz w:val="24"/>
          <w:szCs w:val="24"/>
        </w:rPr>
      </w:pPr>
      <w:r>
        <w:rPr>
          <w:rFonts w:ascii="Times New Roman" w:hAnsi="Times New Roman"/>
          <w:b/>
          <w:sz w:val="24"/>
          <w:szCs w:val="24"/>
        </w:rPr>
        <w:t>4.</w:t>
      </w:r>
      <w:r w:rsidRPr="00EE5FE8">
        <w:rPr>
          <w:rFonts w:ascii="Times New Roman" w:hAnsi="Times New Roman"/>
          <w:b/>
          <w:sz w:val="24"/>
          <w:szCs w:val="24"/>
        </w:rPr>
        <w:t>Топливо для карбюраторных двигателей (бензины).</w:t>
      </w:r>
    </w:p>
    <w:p w:rsidR="00EE5FE8" w:rsidRDefault="00EE5FE8" w:rsidP="00EE5FE8">
      <w:pPr>
        <w:jc w:val="center"/>
        <w:rPr>
          <w:rFonts w:ascii="Times New Roman" w:hAnsi="Times New Roman"/>
          <w:b/>
          <w:sz w:val="24"/>
          <w:szCs w:val="24"/>
        </w:rPr>
      </w:pPr>
      <w:r>
        <w:rPr>
          <w:rFonts w:ascii="Times New Roman" w:hAnsi="Times New Roman"/>
          <w:b/>
          <w:sz w:val="24"/>
          <w:szCs w:val="24"/>
        </w:rPr>
        <w:t>4.1. требования к бензинам (как к карбюраторному топливу).</w:t>
      </w:r>
    </w:p>
    <w:p w:rsidR="00EE5FE8" w:rsidRDefault="00EE5FE8" w:rsidP="00EE5FE8">
      <w:pPr>
        <w:rPr>
          <w:rFonts w:ascii="Times New Roman" w:hAnsi="Times New Roman"/>
          <w:sz w:val="24"/>
          <w:szCs w:val="24"/>
        </w:rPr>
      </w:pPr>
      <w:r>
        <w:rPr>
          <w:rFonts w:ascii="Times New Roman" w:hAnsi="Times New Roman"/>
          <w:sz w:val="24"/>
          <w:szCs w:val="24"/>
        </w:rPr>
        <w:t>У поршневых двигателей в полезную работу превращается 20..42% теплоты. Остальное затрачивается непроизводительно. Работы по повышению экономичности ДВС проводятся в направлении усовершенствования двигателей, режима их эксплуатации, изыскания новых видов топлива и т.д.</w:t>
      </w:r>
    </w:p>
    <w:p w:rsidR="00EE5FE8" w:rsidRDefault="00EE5FE8" w:rsidP="00EE5FE8">
      <w:pPr>
        <w:rPr>
          <w:rFonts w:ascii="Times New Roman" w:hAnsi="Times New Roman"/>
          <w:sz w:val="24"/>
          <w:szCs w:val="24"/>
        </w:rPr>
      </w:pPr>
      <w:r>
        <w:rPr>
          <w:rFonts w:ascii="Times New Roman" w:hAnsi="Times New Roman"/>
          <w:sz w:val="24"/>
          <w:szCs w:val="24"/>
        </w:rPr>
        <w:t>В современных двигателях используют бензин, дизельное топливо, газообразное топливо  (</w:t>
      </w:r>
      <w:r w:rsidR="001538E2">
        <w:rPr>
          <w:rFonts w:ascii="Times New Roman" w:hAnsi="Times New Roman"/>
          <w:sz w:val="24"/>
          <w:szCs w:val="24"/>
        </w:rPr>
        <w:t>природный, генераторный</w:t>
      </w:r>
      <w:r>
        <w:rPr>
          <w:rFonts w:ascii="Times New Roman" w:hAnsi="Times New Roman"/>
          <w:sz w:val="24"/>
          <w:szCs w:val="24"/>
        </w:rPr>
        <w:t>, сжиженный и сжатый газы</w:t>
      </w:r>
      <w:r w:rsidR="001538E2">
        <w:rPr>
          <w:rFonts w:ascii="Times New Roman" w:hAnsi="Times New Roman"/>
          <w:sz w:val="24"/>
          <w:szCs w:val="24"/>
        </w:rPr>
        <w:t>); существуют двигатели, работающие на нескольких видах топлива.</w:t>
      </w:r>
    </w:p>
    <w:p w:rsidR="001538E2" w:rsidRDefault="001538E2" w:rsidP="00EE5FE8">
      <w:pPr>
        <w:rPr>
          <w:rFonts w:ascii="Times New Roman" w:hAnsi="Times New Roman"/>
          <w:sz w:val="24"/>
          <w:szCs w:val="24"/>
        </w:rPr>
      </w:pPr>
      <w:r>
        <w:rPr>
          <w:rFonts w:ascii="Times New Roman" w:hAnsi="Times New Roman"/>
          <w:sz w:val="24"/>
          <w:szCs w:val="24"/>
        </w:rPr>
        <w:t>Важнейший фактор, от которого зависят топливно-экономические показатели двигателя – это качество топлива. Топливо в соответствии с ГОСТ должно обладать определенными физико-химическими показателями. По этим показателям можно устанавливать вид топлива, обеспечение им со</w:t>
      </w:r>
      <w:r w:rsidR="005A5127">
        <w:rPr>
          <w:rFonts w:ascii="Times New Roman" w:hAnsi="Times New Roman"/>
          <w:sz w:val="24"/>
          <w:szCs w:val="24"/>
        </w:rPr>
        <w:t>ответствующего смесеобразования</w:t>
      </w:r>
      <w:r>
        <w:rPr>
          <w:rFonts w:ascii="Times New Roman" w:hAnsi="Times New Roman"/>
          <w:sz w:val="24"/>
          <w:szCs w:val="24"/>
        </w:rPr>
        <w:t xml:space="preserve">, характер его сгорания, устойчивость к нагарообразованию, склонность к коррозионному воздействию, возможность хранения без </w:t>
      </w:r>
      <w:r w:rsidR="005A5127">
        <w:rPr>
          <w:rFonts w:ascii="Times New Roman" w:hAnsi="Times New Roman"/>
          <w:sz w:val="24"/>
          <w:szCs w:val="24"/>
        </w:rPr>
        <w:t>нарушения первоначальных качеств и т.п.</w:t>
      </w:r>
    </w:p>
    <w:p w:rsidR="005A5127" w:rsidRDefault="005A5127" w:rsidP="00EE5FE8">
      <w:pPr>
        <w:rPr>
          <w:rFonts w:ascii="Times New Roman" w:hAnsi="Times New Roman"/>
          <w:sz w:val="24"/>
          <w:szCs w:val="24"/>
        </w:rPr>
      </w:pPr>
      <w:r>
        <w:rPr>
          <w:rFonts w:ascii="Times New Roman" w:hAnsi="Times New Roman"/>
          <w:sz w:val="24"/>
          <w:szCs w:val="24"/>
        </w:rPr>
        <w:t>Топливо должно отвечать требованиям:</w:t>
      </w:r>
    </w:p>
    <w:p w:rsidR="005A5127" w:rsidRDefault="005A5127" w:rsidP="005A5127">
      <w:pPr>
        <w:pStyle w:val="a5"/>
        <w:numPr>
          <w:ilvl w:val="0"/>
          <w:numId w:val="1"/>
        </w:numPr>
        <w:rPr>
          <w:rFonts w:ascii="Times New Roman" w:hAnsi="Times New Roman"/>
          <w:sz w:val="24"/>
          <w:szCs w:val="24"/>
        </w:rPr>
      </w:pPr>
      <w:r>
        <w:rPr>
          <w:rFonts w:ascii="Times New Roman" w:hAnsi="Times New Roman"/>
          <w:sz w:val="24"/>
          <w:szCs w:val="24"/>
        </w:rPr>
        <w:t>Иметь высокую теплоту сгорания;</w:t>
      </w:r>
    </w:p>
    <w:p w:rsidR="005A5127" w:rsidRDefault="005A5127" w:rsidP="005A5127">
      <w:pPr>
        <w:pStyle w:val="a5"/>
        <w:numPr>
          <w:ilvl w:val="0"/>
          <w:numId w:val="1"/>
        </w:numPr>
        <w:rPr>
          <w:rFonts w:ascii="Times New Roman" w:hAnsi="Times New Roman"/>
          <w:sz w:val="24"/>
          <w:szCs w:val="24"/>
        </w:rPr>
      </w:pPr>
      <w:r>
        <w:rPr>
          <w:rFonts w:ascii="Times New Roman" w:hAnsi="Times New Roman"/>
          <w:sz w:val="24"/>
          <w:szCs w:val="24"/>
        </w:rPr>
        <w:t>Обладать хорошими смесеобразующими свойствами;</w:t>
      </w:r>
    </w:p>
    <w:p w:rsidR="005A5127" w:rsidRDefault="005A5127" w:rsidP="005A5127">
      <w:pPr>
        <w:pStyle w:val="a5"/>
        <w:numPr>
          <w:ilvl w:val="0"/>
          <w:numId w:val="1"/>
        </w:numPr>
        <w:rPr>
          <w:rFonts w:ascii="Times New Roman" w:hAnsi="Times New Roman"/>
          <w:sz w:val="24"/>
          <w:szCs w:val="24"/>
        </w:rPr>
      </w:pPr>
      <w:r>
        <w:rPr>
          <w:rFonts w:ascii="Times New Roman" w:hAnsi="Times New Roman"/>
          <w:sz w:val="24"/>
          <w:szCs w:val="24"/>
        </w:rPr>
        <w:t>Не детонировать при всех эксплуатационных режимах;</w:t>
      </w:r>
    </w:p>
    <w:p w:rsidR="005A5127" w:rsidRDefault="005A5127" w:rsidP="005A5127">
      <w:pPr>
        <w:pStyle w:val="a5"/>
        <w:numPr>
          <w:ilvl w:val="0"/>
          <w:numId w:val="1"/>
        </w:numPr>
        <w:rPr>
          <w:rFonts w:ascii="Times New Roman" w:hAnsi="Times New Roman"/>
          <w:sz w:val="24"/>
          <w:szCs w:val="24"/>
        </w:rPr>
      </w:pPr>
      <w:r>
        <w:rPr>
          <w:rFonts w:ascii="Times New Roman" w:hAnsi="Times New Roman"/>
          <w:sz w:val="24"/>
          <w:szCs w:val="24"/>
        </w:rPr>
        <w:t>Не образовывать нагароотложений, приводящих к перегреву и повышению износа двигателя.</w:t>
      </w:r>
    </w:p>
    <w:p w:rsidR="005A5127" w:rsidRDefault="005A5127" w:rsidP="005A5127">
      <w:pPr>
        <w:pStyle w:val="a5"/>
        <w:numPr>
          <w:ilvl w:val="0"/>
          <w:numId w:val="1"/>
        </w:numPr>
        <w:rPr>
          <w:rFonts w:ascii="Times New Roman" w:hAnsi="Times New Roman"/>
          <w:sz w:val="24"/>
          <w:szCs w:val="24"/>
        </w:rPr>
      </w:pPr>
      <w:r>
        <w:rPr>
          <w:rFonts w:ascii="Times New Roman" w:hAnsi="Times New Roman"/>
          <w:sz w:val="24"/>
          <w:szCs w:val="24"/>
        </w:rPr>
        <w:t>Не вызывать коррозии деталей как при непосредственном контакте с ним, так и от образующихся продуктов сгорания;</w:t>
      </w:r>
    </w:p>
    <w:p w:rsidR="005A5127" w:rsidRDefault="005A5127" w:rsidP="005A5127">
      <w:pPr>
        <w:pStyle w:val="a5"/>
        <w:numPr>
          <w:ilvl w:val="0"/>
          <w:numId w:val="1"/>
        </w:numPr>
        <w:rPr>
          <w:rFonts w:ascii="Times New Roman" w:hAnsi="Times New Roman"/>
          <w:sz w:val="24"/>
          <w:szCs w:val="24"/>
        </w:rPr>
      </w:pPr>
      <w:r>
        <w:rPr>
          <w:rFonts w:ascii="Times New Roman" w:hAnsi="Times New Roman"/>
          <w:sz w:val="24"/>
          <w:szCs w:val="24"/>
        </w:rPr>
        <w:t xml:space="preserve">Быть стабильным при транспортировке, хранении, т.е. </w:t>
      </w:r>
      <w:r w:rsidR="004A0BC5">
        <w:rPr>
          <w:rFonts w:ascii="Times New Roman" w:hAnsi="Times New Roman"/>
          <w:sz w:val="24"/>
          <w:szCs w:val="24"/>
        </w:rPr>
        <w:t>не изменять первоначальных свойств;</w:t>
      </w:r>
    </w:p>
    <w:p w:rsidR="004A0BC5" w:rsidRDefault="004A0BC5" w:rsidP="005A5127">
      <w:pPr>
        <w:pStyle w:val="a5"/>
        <w:numPr>
          <w:ilvl w:val="0"/>
          <w:numId w:val="1"/>
        </w:numPr>
        <w:rPr>
          <w:rFonts w:ascii="Times New Roman" w:hAnsi="Times New Roman"/>
          <w:sz w:val="24"/>
          <w:szCs w:val="24"/>
        </w:rPr>
      </w:pPr>
      <w:r>
        <w:rPr>
          <w:rFonts w:ascii="Times New Roman" w:hAnsi="Times New Roman"/>
          <w:sz w:val="24"/>
          <w:szCs w:val="24"/>
        </w:rPr>
        <w:t>Иметь низкую температуру застывания;</w:t>
      </w:r>
    </w:p>
    <w:p w:rsidR="004A0BC5" w:rsidRDefault="004A0BC5" w:rsidP="005A5127">
      <w:pPr>
        <w:pStyle w:val="a5"/>
        <w:numPr>
          <w:ilvl w:val="0"/>
          <w:numId w:val="1"/>
        </w:numPr>
        <w:rPr>
          <w:rFonts w:ascii="Times New Roman" w:hAnsi="Times New Roman"/>
          <w:sz w:val="24"/>
          <w:szCs w:val="24"/>
        </w:rPr>
      </w:pPr>
      <w:r>
        <w:rPr>
          <w:rFonts w:ascii="Times New Roman" w:hAnsi="Times New Roman"/>
          <w:sz w:val="24"/>
          <w:szCs w:val="24"/>
        </w:rPr>
        <w:t>Не оказывать вредного воздействия на человека и окружающую среду;</w:t>
      </w:r>
    </w:p>
    <w:p w:rsidR="004A0BC5" w:rsidRDefault="004A0BC5" w:rsidP="004A0BC5">
      <w:pPr>
        <w:rPr>
          <w:rFonts w:ascii="Times New Roman" w:hAnsi="Times New Roman"/>
          <w:sz w:val="24"/>
          <w:szCs w:val="24"/>
        </w:rPr>
      </w:pPr>
      <w:r>
        <w:rPr>
          <w:rFonts w:ascii="Times New Roman" w:hAnsi="Times New Roman"/>
          <w:sz w:val="24"/>
          <w:szCs w:val="24"/>
        </w:rPr>
        <w:t>Оптимальное протекание процессов смесеобразования и сгорания топлива в двигателе зависит от качества применяемого топлива и совершенства системы питания.</w:t>
      </w:r>
    </w:p>
    <w:p w:rsidR="004A0BC5" w:rsidRDefault="004A0BC5" w:rsidP="004A0BC5">
      <w:pPr>
        <w:jc w:val="center"/>
        <w:rPr>
          <w:rFonts w:ascii="Times New Roman" w:hAnsi="Times New Roman"/>
          <w:b/>
          <w:sz w:val="24"/>
          <w:szCs w:val="24"/>
        </w:rPr>
      </w:pPr>
      <w:r>
        <w:rPr>
          <w:rFonts w:ascii="Times New Roman" w:hAnsi="Times New Roman"/>
          <w:b/>
          <w:sz w:val="24"/>
          <w:szCs w:val="24"/>
        </w:rPr>
        <w:t>4.2. Условия сгорания топлива в двигателе.</w:t>
      </w:r>
    </w:p>
    <w:p w:rsidR="004A0BC5" w:rsidRDefault="004A0BC5" w:rsidP="004A0BC5">
      <w:pPr>
        <w:rPr>
          <w:rFonts w:ascii="Times New Roman" w:hAnsi="Times New Roman"/>
          <w:sz w:val="24"/>
          <w:szCs w:val="24"/>
        </w:rPr>
      </w:pPr>
      <w:r>
        <w:rPr>
          <w:rFonts w:ascii="Times New Roman" w:hAnsi="Times New Roman"/>
          <w:sz w:val="24"/>
          <w:szCs w:val="24"/>
        </w:rPr>
        <w:t xml:space="preserve">Приготовление горючей смеси и поступление ее в камеру сгорания двигателя происходит по следующей схеме: топливо из бака 1 проходит через </w:t>
      </w:r>
      <w:r w:rsidR="00D91E72">
        <w:rPr>
          <w:rFonts w:ascii="Times New Roman" w:hAnsi="Times New Roman"/>
          <w:sz w:val="24"/>
          <w:szCs w:val="24"/>
        </w:rPr>
        <w:t xml:space="preserve">топливный </w:t>
      </w:r>
      <w:r>
        <w:rPr>
          <w:rFonts w:ascii="Times New Roman" w:hAnsi="Times New Roman"/>
          <w:sz w:val="24"/>
          <w:szCs w:val="24"/>
        </w:rPr>
        <w:t>фильтр</w:t>
      </w:r>
      <w:r w:rsidR="00D91E72">
        <w:rPr>
          <w:rFonts w:ascii="Times New Roman" w:hAnsi="Times New Roman"/>
          <w:sz w:val="24"/>
          <w:szCs w:val="24"/>
        </w:rPr>
        <w:t xml:space="preserve"> 3</w:t>
      </w:r>
      <w:r>
        <w:rPr>
          <w:rFonts w:ascii="Times New Roman" w:hAnsi="Times New Roman"/>
          <w:sz w:val="24"/>
          <w:szCs w:val="24"/>
        </w:rPr>
        <w:t xml:space="preserve"> для удаления из него случайно попавших механических примесей и бензонасосом </w:t>
      </w:r>
      <w:r w:rsidR="00D91E72">
        <w:rPr>
          <w:rFonts w:ascii="Times New Roman" w:hAnsi="Times New Roman"/>
          <w:sz w:val="24"/>
          <w:szCs w:val="24"/>
        </w:rPr>
        <w:t>4</w:t>
      </w:r>
      <w:r>
        <w:rPr>
          <w:rFonts w:ascii="Times New Roman" w:hAnsi="Times New Roman"/>
          <w:sz w:val="24"/>
          <w:szCs w:val="24"/>
        </w:rPr>
        <w:t xml:space="preserve"> подается в поплавковую камеру</w:t>
      </w:r>
      <w:r w:rsidR="00D91E72">
        <w:rPr>
          <w:rFonts w:ascii="Times New Roman" w:hAnsi="Times New Roman"/>
          <w:sz w:val="24"/>
          <w:szCs w:val="24"/>
        </w:rPr>
        <w:t xml:space="preserve"> 8</w:t>
      </w:r>
      <w:r>
        <w:rPr>
          <w:rFonts w:ascii="Times New Roman" w:hAnsi="Times New Roman"/>
          <w:sz w:val="24"/>
          <w:szCs w:val="24"/>
        </w:rPr>
        <w:t xml:space="preserve"> карбюратора. В </w:t>
      </w:r>
      <w:r w:rsidR="00D91E72">
        <w:rPr>
          <w:rFonts w:ascii="Times New Roman" w:hAnsi="Times New Roman"/>
          <w:sz w:val="24"/>
          <w:szCs w:val="24"/>
        </w:rPr>
        <w:t>смесеобразующей камере 15</w:t>
      </w:r>
      <w:r>
        <w:rPr>
          <w:rFonts w:ascii="Times New Roman" w:hAnsi="Times New Roman"/>
          <w:sz w:val="24"/>
          <w:szCs w:val="24"/>
        </w:rPr>
        <w:t xml:space="preserve"> топливо</w:t>
      </w:r>
      <w:r w:rsidR="00AD0F1C">
        <w:rPr>
          <w:rFonts w:ascii="Times New Roman" w:hAnsi="Times New Roman"/>
          <w:sz w:val="24"/>
          <w:szCs w:val="24"/>
        </w:rPr>
        <w:t xml:space="preserve"> </w:t>
      </w:r>
      <w:r>
        <w:rPr>
          <w:rFonts w:ascii="Times New Roman" w:hAnsi="Times New Roman"/>
          <w:sz w:val="24"/>
          <w:szCs w:val="24"/>
        </w:rPr>
        <w:t>смешивается с воздухом, по</w:t>
      </w:r>
      <w:r w:rsidR="00D91E72">
        <w:rPr>
          <w:rFonts w:ascii="Times New Roman" w:hAnsi="Times New Roman"/>
          <w:sz w:val="24"/>
          <w:szCs w:val="24"/>
        </w:rPr>
        <w:t>ступающим из воздухоочистителя 12</w:t>
      </w:r>
      <w:r>
        <w:rPr>
          <w:rFonts w:ascii="Times New Roman" w:hAnsi="Times New Roman"/>
          <w:sz w:val="24"/>
          <w:szCs w:val="24"/>
        </w:rPr>
        <w:t xml:space="preserve">. </w:t>
      </w:r>
      <w:r w:rsidR="00AD0F1C">
        <w:rPr>
          <w:rFonts w:ascii="Times New Roman" w:hAnsi="Times New Roman"/>
          <w:sz w:val="24"/>
          <w:szCs w:val="24"/>
        </w:rPr>
        <w:t>Через</w:t>
      </w:r>
      <w:r>
        <w:rPr>
          <w:rFonts w:ascii="Times New Roman" w:hAnsi="Times New Roman"/>
          <w:sz w:val="24"/>
          <w:szCs w:val="24"/>
        </w:rPr>
        <w:t xml:space="preserve"> </w:t>
      </w:r>
      <w:r w:rsidR="00D91E72">
        <w:rPr>
          <w:rFonts w:ascii="Times New Roman" w:hAnsi="Times New Roman"/>
          <w:sz w:val="24"/>
          <w:szCs w:val="24"/>
        </w:rPr>
        <w:t>трубопроводы 17</w:t>
      </w:r>
      <w:r>
        <w:rPr>
          <w:rFonts w:ascii="Times New Roman" w:hAnsi="Times New Roman"/>
          <w:sz w:val="24"/>
          <w:szCs w:val="24"/>
        </w:rPr>
        <w:t xml:space="preserve"> топливовоздушная смесь поступает в </w:t>
      </w:r>
      <w:r w:rsidR="00D91E72">
        <w:rPr>
          <w:rFonts w:ascii="Times New Roman" w:hAnsi="Times New Roman"/>
          <w:sz w:val="24"/>
          <w:szCs w:val="24"/>
        </w:rPr>
        <w:t>цилиндр двигателя 2</w:t>
      </w:r>
      <w:r>
        <w:rPr>
          <w:rFonts w:ascii="Times New Roman" w:hAnsi="Times New Roman"/>
          <w:sz w:val="24"/>
          <w:szCs w:val="24"/>
        </w:rPr>
        <w:t xml:space="preserve">1. Для </w:t>
      </w:r>
      <w:r w:rsidR="00AD0F1C">
        <w:rPr>
          <w:rFonts w:ascii="Times New Roman" w:hAnsi="Times New Roman"/>
          <w:sz w:val="24"/>
          <w:szCs w:val="24"/>
        </w:rPr>
        <w:t xml:space="preserve">удаления отработавших газов служат выпускные </w:t>
      </w:r>
      <w:r w:rsidR="00D91E72">
        <w:rPr>
          <w:rFonts w:ascii="Times New Roman" w:hAnsi="Times New Roman"/>
          <w:sz w:val="24"/>
          <w:szCs w:val="24"/>
        </w:rPr>
        <w:t>клапаны 20</w:t>
      </w:r>
      <w:r w:rsidR="00AD0F1C">
        <w:rPr>
          <w:rFonts w:ascii="Times New Roman" w:hAnsi="Times New Roman"/>
          <w:sz w:val="24"/>
          <w:szCs w:val="24"/>
        </w:rPr>
        <w:t xml:space="preserve"> газораспределите</w:t>
      </w:r>
      <w:r w:rsidR="00D91E72">
        <w:rPr>
          <w:rFonts w:ascii="Times New Roman" w:hAnsi="Times New Roman"/>
          <w:sz w:val="24"/>
          <w:szCs w:val="24"/>
        </w:rPr>
        <w:t>льного механизма и глушитель 24 с</w:t>
      </w:r>
      <w:r w:rsidR="00AD0F1C">
        <w:rPr>
          <w:rFonts w:ascii="Times New Roman" w:hAnsi="Times New Roman"/>
          <w:sz w:val="24"/>
          <w:szCs w:val="24"/>
        </w:rPr>
        <w:t xml:space="preserve"> трубой.</w:t>
      </w:r>
    </w:p>
    <w:p w:rsidR="00AD0F1C" w:rsidRDefault="00AD0F1C" w:rsidP="004A0BC5">
      <w:pPr>
        <w:rPr>
          <w:rFonts w:ascii="Times New Roman" w:hAnsi="Times New Roman"/>
          <w:sz w:val="24"/>
          <w:szCs w:val="24"/>
        </w:rPr>
      </w:pPr>
      <w:r>
        <w:rPr>
          <w:rFonts w:ascii="Times New Roman" w:hAnsi="Times New Roman"/>
          <w:sz w:val="24"/>
          <w:szCs w:val="24"/>
        </w:rPr>
        <w:t>Рабочий процесс:</w:t>
      </w:r>
    </w:p>
    <w:p w:rsidR="00AD0F1C" w:rsidRDefault="00275FEF" w:rsidP="004A0BC5">
      <w:pPr>
        <w:rPr>
          <w:rFonts w:ascii="Times New Roman" w:hAnsi="Times New Roman"/>
          <w:sz w:val="24"/>
          <w:szCs w:val="24"/>
        </w:rPr>
      </w:pPr>
      <w:r w:rsidRPr="0048370D">
        <w:rPr>
          <w:rFonts w:ascii="Times New Roman" w:hAnsi="Times New Roman"/>
          <w:sz w:val="24"/>
          <w:szCs w:val="24"/>
          <w:u w:val="single"/>
        </w:rPr>
        <w:t>В первом такте</w:t>
      </w:r>
      <w:r>
        <w:rPr>
          <w:rFonts w:ascii="Times New Roman" w:hAnsi="Times New Roman"/>
          <w:sz w:val="24"/>
          <w:szCs w:val="24"/>
        </w:rPr>
        <w:t xml:space="preserve">-такте всасывания, при котором поршень движется от верхней мертвой точки (ВМТ) к нижней мертвой точке(НМТ) и впускной клапан открыт, а выпускной закрыт, - в </w:t>
      </w:r>
      <w:r w:rsidR="00D91E72">
        <w:rPr>
          <w:rFonts w:ascii="Times New Roman" w:hAnsi="Times New Roman"/>
          <w:sz w:val="24"/>
          <w:szCs w:val="24"/>
        </w:rPr>
        <w:t>смесеобразующей камере 15</w:t>
      </w:r>
      <w:r>
        <w:rPr>
          <w:rFonts w:ascii="Times New Roman" w:hAnsi="Times New Roman"/>
          <w:sz w:val="24"/>
          <w:szCs w:val="24"/>
        </w:rPr>
        <w:t xml:space="preserve"> карбюратора создается разрежение. Вследствие этого воздух поступает из </w:t>
      </w:r>
      <w:r w:rsidR="00D91E72">
        <w:rPr>
          <w:rFonts w:ascii="Times New Roman" w:hAnsi="Times New Roman"/>
          <w:sz w:val="24"/>
          <w:szCs w:val="24"/>
        </w:rPr>
        <w:t>воздухоочистителя 12</w:t>
      </w:r>
      <w:r>
        <w:rPr>
          <w:rFonts w:ascii="Times New Roman" w:hAnsi="Times New Roman"/>
          <w:sz w:val="24"/>
          <w:szCs w:val="24"/>
        </w:rPr>
        <w:t xml:space="preserve"> в смесеобразующую камеру </w:t>
      </w:r>
      <w:r w:rsidR="00D91E72">
        <w:rPr>
          <w:rFonts w:ascii="Times New Roman" w:hAnsi="Times New Roman"/>
          <w:sz w:val="24"/>
          <w:szCs w:val="24"/>
        </w:rPr>
        <w:t>15</w:t>
      </w:r>
      <w:r w:rsidRPr="00275FEF">
        <w:rPr>
          <w:rFonts w:ascii="Times New Roman" w:hAnsi="Times New Roman"/>
          <w:sz w:val="24"/>
          <w:szCs w:val="24"/>
        </w:rPr>
        <w:t xml:space="preserve"> </w:t>
      </w:r>
      <w:r>
        <w:rPr>
          <w:rFonts w:ascii="Times New Roman" w:hAnsi="Times New Roman"/>
          <w:sz w:val="24"/>
          <w:szCs w:val="24"/>
        </w:rPr>
        <w:t>карбюратора и захватыва</w:t>
      </w:r>
      <w:r w:rsidR="00D91E72">
        <w:rPr>
          <w:rFonts w:ascii="Times New Roman" w:hAnsi="Times New Roman"/>
          <w:sz w:val="24"/>
          <w:szCs w:val="24"/>
        </w:rPr>
        <w:t>ет топливо из главного жиклера 10</w:t>
      </w:r>
      <w:r>
        <w:rPr>
          <w:rFonts w:ascii="Times New Roman" w:hAnsi="Times New Roman"/>
          <w:sz w:val="24"/>
          <w:szCs w:val="24"/>
        </w:rPr>
        <w:t>.</w:t>
      </w:r>
    </w:p>
    <w:p w:rsidR="00275FEF" w:rsidRDefault="00275FEF" w:rsidP="004A0BC5">
      <w:pPr>
        <w:rPr>
          <w:rFonts w:ascii="Times New Roman" w:hAnsi="Times New Roman"/>
          <w:sz w:val="24"/>
          <w:szCs w:val="24"/>
        </w:rPr>
      </w:pPr>
    </w:p>
    <w:p w:rsidR="00275FEF" w:rsidRDefault="00354033" w:rsidP="004A0BC5">
      <w:pPr>
        <w:rPr>
          <w:rFonts w:ascii="Times New Roman" w:hAnsi="Times New Roman"/>
          <w:sz w:val="24"/>
          <w:szCs w:val="24"/>
        </w:rPr>
      </w:pPr>
      <w:r>
        <w:rPr>
          <w:noProof/>
          <w:szCs w:val="24"/>
        </w:rPr>
        <w:drawing>
          <wp:inline distT="0" distB="0" distL="0" distR="0">
            <wp:extent cx="3890645" cy="2863850"/>
            <wp:effectExtent l="19050" t="0" r="0" b="0"/>
            <wp:docPr id="86"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3"/>
                    <a:srcRect/>
                    <a:stretch>
                      <a:fillRect/>
                    </a:stretch>
                  </pic:blipFill>
                  <pic:spPr bwMode="auto">
                    <a:xfrm>
                      <a:off x="0" y="0"/>
                      <a:ext cx="3890645" cy="2863850"/>
                    </a:xfrm>
                    <a:prstGeom prst="rect">
                      <a:avLst/>
                    </a:prstGeom>
                    <a:noFill/>
                    <a:ln w="9525">
                      <a:noFill/>
                      <a:miter lim="800000"/>
                      <a:headEnd/>
                      <a:tailEnd/>
                    </a:ln>
                  </pic:spPr>
                </pic:pic>
              </a:graphicData>
            </a:graphic>
          </wp:inline>
        </w:drawing>
      </w:r>
    </w:p>
    <w:p w:rsidR="00A72A6F" w:rsidRDefault="00D91E72" w:rsidP="00D91E72">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i/>
          <w:iCs/>
          <w:color w:val="000000"/>
        </w:rPr>
        <w:t>Рис</w:t>
      </w:r>
      <w:r w:rsidR="00A72A6F">
        <w:rPr>
          <w:rFonts w:ascii="Times New Roman" w:hAnsi="Times New Roman"/>
          <w:i/>
          <w:iCs/>
          <w:color w:val="000000"/>
        </w:rPr>
        <w:t xml:space="preserve">.   </w:t>
      </w:r>
      <w:r>
        <w:rPr>
          <w:rFonts w:ascii="Times New Roman" w:hAnsi="Times New Roman"/>
          <w:color w:val="000000"/>
        </w:rPr>
        <w:t>Получение рабочей смеси в карбюраторном двигателе</w:t>
      </w:r>
      <w:r w:rsidR="00A72A6F">
        <w:rPr>
          <w:rFonts w:ascii="Times New Roman" w:hAnsi="Times New Roman"/>
          <w:color w:val="000000"/>
        </w:rPr>
        <w:t>:</w:t>
      </w:r>
    </w:p>
    <w:p w:rsidR="00275FEF" w:rsidRDefault="00A72A6F" w:rsidP="00A72A6F">
      <w:pPr>
        <w:rPr>
          <w:rFonts w:ascii="Times New Roman" w:hAnsi="Times New Roman"/>
          <w:sz w:val="24"/>
          <w:szCs w:val="24"/>
        </w:rPr>
      </w:pPr>
      <w:r>
        <w:rPr>
          <w:rFonts w:ascii="Times New Roman" w:hAnsi="Times New Roman"/>
          <w:color w:val="000000"/>
          <w:sz w:val="18"/>
          <w:szCs w:val="18"/>
        </w:rPr>
        <w:t xml:space="preserve">1 — топливный бак; 2 — топливопровод; 3 — </w:t>
      </w:r>
      <w:r w:rsidR="00D91E72">
        <w:rPr>
          <w:rFonts w:ascii="Times New Roman" w:hAnsi="Times New Roman"/>
          <w:color w:val="000000"/>
          <w:sz w:val="18"/>
          <w:szCs w:val="18"/>
        </w:rPr>
        <w:t xml:space="preserve">топливный </w:t>
      </w:r>
      <w:r>
        <w:rPr>
          <w:rFonts w:ascii="Times New Roman" w:hAnsi="Times New Roman"/>
          <w:color w:val="000000"/>
          <w:sz w:val="18"/>
          <w:szCs w:val="18"/>
        </w:rPr>
        <w:t>фильтр; 4 — топливный насос; 5 — эксцентрик привода топливного насоса; 6, 7 и 8 — игольча</w:t>
      </w:r>
      <w:r>
        <w:rPr>
          <w:rFonts w:ascii="Times New Roman" w:hAnsi="Times New Roman"/>
          <w:color w:val="000000"/>
          <w:sz w:val="18"/>
          <w:szCs w:val="18"/>
        </w:rPr>
        <w:softHyphen/>
        <w:t>тый клапан, поплавок и поплавковая камера карбюратора; 9 и 10 — воздушный и топливный жиклеры карбюратора; 11 — карбюратор; 12 — воздушный фильтр; 13, 14, 15 и 16 — диффузор, распылитель, смесительная камера и дроссельная за</w:t>
      </w:r>
      <w:r>
        <w:rPr>
          <w:rFonts w:ascii="Times New Roman" w:hAnsi="Times New Roman"/>
          <w:color w:val="000000"/>
          <w:sz w:val="18"/>
          <w:szCs w:val="18"/>
        </w:rPr>
        <w:softHyphen/>
        <w:t>слонка карбюратора; 17 и 19— впускной и выпускной трубопроводы; 18 и 20 — впускной и выпускной клапаны: 21 — цилиндр; 22 — поршень; 19 и 23 — трубо</w:t>
      </w:r>
      <w:r>
        <w:rPr>
          <w:rFonts w:ascii="Times New Roman" w:hAnsi="Times New Roman"/>
          <w:color w:val="000000"/>
          <w:sz w:val="18"/>
          <w:szCs w:val="18"/>
        </w:rPr>
        <w:softHyphen/>
        <w:t>проводы; 24 — глушитель; 25 — сетчатый фильтр топливозаборной трубки бензобака</w:t>
      </w:r>
    </w:p>
    <w:p w:rsidR="00874643" w:rsidRDefault="00D91E72" w:rsidP="004A0BC5">
      <w:pPr>
        <w:rPr>
          <w:rFonts w:ascii="Times New Roman" w:hAnsi="Times New Roman"/>
          <w:sz w:val="24"/>
          <w:szCs w:val="24"/>
        </w:rPr>
      </w:pPr>
      <w:r>
        <w:rPr>
          <w:rFonts w:ascii="Times New Roman" w:hAnsi="Times New Roman"/>
          <w:sz w:val="24"/>
          <w:szCs w:val="24"/>
        </w:rPr>
        <w:t xml:space="preserve">Топливо перемешивается во впускном трубопроводе с движущимся воздухом и испаряется, образуя топливо - воздушную смесь. Эта смесь поступает в цилиндр двигателя 21, где </w:t>
      </w:r>
      <w:r w:rsidR="00874643">
        <w:rPr>
          <w:rFonts w:ascii="Times New Roman" w:hAnsi="Times New Roman"/>
          <w:sz w:val="24"/>
          <w:szCs w:val="24"/>
        </w:rPr>
        <w:t xml:space="preserve">смешивается с остатками продуктов сгорания топлива от предыдущего цикла. Получается рабочая смесь. </w:t>
      </w:r>
    </w:p>
    <w:p w:rsidR="00275FEF" w:rsidRDefault="00874643" w:rsidP="004A0BC5">
      <w:pPr>
        <w:rPr>
          <w:rFonts w:ascii="Times New Roman" w:hAnsi="Times New Roman"/>
          <w:sz w:val="24"/>
          <w:szCs w:val="24"/>
        </w:rPr>
      </w:pPr>
      <w:r w:rsidRPr="0048370D">
        <w:rPr>
          <w:rFonts w:ascii="Times New Roman" w:hAnsi="Times New Roman"/>
          <w:sz w:val="24"/>
          <w:szCs w:val="24"/>
          <w:u w:val="single"/>
        </w:rPr>
        <w:t>При втором такте</w:t>
      </w:r>
      <w:r>
        <w:rPr>
          <w:rFonts w:ascii="Times New Roman" w:hAnsi="Times New Roman"/>
          <w:sz w:val="24"/>
          <w:szCs w:val="24"/>
        </w:rPr>
        <w:t>-такте сжатия, когда поршень движется</w:t>
      </w:r>
      <w:r w:rsidR="00D91E72">
        <w:rPr>
          <w:rFonts w:ascii="Times New Roman" w:hAnsi="Times New Roman"/>
          <w:sz w:val="24"/>
          <w:szCs w:val="24"/>
        </w:rPr>
        <w:t xml:space="preserve"> </w:t>
      </w:r>
      <w:r>
        <w:rPr>
          <w:rFonts w:ascii="Times New Roman" w:hAnsi="Times New Roman"/>
          <w:sz w:val="24"/>
          <w:szCs w:val="24"/>
        </w:rPr>
        <w:t>от нижней мертвой точки (НМТ) к верхней мертвой точке (ВМТ), рабочая смесь дополнительно перемешивается, сжимается и топливо доиспаряется. В зависимости от степени сжатия</w:t>
      </w:r>
      <w:r w:rsidRPr="00874643">
        <w:rPr>
          <w:rFonts w:ascii="Times New Roman" w:hAnsi="Times New Roman"/>
          <w:b/>
          <w:i/>
          <w:sz w:val="24"/>
          <w:szCs w:val="24"/>
        </w:rPr>
        <w:t xml:space="preserve"> </w:t>
      </w:r>
      <w:r w:rsidRPr="00874643">
        <w:rPr>
          <w:rFonts w:ascii="Times New Roman" w:hAnsi="Times New Roman"/>
          <w:sz w:val="24"/>
          <w:szCs w:val="24"/>
        </w:rPr>
        <w:t xml:space="preserve">ε </w:t>
      </w:r>
      <w:r>
        <w:rPr>
          <w:rFonts w:ascii="Times New Roman" w:hAnsi="Times New Roman"/>
          <w:sz w:val="24"/>
          <w:szCs w:val="24"/>
        </w:rPr>
        <w:t>давление в камере сгорания повышается до 1…1,2 МПа, температура смеси возрастает до 260…370</w:t>
      </w:r>
      <w:r w:rsidR="00B717C8">
        <w:rPr>
          <w:position w:val="-11"/>
        </w:rPr>
        <w:pict>
          <v:shape id="_x0000_i1069" type="#_x0000_t75" style="width:10.85pt;height:17pt" equationxml="&lt;">
            <v:imagedata r:id="rId91" o:title="" chromakey="white"/>
          </v:shape>
        </w:pict>
      </w:r>
      <w:r>
        <w:rPr>
          <w:rFonts w:ascii="Times New Roman" w:hAnsi="Times New Roman"/>
          <w:sz w:val="24"/>
          <w:szCs w:val="24"/>
        </w:rPr>
        <w:t>.</w:t>
      </w:r>
    </w:p>
    <w:p w:rsidR="00874643" w:rsidRDefault="00874643" w:rsidP="004A0BC5">
      <w:pPr>
        <w:rPr>
          <w:rFonts w:ascii="Times New Roman" w:hAnsi="Times New Roman"/>
          <w:sz w:val="24"/>
          <w:szCs w:val="24"/>
        </w:rPr>
      </w:pPr>
      <w:r w:rsidRPr="0048370D">
        <w:rPr>
          <w:rFonts w:ascii="Times New Roman" w:hAnsi="Times New Roman"/>
          <w:sz w:val="24"/>
          <w:szCs w:val="24"/>
          <w:u w:val="single"/>
        </w:rPr>
        <w:t>При третьем такте</w:t>
      </w:r>
      <w:r>
        <w:rPr>
          <w:rFonts w:ascii="Times New Roman" w:hAnsi="Times New Roman"/>
          <w:sz w:val="24"/>
          <w:szCs w:val="24"/>
        </w:rPr>
        <w:t>-такте рабочего хода, приготовленная рабочая смесь воспламеняется от искры свечи зажигания. Выделяемая при сгорании теплота преобразуется в механическую энергию (работу) с помощью кривошипно-шатунного механизма.</w:t>
      </w:r>
    </w:p>
    <w:p w:rsidR="00874643" w:rsidRDefault="0048370D" w:rsidP="004A0BC5">
      <w:pPr>
        <w:rPr>
          <w:rFonts w:ascii="Times New Roman" w:hAnsi="Times New Roman"/>
          <w:sz w:val="24"/>
          <w:szCs w:val="24"/>
        </w:rPr>
      </w:pPr>
      <w:r w:rsidRPr="0048370D">
        <w:rPr>
          <w:rFonts w:ascii="Times New Roman" w:hAnsi="Times New Roman"/>
          <w:sz w:val="24"/>
          <w:szCs w:val="24"/>
          <w:u w:val="single"/>
        </w:rPr>
        <w:t>При последнем такте</w:t>
      </w:r>
      <w:r>
        <w:rPr>
          <w:rFonts w:ascii="Times New Roman" w:hAnsi="Times New Roman"/>
          <w:sz w:val="24"/>
          <w:szCs w:val="24"/>
        </w:rPr>
        <w:t xml:space="preserve"> – такте выпуска, продукты сгорания топлива в виде выхлопных газов удаляются через выхлопную трубу. Затем процесс повторяется.</w:t>
      </w:r>
    </w:p>
    <w:p w:rsidR="0048370D" w:rsidRDefault="0048370D" w:rsidP="004A0BC5">
      <w:pPr>
        <w:rPr>
          <w:rFonts w:ascii="Times New Roman" w:hAnsi="Times New Roman"/>
          <w:sz w:val="24"/>
          <w:szCs w:val="24"/>
        </w:rPr>
      </w:pPr>
      <w:r>
        <w:rPr>
          <w:rFonts w:ascii="Times New Roman" w:hAnsi="Times New Roman"/>
          <w:b/>
          <w:sz w:val="24"/>
          <w:szCs w:val="24"/>
          <w:u w:val="single"/>
        </w:rPr>
        <w:t>Цикл Миллера</w:t>
      </w:r>
      <w:r>
        <w:rPr>
          <w:rFonts w:ascii="Times New Roman" w:hAnsi="Times New Roman"/>
          <w:sz w:val="24"/>
          <w:szCs w:val="24"/>
        </w:rPr>
        <w:t xml:space="preserve"> позволяет для двигателя объемом 2,3 л. (</w:t>
      </w:r>
      <w:r>
        <w:rPr>
          <w:rFonts w:ascii="Times New Roman" w:hAnsi="Times New Roman"/>
          <w:sz w:val="24"/>
          <w:szCs w:val="24"/>
          <w:lang w:val="en-US"/>
        </w:rPr>
        <w:t>mazda</w:t>
      </w:r>
      <w:r w:rsidRPr="0048370D">
        <w:rPr>
          <w:rFonts w:ascii="Times New Roman" w:hAnsi="Times New Roman"/>
          <w:sz w:val="24"/>
          <w:szCs w:val="24"/>
        </w:rPr>
        <w:t xml:space="preserve"> </w:t>
      </w:r>
      <w:r>
        <w:rPr>
          <w:rFonts w:ascii="Times New Roman" w:hAnsi="Times New Roman"/>
          <w:sz w:val="24"/>
          <w:szCs w:val="24"/>
          <w:lang w:val="en-US"/>
        </w:rPr>
        <w:t>millenia</w:t>
      </w:r>
      <w:r>
        <w:rPr>
          <w:rFonts w:ascii="Times New Roman" w:hAnsi="Times New Roman"/>
          <w:sz w:val="24"/>
          <w:szCs w:val="24"/>
        </w:rPr>
        <w:t>) обеспечить мощность уровня 3</w:t>
      </w:r>
      <w:r>
        <w:rPr>
          <w:rFonts w:ascii="Times New Roman" w:hAnsi="Times New Roman"/>
          <w:sz w:val="24"/>
          <w:szCs w:val="24"/>
          <w:vertAlign w:val="superscript"/>
        </w:rPr>
        <w:t>х</w:t>
      </w:r>
      <w:r>
        <w:rPr>
          <w:rFonts w:ascii="Times New Roman" w:hAnsi="Times New Roman"/>
          <w:sz w:val="24"/>
          <w:szCs w:val="24"/>
        </w:rPr>
        <w:t>-литрового, а расход топлива как 2</w:t>
      </w:r>
      <w:r>
        <w:rPr>
          <w:rFonts w:ascii="Times New Roman" w:hAnsi="Times New Roman"/>
          <w:sz w:val="24"/>
          <w:szCs w:val="24"/>
          <w:vertAlign w:val="superscript"/>
        </w:rPr>
        <w:t>х</w:t>
      </w:r>
      <w:r>
        <w:rPr>
          <w:rFonts w:ascii="Times New Roman" w:hAnsi="Times New Roman"/>
          <w:sz w:val="24"/>
          <w:szCs w:val="24"/>
        </w:rPr>
        <w:t>-литрового, т.е. двигателем меньшего размера получить б</w:t>
      </w:r>
      <w:r w:rsidRPr="0048370D">
        <w:rPr>
          <w:rFonts w:ascii="Times New Roman" w:hAnsi="Times New Roman"/>
          <w:b/>
          <w:i/>
          <w:sz w:val="24"/>
          <w:szCs w:val="24"/>
        </w:rPr>
        <w:t>о</w:t>
      </w:r>
      <w:r>
        <w:rPr>
          <w:rFonts w:ascii="Times New Roman" w:hAnsi="Times New Roman"/>
          <w:sz w:val="24"/>
          <w:szCs w:val="24"/>
        </w:rPr>
        <w:t xml:space="preserve">льшую мощность. </w:t>
      </w:r>
    </w:p>
    <w:p w:rsidR="0048370D" w:rsidRDefault="00297017" w:rsidP="004A0BC5">
      <w:pPr>
        <w:rPr>
          <w:rFonts w:ascii="Times New Roman" w:hAnsi="Times New Roman"/>
          <w:sz w:val="24"/>
          <w:szCs w:val="24"/>
        </w:rPr>
      </w:pPr>
      <w:r>
        <w:rPr>
          <w:rFonts w:ascii="Times New Roman" w:hAnsi="Times New Roman"/>
          <w:noProof/>
          <w:sz w:val="24"/>
          <w:szCs w:val="24"/>
        </w:rPr>
        <w:pict>
          <v:group id="_x0000_s1111" style="position:absolute;margin-left:-4.6pt;margin-top:15.65pt;width:170.9pt;height:120.1pt;z-index:251648512" coordorigin="475,13051" coordsize="3418,2402">
            <v:shape id="_x0000_s1090" type="#_x0000_t32" style="position:absolute;left:2423;top:14011;width:1;height:193;flip:y" o:connectortype="straight">
              <v:stroke endarrow="block"/>
            </v:shape>
            <v:group id="_x0000_s1110" style="position:absolute;left:475;top:13051;width:3418;height:2402" coordorigin="475,13051" coordsize="3418,2402">
              <v:shape id="_x0000_s1096" style="position:absolute;left:1508;top:13412;width:65;height:65" coordsize="65,65" path="m41,hdc35,9,,45,31,60v10,5,29,1,31,-10c65,32,48,17,41,xe" strokeweight="1pt">
                <v:path arrowok="t"/>
              </v:shape>
              <v:group id="_x0000_s1109" style="position:absolute;left:475;top:13051;width:3418;height:2402" coordorigin="475,13051" coordsize="3418,2402">
                <v:shape id="_x0000_s1091" type="#_x0000_t202" style="position:absolute;left:2423;top:13944;width:1470;height:781" filled="f" stroked="f">
                  <v:textbox>
                    <w:txbxContent>
                      <w:p w:rsidR="00CF34B5" w:rsidRDefault="00CF34B5">
                        <w:r>
                          <w:t>1/5часть длины пути</w:t>
                        </w:r>
                      </w:p>
                    </w:txbxContent>
                  </v:textbox>
                </v:shape>
                <v:group id="_x0000_s1108" style="position:absolute;left:1075;top:13072;width:1257;height:2381" coordorigin="1075,13072" coordsize="1257,2381">
                  <v:shape id="_x0000_s1075" type="#_x0000_t32" style="position:absolute;left:1075;top:13639;width:0;height:1086" o:connectortype="straight"/>
                  <v:shape id="_x0000_s1076" type="#_x0000_t32" style="position:absolute;left:1957;top:13639;width:0;height:1086" o:connectortype="straight"/>
                  <v:group id="_x0000_s1107" style="position:absolute;left:1105;top:14258;width:831;height:1195" coordorigin="1105,14258" coordsize="831,1195">
                    <v:group id="_x0000_s1106" style="position:absolute;left:1105;top:14258;width:831;height:1195" coordorigin="1105,14258" coordsize="831,1195">
                      <v:rect id="_x0000_s1082" style="position:absolute;left:1207;top:14479;width:143;height:974;rotation:1927352fd"/>
                      <v:rect id="_x0000_s1077" style="position:absolute;left:1105;top:14258;width:831;height:365"/>
                    </v:group>
                    <v:shape id="_x0000_s1078" type="#_x0000_t32" style="position:absolute;left:1105;top:14309;width:831;height:0" o:connectortype="straight"/>
                    <v:shape id="_x0000_s1079" type="#_x0000_t32" style="position:absolute;left:1105;top:14390;width:831;height:0" o:connectortype="straight"/>
                    <v:shape id="_x0000_s1080" type="#_x0000_t32" style="position:absolute;left:1105;top:14359;width:831;height:0" o:connectortype="straight"/>
                  </v:group>
                  <v:oval id="_x0000_s1081" style="position:absolute;left:1450;top:14421;width:143;height:162"/>
                  <v:shape id="_x0000_s1083" type="#_x0000_t32" style="position:absolute;left:1075;top:14065;width:1257;height:0" o:connectortype="straight"/>
                  <v:shape id="_x0000_s1084" type="#_x0000_t32" style="position:absolute;left:1156;top:14126;width:51;height:0" o:connectortype="straight"/>
                  <v:shape id="_x0000_s1085" type="#_x0000_t32" style="position:absolute;left:1450;top:14126;width:61;height:0" o:connectortype="straight"/>
                  <v:shape id="_x0000_s1086" type="#_x0000_t32" style="position:absolute;left:1714;top:14126;width:111;height:0" o:connectortype="straight"/>
                  <v:shape id="_x0000_s1087" type="#_x0000_t32" style="position:absolute;left:1350;top:14204;width:100;height:0" o:connectortype="straight"/>
                  <v:shape id="_x0000_s1088" type="#_x0000_t32" style="position:absolute;left:1593;top:14204;width:121;height:0" o:connectortype="straight"/>
                  <v:shape id="_x0000_s1089" type="#_x0000_t32" style="position:absolute;left:1105;top:14258;width:1227;height:0" o:connectortype="straight"/>
                  <v:shape id="_x0000_s1092" type="#_x0000_t32" style="position:absolute;left:1075;top:13437;width:436;height:202;flip:y" o:connectortype="straight"/>
                  <v:shape id="_x0000_s1093" type="#_x0000_t32" style="position:absolute;left:1593;top:13437;width:343;height:202;flip:x y" o:connectortype="straight"/>
                  <v:rect id="_x0000_s1094" style="position:absolute;left:1491;top:13254;width:112;height:183"/>
                  <v:rect id="_x0000_s1095" style="position:absolute;left:1511;top:13072;width:71;height:182"/>
                </v:group>
                <v:group id="_x0000_s1102" style="position:absolute;left:1714;top:13365;width:171;height:224" coordorigin="1694,13385" coordsize="171,224">
                  <v:shape id="_x0000_s1098" type="#_x0000_t32" style="position:absolute;left:1694;top:13532;width:111;height:77" o:connectortype="straight" strokeweight="1.5pt"/>
                  <v:shape id="_x0000_s1100" type="#_x0000_t32" style="position:absolute;left:1754;top:13385;width:111;height:187;flip:y" o:connectortype="straight" strokeweight="1.5pt"/>
                </v:group>
                <v:group id="_x0000_s1103" style="position:absolute;left:1258;top:13385;width:172;height:234" coordorigin="1258,13385" coordsize="172,234">
                  <v:shape id="_x0000_s1099" type="#_x0000_t32" style="position:absolute;left:1258;top:13552;width:172;height:67;flip:y" o:connectortype="straight" strokeweight="1pt"/>
                  <v:shape id="_x0000_s1101" type="#_x0000_t32" style="position:absolute;left:1278;top:13385;width:72;height:187;flip:x y" o:connectortype="straight" strokeweight="1pt"/>
                </v:group>
                <v:shape id="_x0000_s1104" type="#_x0000_t202" style="position:absolute;left:1899;top:13104;width:1095;height:385" filled="f" stroked="f">
                  <v:textbox>
                    <w:txbxContent>
                      <w:p w:rsidR="00CF34B5" w:rsidRDefault="00CF34B5">
                        <w:r>
                          <w:t>закрыт</w:t>
                        </w:r>
                      </w:p>
                    </w:txbxContent>
                  </v:textbox>
                </v:shape>
                <v:shape id="_x0000_s1105" type="#_x0000_t202" style="position:absolute;left:475;top:13051;width:1035;height:436" filled="f" stroked="f">
                  <v:textbox>
                    <w:txbxContent>
                      <w:p w:rsidR="00CF34B5" w:rsidRDefault="00CF34B5">
                        <w:r>
                          <w:t>открыт</w:t>
                        </w:r>
                      </w:p>
                    </w:txbxContent>
                  </v:textbox>
                </v:shape>
              </v:group>
            </v:group>
            <w10:wrap type="square"/>
          </v:group>
        </w:pict>
      </w:r>
      <w:r w:rsidR="0048370D">
        <w:rPr>
          <w:rFonts w:ascii="Times New Roman" w:hAnsi="Times New Roman"/>
          <w:sz w:val="24"/>
          <w:szCs w:val="24"/>
        </w:rPr>
        <w:t>Такт сжатия изменен</w:t>
      </w:r>
    </w:p>
    <w:p w:rsidR="000B298A" w:rsidRDefault="00297017" w:rsidP="004A0BC5">
      <w:pPr>
        <w:rPr>
          <w:rFonts w:ascii="Times New Roman" w:hAnsi="Times New Roman"/>
          <w:sz w:val="24"/>
          <w:szCs w:val="24"/>
        </w:rPr>
      </w:pPr>
      <w:r>
        <w:rPr>
          <w:rFonts w:ascii="Times New Roman" w:hAnsi="Times New Roman"/>
          <w:noProof/>
          <w:sz w:val="24"/>
          <w:szCs w:val="24"/>
        </w:rPr>
        <w:pict>
          <v:shape id="_x0000_s1097" style="position:absolute;margin-left:-127.65pt;margin-top:9.85pt;width:2.55pt;height:.5pt;z-index:251647488" coordsize="51,10" path="m,hdc17,3,51,10,51,10,51,10,17,3,,xe" strokeweight="1pt">
            <v:path arrowok="t"/>
          </v:shape>
        </w:pict>
      </w:r>
      <w:r w:rsidR="00D80EA5">
        <w:rPr>
          <w:rFonts w:ascii="Times New Roman" w:hAnsi="Times New Roman"/>
          <w:sz w:val="24"/>
          <w:szCs w:val="24"/>
        </w:rPr>
        <w:t xml:space="preserve">Работа по циклу Миллера: когда длина такта сжатия на 1/5 длины хода поршня меньше, чем в цикле Отто. Часть рабочей смеси уходит во впускной коллектор. Рабочий такт происходит на пути поршня, большем, чем при сжатии. Цикл Миллера более эффективно использует </w:t>
      </w:r>
      <w:r w:rsidR="000B298A">
        <w:rPr>
          <w:rFonts w:ascii="Times New Roman" w:hAnsi="Times New Roman"/>
          <w:sz w:val="24"/>
          <w:szCs w:val="24"/>
        </w:rPr>
        <w:t xml:space="preserve">энергию сгорания топлива. </w:t>
      </w:r>
    </w:p>
    <w:p w:rsidR="000B298A" w:rsidRDefault="000B298A" w:rsidP="004A0BC5">
      <w:pPr>
        <w:rPr>
          <w:rFonts w:ascii="Times New Roman" w:hAnsi="Times New Roman"/>
          <w:sz w:val="24"/>
          <w:szCs w:val="24"/>
        </w:rPr>
      </w:pPr>
    </w:p>
    <w:p w:rsidR="000B298A" w:rsidRDefault="000B298A" w:rsidP="004A0BC5">
      <w:pPr>
        <w:rPr>
          <w:rFonts w:ascii="Times New Roman" w:hAnsi="Times New Roman"/>
          <w:sz w:val="24"/>
          <w:szCs w:val="24"/>
        </w:rPr>
      </w:pPr>
    </w:p>
    <w:p w:rsidR="0048370D" w:rsidRDefault="000B298A" w:rsidP="000B298A">
      <w:pPr>
        <w:jc w:val="center"/>
        <w:rPr>
          <w:rFonts w:ascii="Times New Roman" w:hAnsi="Times New Roman"/>
          <w:b/>
          <w:sz w:val="24"/>
          <w:szCs w:val="24"/>
        </w:rPr>
      </w:pPr>
      <w:r>
        <w:rPr>
          <w:rFonts w:ascii="Times New Roman" w:hAnsi="Times New Roman"/>
          <w:b/>
          <w:sz w:val="24"/>
          <w:szCs w:val="24"/>
        </w:rPr>
        <w:t>4.3. Теплота сгорания топливовоздушной смеси.</w:t>
      </w:r>
    </w:p>
    <w:p w:rsidR="000B298A" w:rsidRPr="000B298A" w:rsidRDefault="000B298A" w:rsidP="000B298A">
      <w:pPr>
        <w:rPr>
          <w:rFonts w:ascii="Times New Roman" w:hAnsi="Times New Roman"/>
          <w:sz w:val="24"/>
          <w:szCs w:val="24"/>
        </w:rPr>
      </w:pPr>
      <w:r>
        <w:rPr>
          <w:rFonts w:ascii="Times New Roman" w:hAnsi="Times New Roman"/>
          <w:sz w:val="24"/>
          <w:szCs w:val="24"/>
        </w:rPr>
        <w:t>Количество теплоты, выделяемое при сгорании топливовоздушной смеси, зависит от теплоты сгорания топлива и состава смеси. Чем выше теплота сгорания, тем меньше затраты топлива на единицу мощности или работы.</w:t>
      </w:r>
    </w:p>
    <w:p w:rsidR="00B26D9B" w:rsidRPr="00B26D9B" w:rsidRDefault="00B26D9B" w:rsidP="00B26D9B">
      <w:pPr>
        <w:shd w:val="clear" w:color="auto" w:fill="FFFFFF"/>
        <w:autoSpaceDE w:val="0"/>
        <w:autoSpaceDN w:val="0"/>
        <w:adjustRightInd w:val="0"/>
        <w:spacing w:after="0" w:line="240" w:lineRule="auto"/>
        <w:rPr>
          <w:rFonts w:ascii="Times New Roman" w:hAnsi="Times New Roman"/>
          <w:sz w:val="24"/>
          <w:szCs w:val="24"/>
        </w:rPr>
      </w:pPr>
      <w:r w:rsidRPr="00B26D9B">
        <w:rPr>
          <w:rFonts w:ascii="Times New Roman" w:hAnsi="Times New Roman"/>
          <w:color w:val="000000"/>
          <w:sz w:val="24"/>
          <w:szCs w:val="24"/>
        </w:rPr>
        <w:t xml:space="preserve">Теплоту сгорания топливовоздушной смеси </w:t>
      </w:r>
      <w:r w:rsidRPr="00B26D9B">
        <w:rPr>
          <w:rFonts w:ascii="Times New Roman" w:hAnsi="Times New Roman"/>
          <w:color w:val="000000"/>
          <w:sz w:val="24"/>
          <w:szCs w:val="24"/>
          <w:lang w:val="en-US"/>
        </w:rPr>
        <w:t>Q</w:t>
      </w:r>
      <w:r w:rsidRPr="00B26D9B">
        <w:rPr>
          <w:rFonts w:ascii="Times New Roman" w:hAnsi="Times New Roman"/>
          <w:color w:val="000000"/>
          <w:sz w:val="24"/>
          <w:szCs w:val="24"/>
          <w:vertAlign w:val="subscript"/>
          <w:lang w:val="en-US"/>
        </w:rPr>
        <w:t>T</w:t>
      </w:r>
      <w:r w:rsidRPr="00B26D9B">
        <w:rPr>
          <w:rFonts w:ascii="Times New Roman" w:hAnsi="Times New Roman"/>
          <w:color w:val="000000"/>
          <w:sz w:val="24"/>
          <w:szCs w:val="24"/>
          <w:vertAlign w:val="subscript"/>
        </w:rPr>
        <w:t>ВС</w:t>
      </w:r>
      <w:r w:rsidRPr="00B26D9B">
        <w:rPr>
          <w:rFonts w:ascii="Times New Roman" w:hAnsi="Times New Roman"/>
          <w:color w:val="000000"/>
          <w:sz w:val="24"/>
          <w:szCs w:val="24"/>
        </w:rPr>
        <w:t xml:space="preserve"> подсчитывают по формуле</w:t>
      </w:r>
      <w:r w:rsidRPr="00B26D9B">
        <w:rPr>
          <w:rFonts w:ascii="Arial" w:hAnsi="Arial" w:cs="Arial"/>
          <w:color w:val="000000"/>
          <w:sz w:val="24"/>
          <w:szCs w:val="24"/>
        </w:rPr>
        <w:t xml:space="preserve">                                                      </w:t>
      </w:r>
    </w:p>
    <w:p w:rsidR="00B26D9B" w:rsidRDefault="00B26D9B" w:rsidP="00B26D9B">
      <w:pPr>
        <w:shd w:val="clear" w:color="auto" w:fill="FFFFFF"/>
        <w:autoSpaceDE w:val="0"/>
        <w:autoSpaceDN w:val="0"/>
        <w:adjustRightInd w:val="0"/>
        <w:spacing w:after="0" w:line="240" w:lineRule="auto"/>
        <w:rPr>
          <w:rFonts w:ascii="Times New Roman" w:hAnsi="Times New Roman"/>
          <w:color w:val="000000"/>
          <w:sz w:val="24"/>
          <w:szCs w:val="24"/>
        </w:rPr>
      </w:pPr>
      <w:r w:rsidRPr="00B26D9B">
        <w:rPr>
          <w:rFonts w:ascii="Times New Roman" w:hAnsi="Times New Roman"/>
          <w:color w:val="000000"/>
          <w:sz w:val="24"/>
          <w:szCs w:val="24"/>
          <w:lang w:val="en-US"/>
        </w:rPr>
        <w:t>Q</w:t>
      </w:r>
      <w:r w:rsidRPr="00B26D9B">
        <w:rPr>
          <w:rFonts w:ascii="Times New Roman" w:hAnsi="Times New Roman"/>
          <w:color w:val="000000"/>
          <w:sz w:val="24"/>
          <w:szCs w:val="24"/>
          <w:vertAlign w:val="subscript"/>
        </w:rPr>
        <w:t>Т</w:t>
      </w:r>
      <w:r>
        <w:rPr>
          <w:rFonts w:ascii="Times New Roman" w:hAnsi="Times New Roman"/>
          <w:color w:val="000000"/>
          <w:sz w:val="24"/>
          <w:szCs w:val="24"/>
          <w:vertAlign w:val="subscript"/>
        </w:rPr>
        <w:t>В</w:t>
      </w:r>
      <w:r w:rsidRPr="00B26D9B">
        <w:rPr>
          <w:rFonts w:ascii="Times New Roman" w:hAnsi="Times New Roman"/>
          <w:color w:val="000000"/>
          <w:sz w:val="24"/>
          <w:szCs w:val="24"/>
          <w:vertAlign w:val="subscript"/>
        </w:rPr>
        <w:t>С</w:t>
      </w:r>
      <w:r w:rsidRPr="00B26D9B">
        <w:rPr>
          <w:rFonts w:ascii="Times New Roman" w:hAnsi="Times New Roman"/>
          <w:color w:val="000000"/>
          <w:sz w:val="24"/>
          <w:szCs w:val="24"/>
        </w:rPr>
        <w:t>=</w:t>
      </w:r>
      <m:oMath>
        <m:f>
          <m:fPr>
            <m:ctrlPr>
              <w:rPr>
                <w:rFonts w:ascii="Cambria Math" w:hAnsi="Cambria Math"/>
                <w:i/>
                <w:color w:val="000000"/>
                <w:sz w:val="24"/>
                <w:szCs w:val="24"/>
              </w:rPr>
            </m:ctrlPr>
          </m:fPr>
          <m:num>
            <m:sSub>
              <m:sSubPr>
                <m:ctrlPr>
                  <w:rPr>
                    <w:rFonts w:ascii="Cambria Math" w:hAnsi="Cambria Math"/>
                    <w:color w:val="000000"/>
                    <w:sz w:val="24"/>
                    <w:szCs w:val="24"/>
                    <w:lang w:val="en-US"/>
                  </w:rPr>
                </m:ctrlPr>
              </m:sSubPr>
              <m:e>
                <m:r>
                  <m:rPr>
                    <m:sty m:val="p"/>
                  </m:rPr>
                  <w:rPr>
                    <w:rFonts w:ascii="Cambria Math" w:hAnsi="Cambria Math"/>
                    <w:color w:val="000000"/>
                    <w:sz w:val="24"/>
                    <w:szCs w:val="24"/>
                    <w:lang w:val="en-US"/>
                  </w:rPr>
                  <m:t>Q</m:t>
                </m:r>
              </m:e>
              <m:sub>
                <m:r>
                  <m:rPr>
                    <m:sty m:val="p"/>
                  </m:rPr>
                  <w:rPr>
                    <w:rFonts w:ascii="Cambria Math" w:hAnsi="Cambria Math"/>
                    <w:color w:val="000000"/>
                    <w:sz w:val="24"/>
                    <w:szCs w:val="24"/>
                    <w:lang w:val="en-US"/>
                  </w:rPr>
                  <m:t>H</m:t>
                </m:r>
              </m:sub>
            </m:sSub>
            <m:sSub>
              <m:sSubPr>
                <m:ctrlPr>
                  <w:rPr>
                    <w:rFonts w:ascii="Cambria Math" w:hAnsi="Cambria Math"/>
                    <w:color w:val="000000"/>
                    <w:sz w:val="24"/>
                    <w:szCs w:val="24"/>
                    <w:lang w:val="en-US"/>
                  </w:rPr>
                </m:ctrlPr>
              </m:sSubPr>
              <m:e>
                <m:r>
                  <m:rPr>
                    <m:sty m:val="p"/>
                  </m:rPr>
                  <w:rPr>
                    <w:rFonts w:ascii="Cambria Math" w:hAnsi="Cambria Math"/>
                    <w:color w:val="000000"/>
                    <w:sz w:val="24"/>
                    <w:szCs w:val="24"/>
                    <w:lang w:val="en-US"/>
                  </w:rPr>
                  <m:t>η</m:t>
                </m:r>
              </m:e>
              <m:sub>
                <m:r>
                  <m:rPr>
                    <m:sty m:val="p"/>
                  </m:rPr>
                  <w:rPr>
                    <w:rFonts w:ascii="Cambria Math" w:hAnsi="Cambria Math"/>
                    <w:color w:val="000000"/>
                    <w:sz w:val="24"/>
                    <w:szCs w:val="24"/>
                    <w:lang w:val="en-US"/>
                  </w:rPr>
                  <m:t>T</m:t>
                </m:r>
              </m:sub>
            </m:sSub>
          </m:num>
          <m:den>
            <m:r>
              <w:rPr>
                <w:rFonts w:ascii="Cambria Math" w:hAnsi="Cambria Math"/>
                <w:color w:val="000000"/>
                <w:sz w:val="24"/>
                <w:szCs w:val="24"/>
              </w:rPr>
              <m:t>1+α</m:t>
            </m:r>
            <m:sSubSup>
              <m:sSubSupPr>
                <m:ctrlPr>
                  <w:rPr>
                    <w:rFonts w:ascii="Cambria Math" w:hAnsi="Cambria Math"/>
                    <w:i/>
                    <w:color w:val="000000"/>
                    <w:sz w:val="24"/>
                    <w:szCs w:val="24"/>
                  </w:rPr>
                </m:ctrlPr>
              </m:sSubSupPr>
              <m:e>
                <m:r>
                  <w:rPr>
                    <w:rFonts w:ascii="Cambria Math" w:hAnsi="Cambria Math"/>
                    <w:color w:val="000000"/>
                    <w:sz w:val="24"/>
                    <w:szCs w:val="24"/>
                  </w:rPr>
                  <m:t>L</m:t>
                </m:r>
              </m:e>
              <m:sub>
                <m:r>
                  <w:rPr>
                    <w:rFonts w:ascii="Cambria Math" w:hAnsi="Cambria Math"/>
                    <w:color w:val="000000"/>
                    <w:sz w:val="24"/>
                    <w:szCs w:val="24"/>
                  </w:rPr>
                  <m:t>B</m:t>
                </m:r>
              </m:sub>
              <m:sup>
                <m:r>
                  <w:rPr>
                    <w:rFonts w:ascii="Cambria Math" w:hAnsi="Cambria Math"/>
                    <w:color w:val="000000"/>
                    <w:sz w:val="24"/>
                    <w:szCs w:val="24"/>
                  </w:rPr>
                  <m:t>T</m:t>
                </m:r>
              </m:sup>
            </m:sSubSup>
          </m:den>
        </m:f>
      </m:oMath>
      <w:r w:rsidRPr="00B26D9B">
        <w:rPr>
          <w:rFonts w:ascii="Times New Roman" w:hAnsi="Times New Roman"/>
          <w:color w:val="000000"/>
          <w:sz w:val="24"/>
          <w:szCs w:val="24"/>
        </w:rPr>
        <w:t>,</w:t>
      </w:r>
    </w:p>
    <w:p w:rsidR="00B26D9B" w:rsidRPr="00B26D9B" w:rsidRDefault="00B26D9B" w:rsidP="00B26D9B">
      <w:pPr>
        <w:shd w:val="clear" w:color="auto" w:fill="FFFFFF"/>
        <w:autoSpaceDE w:val="0"/>
        <w:autoSpaceDN w:val="0"/>
        <w:adjustRightInd w:val="0"/>
        <w:spacing w:after="0" w:line="240" w:lineRule="auto"/>
        <w:rPr>
          <w:rFonts w:ascii="Times New Roman" w:hAnsi="Times New Roman"/>
          <w:sz w:val="24"/>
          <w:szCs w:val="24"/>
        </w:rPr>
      </w:pPr>
      <w:r w:rsidRPr="00B26D9B">
        <w:rPr>
          <w:rFonts w:ascii="Times New Roman" w:hAnsi="Times New Roman"/>
          <w:color w:val="000000"/>
          <w:sz w:val="24"/>
          <w:szCs w:val="24"/>
        </w:rPr>
        <w:t xml:space="preserve"> где </w:t>
      </w:r>
      <w:r w:rsidRPr="00B26D9B">
        <w:rPr>
          <w:rFonts w:ascii="Times New Roman" w:hAnsi="Times New Roman"/>
          <w:color w:val="000000"/>
          <w:sz w:val="24"/>
          <w:szCs w:val="24"/>
          <w:lang w:val="en-US"/>
        </w:rPr>
        <w:t>Q</w:t>
      </w:r>
      <w:r w:rsidRPr="00B26D9B">
        <w:rPr>
          <w:rFonts w:ascii="Times New Roman" w:hAnsi="Times New Roman"/>
          <w:color w:val="000000"/>
          <w:sz w:val="24"/>
          <w:szCs w:val="24"/>
          <w:vertAlign w:val="subscript"/>
          <w:lang w:val="en-US"/>
        </w:rPr>
        <w:t>H</w:t>
      </w:r>
      <w:r w:rsidRPr="00B26D9B">
        <w:rPr>
          <w:rFonts w:ascii="Times New Roman" w:hAnsi="Times New Roman"/>
          <w:color w:val="000000"/>
          <w:sz w:val="24"/>
          <w:szCs w:val="24"/>
        </w:rPr>
        <w:t xml:space="preserve"> — низшая удельная теплота сгорания топлива, кДж/кг</w:t>
      </w:r>
      <w:r>
        <w:rPr>
          <w:rFonts w:ascii="Times New Roman" w:hAnsi="Times New Roman"/>
          <w:color w:val="000000"/>
          <w:sz w:val="24"/>
          <w:szCs w:val="24"/>
        </w:rPr>
        <w:t xml:space="preserve">; </w:t>
      </w:r>
      <w:r w:rsidRPr="00B26D9B">
        <w:rPr>
          <w:rFonts w:ascii="Times New Roman" w:hAnsi="Times New Roman"/>
          <w:color w:val="000000"/>
          <w:sz w:val="24"/>
          <w:szCs w:val="24"/>
        </w:rPr>
        <w:t xml:space="preserve"> </w:t>
      </w:r>
      <m:oMath>
        <m:sSub>
          <m:sSubPr>
            <m:ctrlPr>
              <w:rPr>
                <w:rFonts w:ascii="Cambria Math" w:hAnsi="Cambria Math"/>
                <w:color w:val="000000"/>
                <w:sz w:val="24"/>
                <w:szCs w:val="24"/>
                <w:lang w:val="en-US"/>
              </w:rPr>
            </m:ctrlPr>
          </m:sSubPr>
          <m:e>
            <m:r>
              <m:rPr>
                <m:sty m:val="p"/>
              </m:rPr>
              <w:rPr>
                <w:rFonts w:ascii="Cambria Math" w:hAnsi="Cambria Math"/>
                <w:color w:val="000000"/>
                <w:sz w:val="24"/>
                <w:szCs w:val="24"/>
                <w:lang w:val="en-US"/>
              </w:rPr>
              <m:t>η</m:t>
            </m:r>
          </m:e>
          <m:sub>
            <m:r>
              <m:rPr>
                <m:sty m:val="p"/>
              </m:rPr>
              <w:rPr>
                <w:rFonts w:ascii="Cambria Math" w:hAnsi="Cambria Math"/>
                <w:color w:val="000000"/>
                <w:sz w:val="24"/>
                <w:szCs w:val="24"/>
                <w:lang w:val="en-US"/>
              </w:rPr>
              <m:t>T</m:t>
            </m:r>
          </m:sub>
        </m:sSub>
        <m:r>
          <m:rPr>
            <m:sty m:val="p"/>
          </m:rPr>
          <w:rPr>
            <w:rFonts w:ascii="Cambria Math" w:hAnsi="Cambria Math"/>
            <w:color w:val="000000"/>
            <w:sz w:val="24"/>
            <w:szCs w:val="24"/>
          </w:rPr>
          <m:t>-</m:t>
        </m:r>
      </m:oMath>
      <w:r w:rsidRPr="00B26D9B">
        <w:rPr>
          <w:rFonts w:ascii="Times New Roman" w:hAnsi="Times New Roman"/>
          <w:color w:val="000000"/>
          <w:sz w:val="24"/>
          <w:szCs w:val="24"/>
        </w:rPr>
        <w:t xml:space="preserve">коэффициент полноты сгорания топлива; </w:t>
      </w:r>
      <m:oMath>
        <m:r>
          <w:rPr>
            <w:rFonts w:ascii="Cambria Math" w:hAnsi="Cambria Math"/>
            <w:color w:val="000000"/>
            <w:sz w:val="24"/>
            <w:szCs w:val="24"/>
          </w:rPr>
          <m:t>α</m:t>
        </m:r>
      </m:oMath>
      <w:r w:rsidRPr="00B26D9B">
        <w:rPr>
          <w:rFonts w:ascii="Times New Roman" w:hAnsi="Times New Roman"/>
          <w:i/>
          <w:iCs/>
          <w:color w:val="000000"/>
          <w:sz w:val="24"/>
          <w:szCs w:val="24"/>
        </w:rPr>
        <w:t xml:space="preserve"> </w:t>
      </w:r>
      <w:r w:rsidRPr="00B26D9B">
        <w:rPr>
          <w:rFonts w:ascii="Times New Roman" w:hAnsi="Times New Roman"/>
          <w:color w:val="000000"/>
          <w:sz w:val="24"/>
          <w:szCs w:val="24"/>
        </w:rPr>
        <w:t>— коэффициент избытка</w:t>
      </w:r>
      <w:r w:rsidRPr="00B26D9B">
        <w:rPr>
          <w:rFonts w:ascii="Arial" w:hAnsi="Arial" w:cs="Arial"/>
          <w:color w:val="000000"/>
          <w:sz w:val="24"/>
          <w:szCs w:val="24"/>
        </w:rPr>
        <w:t xml:space="preserve"> </w:t>
      </w:r>
      <w:r w:rsidRPr="00B26D9B">
        <w:rPr>
          <w:rFonts w:ascii="Times New Roman" w:hAnsi="Times New Roman"/>
          <w:color w:val="000000"/>
          <w:sz w:val="24"/>
          <w:szCs w:val="24"/>
        </w:rPr>
        <w:t xml:space="preserve">воздуха;  </w:t>
      </w:r>
      <m:oMath>
        <m:sSubSup>
          <m:sSubSupPr>
            <m:ctrlPr>
              <w:rPr>
                <w:rFonts w:ascii="Cambria Math" w:hAnsi="Cambria Math"/>
                <w:i/>
                <w:color w:val="000000"/>
                <w:sz w:val="24"/>
                <w:szCs w:val="24"/>
              </w:rPr>
            </m:ctrlPr>
          </m:sSubSupPr>
          <m:e>
            <m:r>
              <w:rPr>
                <w:rFonts w:ascii="Cambria Math" w:hAnsi="Cambria Math"/>
                <w:color w:val="000000"/>
                <w:sz w:val="24"/>
                <w:szCs w:val="24"/>
              </w:rPr>
              <m:t>L</m:t>
            </m:r>
          </m:e>
          <m:sub>
            <m:r>
              <w:rPr>
                <w:rFonts w:ascii="Cambria Math" w:hAnsi="Cambria Math"/>
                <w:color w:val="000000"/>
                <w:sz w:val="24"/>
                <w:szCs w:val="24"/>
              </w:rPr>
              <m:t>B</m:t>
            </m:r>
          </m:sub>
          <m:sup>
            <m:r>
              <w:rPr>
                <w:rFonts w:ascii="Cambria Math" w:hAnsi="Cambria Math"/>
                <w:color w:val="000000"/>
                <w:sz w:val="24"/>
                <w:szCs w:val="24"/>
              </w:rPr>
              <m:t>T</m:t>
            </m:r>
          </m:sup>
        </m:sSubSup>
      </m:oMath>
      <w:r w:rsidRPr="00B26D9B">
        <w:rPr>
          <w:rFonts w:ascii="Times New Roman" w:hAnsi="Times New Roman"/>
          <w:color w:val="000000"/>
          <w:sz w:val="24"/>
          <w:szCs w:val="24"/>
        </w:rPr>
        <w:t>— теоретическое количество воздуха, необходимого для</w:t>
      </w:r>
      <w:r w:rsidRPr="00B26D9B">
        <w:rPr>
          <w:rFonts w:ascii="Arial" w:hAnsi="Arial" w:cs="Arial"/>
          <w:color w:val="000000"/>
          <w:sz w:val="24"/>
          <w:szCs w:val="24"/>
        </w:rPr>
        <w:t xml:space="preserve"> </w:t>
      </w:r>
      <w:r w:rsidRPr="00B26D9B">
        <w:rPr>
          <w:rFonts w:ascii="Times New Roman" w:hAnsi="Times New Roman"/>
          <w:color w:val="000000"/>
          <w:sz w:val="24"/>
          <w:szCs w:val="24"/>
        </w:rPr>
        <w:t>полного сгорания 1 кг топлива, кг</w:t>
      </w:r>
      <w:r>
        <w:rPr>
          <w:rFonts w:ascii="Times New Roman" w:hAnsi="Times New Roman"/>
          <w:color w:val="000000"/>
          <w:sz w:val="24"/>
          <w:szCs w:val="24"/>
        </w:rPr>
        <w:t>.</w:t>
      </w:r>
    </w:p>
    <w:p w:rsidR="00B26D9B" w:rsidRPr="00B26D9B" w:rsidRDefault="00B26D9B" w:rsidP="00B26D9B">
      <w:pPr>
        <w:shd w:val="clear" w:color="auto" w:fill="FFFFFF"/>
        <w:autoSpaceDE w:val="0"/>
        <w:autoSpaceDN w:val="0"/>
        <w:adjustRightInd w:val="0"/>
        <w:spacing w:after="0" w:line="240" w:lineRule="auto"/>
        <w:rPr>
          <w:rFonts w:ascii="Times New Roman" w:hAnsi="Times New Roman"/>
          <w:sz w:val="24"/>
          <w:szCs w:val="24"/>
        </w:rPr>
      </w:pPr>
      <w:r w:rsidRPr="00B26D9B">
        <w:rPr>
          <w:rFonts w:ascii="Times New Roman" w:hAnsi="Times New Roman"/>
          <w:color w:val="000000"/>
          <w:sz w:val="24"/>
          <w:szCs w:val="24"/>
        </w:rPr>
        <w:t>При определении теплоты сгорания рабочей смеси де</w:t>
      </w:r>
      <w:r w:rsidRPr="00B26D9B">
        <w:rPr>
          <w:rFonts w:ascii="Times New Roman" w:hAnsi="Times New Roman"/>
          <w:color w:val="000000"/>
          <w:sz w:val="24"/>
          <w:szCs w:val="24"/>
        </w:rPr>
        <w:softHyphen/>
        <w:t>лают поправку на коэффициент остаточных газов в ка</w:t>
      </w:r>
      <w:r w:rsidRPr="00B26D9B">
        <w:rPr>
          <w:rFonts w:ascii="Times New Roman" w:hAnsi="Times New Roman"/>
          <w:color w:val="000000"/>
          <w:sz w:val="24"/>
          <w:szCs w:val="24"/>
        </w:rPr>
        <w:softHyphen/>
        <w:t>мере сгорания, но обычно для практических расчетов по</w:t>
      </w:r>
      <w:r w:rsidRPr="00B26D9B">
        <w:rPr>
          <w:rFonts w:ascii="Times New Roman" w:hAnsi="Times New Roman"/>
          <w:color w:val="000000"/>
          <w:sz w:val="24"/>
          <w:szCs w:val="24"/>
        </w:rPr>
        <w:softHyphen/>
        <w:t>нятия топливовоздушной и рабочей смеси отождествля</w:t>
      </w:r>
      <w:r w:rsidRPr="00B26D9B">
        <w:rPr>
          <w:rFonts w:ascii="Times New Roman" w:hAnsi="Times New Roman"/>
          <w:color w:val="000000"/>
          <w:sz w:val="24"/>
          <w:szCs w:val="24"/>
        </w:rPr>
        <w:softHyphen/>
        <w:t>ют.</w:t>
      </w:r>
    </w:p>
    <w:p w:rsidR="00B26D9B" w:rsidRPr="00B26D9B" w:rsidRDefault="00B26D9B" w:rsidP="00B26D9B">
      <w:pPr>
        <w:shd w:val="clear" w:color="auto" w:fill="FFFFFF"/>
        <w:autoSpaceDE w:val="0"/>
        <w:autoSpaceDN w:val="0"/>
        <w:adjustRightInd w:val="0"/>
        <w:spacing w:after="0" w:line="240" w:lineRule="auto"/>
        <w:rPr>
          <w:rFonts w:ascii="Times New Roman" w:hAnsi="Times New Roman"/>
          <w:sz w:val="24"/>
          <w:szCs w:val="24"/>
        </w:rPr>
      </w:pPr>
      <w:r w:rsidRPr="00B26D9B">
        <w:rPr>
          <w:rFonts w:ascii="Times New Roman" w:hAnsi="Times New Roman"/>
          <w:color w:val="000000"/>
          <w:sz w:val="24"/>
          <w:szCs w:val="24"/>
        </w:rPr>
        <w:t>В таблице 6 приве</w:t>
      </w:r>
      <w:r>
        <w:rPr>
          <w:rFonts w:ascii="Times New Roman" w:hAnsi="Times New Roman"/>
          <w:color w:val="000000"/>
          <w:sz w:val="24"/>
          <w:szCs w:val="24"/>
        </w:rPr>
        <w:t>дена теплота сгорания стехиометрической (нормальной) топливовоздушной</w:t>
      </w:r>
      <w:r w:rsidRPr="00B26D9B">
        <w:rPr>
          <w:rFonts w:ascii="Times New Roman" w:hAnsi="Times New Roman"/>
          <w:color w:val="000000"/>
          <w:sz w:val="24"/>
          <w:szCs w:val="24"/>
        </w:rPr>
        <w:t xml:space="preserve"> смеси  для</w:t>
      </w:r>
    </w:p>
    <w:p w:rsidR="00B26D9B" w:rsidRPr="00B26D9B" w:rsidRDefault="00B26D9B" w:rsidP="00B26D9B">
      <w:pPr>
        <w:shd w:val="clear" w:color="auto" w:fill="FFFFFF"/>
        <w:autoSpaceDE w:val="0"/>
        <w:autoSpaceDN w:val="0"/>
        <w:adjustRightInd w:val="0"/>
        <w:spacing w:after="0" w:line="240" w:lineRule="auto"/>
        <w:rPr>
          <w:rFonts w:ascii="Times New Roman" w:hAnsi="Times New Roman"/>
          <w:b/>
          <w:sz w:val="24"/>
          <w:szCs w:val="24"/>
        </w:rPr>
      </w:pPr>
      <w:r w:rsidRPr="00B26D9B">
        <w:rPr>
          <w:rFonts w:ascii="Times New Roman" w:hAnsi="Times New Roman"/>
          <w:b/>
          <w:color w:val="000000"/>
          <w:sz w:val="24"/>
          <w:szCs w:val="24"/>
        </w:rPr>
        <w:t>6. Теплота сгорания различных видов топлива и топливовоздушных смесей</w:t>
      </w:r>
    </w:p>
    <w:p w:rsidR="00B26D9B" w:rsidRPr="00B26D9B" w:rsidRDefault="00297017" w:rsidP="00B26D9B">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noProof/>
          <w:color w:val="000000"/>
          <w:sz w:val="24"/>
          <w:szCs w:val="24"/>
        </w:rPr>
        <w:pict>
          <v:group id="_x0000_s1124" style="position:absolute;margin-left:-2pt;margin-top:12.75pt;width:543.05pt;height:153.6pt;z-index:251649536" coordorigin="527,5730" coordsize="10861,3072">
            <v:shape id="_x0000_s1117" type="#_x0000_t32" style="position:absolute;left:6997;top:5730;width:0;height:3072" o:connectortype="straight"/>
            <v:group id="_x0000_s1123" style="position:absolute;left:527;top:5730;width:10861;height:3072" coordorigin="527,5730" coordsize="10861,3072">
              <v:rect id="_x0000_s1114" style="position:absolute;left:527;top:5730;width:10861;height:3072" filled="f"/>
              <v:shape id="_x0000_s1116" type="#_x0000_t32" style="position:absolute;left:3671;top:5730;width:0;height:3072" o:connectortype="straight"/>
              <v:shape id="_x0000_s1118" type="#_x0000_t32" style="position:absolute;left:3671;top:6064;width:3326;height:0" o:connectortype="straight"/>
              <v:shape id="_x0000_s1119" type="#_x0000_t32" style="position:absolute;left:5304;top:6064;width:0;height:2738" o:connectortype="straight"/>
              <v:shape id="_x0000_s1120" type="#_x0000_t32" style="position:absolute;left:3671;top:6602;width:3326;height:0;flip:x" o:connectortype="straight"/>
              <v:shape id="_x0000_s1121" type="#_x0000_t32" style="position:absolute;left:6997;top:6602;width:4391;height:0" o:connectortype="straight"/>
              <v:shape id="_x0000_s1122" type="#_x0000_t32" style="position:absolute;left:527;top:6602;width:3144;height:0;flip:x" o:connectortype="straight"/>
            </v:group>
          </v:group>
        </w:pict>
      </w:r>
      <w:r w:rsidR="00B26D9B" w:rsidRPr="00B26D9B">
        <w:rPr>
          <w:rFonts w:ascii="Times New Roman" w:hAnsi="Times New Roman"/>
          <w:color w:val="000000"/>
          <w:sz w:val="24"/>
          <w:szCs w:val="24"/>
        </w:rPr>
        <w:t>_________________________</w:t>
      </w:r>
      <w:r w:rsidR="00B26D9B" w:rsidRPr="00B26D9B">
        <w:rPr>
          <w:rFonts w:ascii="Arial" w:hAnsi="Times New Roman" w:cs="Arial"/>
          <w:color w:val="000000"/>
          <w:sz w:val="24"/>
          <w:szCs w:val="24"/>
        </w:rPr>
        <w:t xml:space="preserve">    </w:t>
      </w:r>
    </w:p>
    <w:p w:rsidR="00B26D9B" w:rsidRPr="00B26D9B" w:rsidRDefault="00B26D9B" w:rsidP="00B26D9B">
      <w:pPr>
        <w:shd w:val="clear" w:color="auto" w:fill="FFFFFF"/>
        <w:autoSpaceDE w:val="0"/>
        <w:autoSpaceDN w:val="0"/>
        <w:adjustRightInd w:val="0"/>
        <w:spacing w:after="0" w:line="240" w:lineRule="auto"/>
        <w:rPr>
          <w:rFonts w:ascii="Times New Roman" w:hAnsi="Times New Roman"/>
          <w:sz w:val="24"/>
          <w:szCs w:val="24"/>
        </w:rPr>
      </w:pPr>
      <w:r w:rsidRPr="00B26D9B">
        <w:rPr>
          <w:rFonts w:ascii="Times New Roman" w:hAnsi="Times New Roman"/>
          <w:color w:val="000000"/>
          <w:sz w:val="24"/>
          <w:szCs w:val="24"/>
        </w:rPr>
        <w:t xml:space="preserve">Топливо                                               </w:t>
      </w:r>
      <w:r w:rsidR="00470F61" w:rsidRPr="00B26D9B">
        <w:rPr>
          <w:rFonts w:ascii="Times New Roman" w:hAnsi="Times New Roman"/>
          <w:color w:val="000000"/>
          <w:sz w:val="24"/>
          <w:szCs w:val="24"/>
        </w:rPr>
        <w:t>Теплота сгорания</w:t>
      </w:r>
      <w:r w:rsidR="00470F61">
        <w:rPr>
          <w:rFonts w:ascii="Times New Roman" w:hAnsi="Times New Roman"/>
          <w:color w:val="000000"/>
          <w:sz w:val="24"/>
          <w:szCs w:val="24"/>
        </w:rPr>
        <w:t xml:space="preserve"> </w:t>
      </w:r>
      <w:r w:rsidR="00470F61" w:rsidRPr="00B26D9B">
        <w:rPr>
          <w:rFonts w:ascii="Times New Roman" w:hAnsi="Times New Roman"/>
          <w:color w:val="000000"/>
          <w:sz w:val="24"/>
          <w:szCs w:val="24"/>
        </w:rPr>
        <w:t>кДж/кг</w:t>
      </w:r>
      <w:r w:rsidR="00470F61" w:rsidRPr="00B26D9B">
        <w:rPr>
          <w:rFonts w:ascii="Arial" w:hAnsi="Arial" w:cs="Arial"/>
          <w:color w:val="000000"/>
          <w:sz w:val="24"/>
          <w:szCs w:val="24"/>
        </w:rPr>
        <w:t xml:space="preserve">    </w:t>
      </w:r>
      <w:r w:rsidR="00470F61" w:rsidRPr="00B26D9B">
        <w:rPr>
          <w:rFonts w:ascii="Times New Roman" w:hAnsi="Times New Roman"/>
          <w:color w:val="000000"/>
          <w:sz w:val="24"/>
          <w:szCs w:val="24"/>
        </w:rPr>
        <w:t>Расчетное</w:t>
      </w:r>
      <w:r w:rsidR="00470F61">
        <w:rPr>
          <w:rFonts w:ascii="Times New Roman" w:hAnsi="Times New Roman"/>
          <w:color w:val="000000"/>
          <w:sz w:val="24"/>
          <w:szCs w:val="24"/>
        </w:rPr>
        <w:t xml:space="preserve"> </w:t>
      </w:r>
    </w:p>
    <w:p w:rsidR="00470F61" w:rsidRDefault="00470F61" w:rsidP="00B26D9B">
      <w:pPr>
        <w:shd w:val="clear" w:color="auto" w:fill="FFFFFF"/>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топлива         топливовоз-     </w:t>
      </w:r>
      <w:r w:rsidRPr="00B26D9B">
        <w:rPr>
          <w:rFonts w:ascii="Times New Roman" w:hAnsi="Times New Roman"/>
          <w:color w:val="000000"/>
          <w:sz w:val="24"/>
          <w:szCs w:val="24"/>
        </w:rPr>
        <w:t>количество</w:t>
      </w:r>
      <w:r>
        <w:rPr>
          <w:rFonts w:ascii="Times New Roman" w:hAnsi="Times New Roman"/>
          <w:color w:val="000000"/>
          <w:sz w:val="24"/>
          <w:szCs w:val="24"/>
        </w:rPr>
        <w:t xml:space="preserve">                     </w:t>
      </w:r>
    </w:p>
    <w:p w:rsidR="00B26D9B" w:rsidRPr="00B26D9B" w:rsidRDefault="00470F61" w:rsidP="00B26D9B">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 xml:space="preserve">                                                                                  </w:t>
      </w:r>
      <w:r w:rsidR="00B26D9B" w:rsidRPr="00B26D9B">
        <w:rPr>
          <w:rFonts w:ascii="Times New Roman" w:hAnsi="Times New Roman"/>
          <w:color w:val="000000"/>
          <w:sz w:val="24"/>
          <w:szCs w:val="24"/>
        </w:rPr>
        <w:t>душной сме</w:t>
      </w:r>
      <w:r w:rsidR="00B26D9B" w:rsidRPr="00B26D9B">
        <w:rPr>
          <w:rFonts w:ascii="Times New Roman" w:hAnsi="Times New Roman"/>
          <w:color w:val="000000"/>
          <w:sz w:val="24"/>
          <w:szCs w:val="24"/>
        </w:rPr>
        <w:softHyphen/>
        <w:t>си</w:t>
      </w:r>
      <w:r w:rsidRPr="00470F61">
        <w:rPr>
          <w:rFonts w:ascii="Times New Roman" w:hAnsi="Times New Roman"/>
          <w:color w:val="000000"/>
          <w:sz w:val="24"/>
          <w:szCs w:val="24"/>
        </w:rPr>
        <w:t xml:space="preserve"> </w:t>
      </w:r>
      <w:r>
        <w:rPr>
          <w:rFonts w:ascii="Times New Roman" w:hAnsi="Times New Roman"/>
          <w:color w:val="000000"/>
          <w:sz w:val="24"/>
          <w:szCs w:val="24"/>
        </w:rPr>
        <w:t xml:space="preserve">    </w:t>
      </w:r>
      <w:r w:rsidRPr="00B26D9B">
        <w:rPr>
          <w:rFonts w:ascii="Times New Roman" w:hAnsi="Times New Roman"/>
          <w:color w:val="000000"/>
          <w:sz w:val="24"/>
          <w:szCs w:val="24"/>
        </w:rPr>
        <w:t>воздуха</w:t>
      </w:r>
      <w:r w:rsidRPr="00B26D9B">
        <w:rPr>
          <w:rFonts w:ascii="Arial" w:hAnsi="Times New Roman" w:cs="Arial"/>
          <w:color w:val="000000"/>
          <w:sz w:val="24"/>
          <w:szCs w:val="24"/>
        </w:rPr>
        <w:t xml:space="preserve"> </w:t>
      </w:r>
      <w:r w:rsidRPr="00B26D9B">
        <w:rPr>
          <w:rFonts w:ascii="Times New Roman" w:hAnsi="Times New Roman"/>
          <w:color w:val="000000"/>
          <w:sz w:val="24"/>
          <w:szCs w:val="24"/>
        </w:rPr>
        <w:t xml:space="preserve">кг/кг </w:t>
      </w:r>
      <w:r>
        <w:rPr>
          <w:rFonts w:ascii="Times New Roman" w:hAnsi="Times New Roman"/>
          <w:color w:val="000000"/>
          <w:sz w:val="24"/>
          <w:szCs w:val="24"/>
        </w:rPr>
        <w:t xml:space="preserve">                                        </w:t>
      </w:r>
    </w:p>
    <w:p w:rsidR="00B26D9B" w:rsidRPr="00B26D9B" w:rsidRDefault="00B26D9B" w:rsidP="00B26D9B">
      <w:pPr>
        <w:shd w:val="clear" w:color="auto" w:fill="FFFFFF"/>
        <w:autoSpaceDE w:val="0"/>
        <w:autoSpaceDN w:val="0"/>
        <w:adjustRightInd w:val="0"/>
        <w:spacing w:after="0" w:line="240" w:lineRule="auto"/>
        <w:rPr>
          <w:rFonts w:ascii="Times New Roman" w:hAnsi="Times New Roman"/>
          <w:sz w:val="24"/>
          <w:szCs w:val="24"/>
        </w:rPr>
      </w:pPr>
      <w:r w:rsidRPr="00B26D9B">
        <w:rPr>
          <w:rFonts w:ascii="Arial" w:hAnsi="Arial" w:cs="Arial"/>
          <w:color w:val="000000"/>
          <w:sz w:val="24"/>
          <w:szCs w:val="24"/>
        </w:rPr>
        <w:t xml:space="preserve">                                                                                                                                              </w:t>
      </w:r>
    </w:p>
    <w:p w:rsidR="00B26D9B" w:rsidRPr="00B26D9B" w:rsidRDefault="00B26D9B" w:rsidP="00B26D9B">
      <w:pPr>
        <w:shd w:val="clear" w:color="auto" w:fill="FFFFFF"/>
        <w:autoSpaceDE w:val="0"/>
        <w:autoSpaceDN w:val="0"/>
        <w:adjustRightInd w:val="0"/>
        <w:spacing w:after="0" w:line="240" w:lineRule="auto"/>
        <w:rPr>
          <w:rFonts w:ascii="Times New Roman" w:hAnsi="Times New Roman"/>
          <w:sz w:val="24"/>
          <w:szCs w:val="24"/>
        </w:rPr>
      </w:pPr>
      <w:r w:rsidRPr="00B26D9B">
        <w:rPr>
          <w:rFonts w:ascii="Times New Roman" w:hAnsi="Times New Roman"/>
          <w:color w:val="000000"/>
          <w:sz w:val="24"/>
          <w:szCs w:val="24"/>
        </w:rPr>
        <w:t>Бензин:</w:t>
      </w:r>
    </w:p>
    <w:p w:rsidR="00B26D9B" w:rsidRPr="00B26D9B" w:rsidRDefault="00B26D9B" w:rsidP="00B26D9B">
      <w:pPr>
        <w:shd w:val="clear" w:color="auto" w:fill="FFFFFF"/>
        <w:autoSpaceDE w:val="0"/>
        <w:autoSpaceDN w:val="0"/>
        <w:adjustRightInd w:val="0"/>
        <w:spacing w:after="0" w:line="240" w:lineRule="auto"/>
        <w:rPr>
          <w:rFonts w:ascii="Times New Roman" w:hAnsi="Times New Roman"/>
          <w:sz w:val="24"/>
          <w:szCs w:val="24"/>
        </w:rPr>
      </w:pPr>
      <w:r w:rsidRPr="00B26D9B">
        <w:rPr>
          <w:rFonts w:ascii="Times New Roman" w:hAnsi="Times New Roman"/>
          <w:color w:val="000000"/>
          <w:sz w:val="24"/>
          <w:szCs w:val="24"/>
        </w:rPr>
        <w:t>авиационный</w:t>
      </w:r>
      <w:r w:rsidRPr="00B26D9B">
        <w:rPr>
          <w:rFonts w:ascii="Arial" w:hAnsi="Arial" w:cs="Arial"/>
          <w:color w:val="000000"/>
          <w:sz w:val="24"/>
          <w:szCs w:val="24"/>
        </w:rPr>
        <w:t xml:space="preserve">                               </w:t>
      </w:r>
      <w:r>
        <w:rPr>
          <w:rFonts w:ascii="Arial" w:hAnsi="Arial" w:cs="Arial"/>
          <w:color w:val="000000"/>
          <w:sz w:val="24"/>
          <w:szCs w:val="24"/>
        </w:rPr>
        <w:t xml:space="preserve">      </w:t>
      </w:r>
      <w:r w:rsidRPr="00B26D9B">
        <w:rPr>
          <w:rFonts w:ascii="Times New Roman" w:hAnsi="Arial"/>
          <w:color w:val="000000"/>
          <w:sz w:val="24"/>
          <w:szCs w:val="24"/>
        </w:rPr>
        <w:t>44 380</w:t>
      </w:r>
      <w:r w:rsidRPr="00B26D9B">
        <w:rPr>
          <w:rFonts w:ascii="Arial" w:hAnsi="Arial" w:cs="Arial"/>
          <w:color w:val="000000"/>
          <w:sz w:val="24"/>
          <w:szCs w:val="24"/>
        </w:rPr>
        <w:t xml:space="preserve">           </w:t>
      </w:r>
      <w:r w:rsidRPr="00B26D9B">
        <w:rPr>
          <w:rFonts w:ascii="Times New Roman" w:hAnsi="Arial"/>
          <w:color w:val="000000"/>
          <w:sz w:val="24"/>
          <w:szCs w:val="24"/>
        </w:rPr>
        <w:t>2788</w:t>
      </w:r>
      <w:r w:rsidRPr="00B26D9B">
        <w:rPr>
          <w:rFonts w:ascii="Arial" w:hAnsi="Arial" w:cs="Arial"/>
          <w:color w:val="000000"/>
          <w:sz w:val="24"/>
          <w:szCs w:val="24"/>
        </w:rPr>
        <w:t xml:space="preserve">               </w:t>
      </w:r>
      <w:r w:rsidRPr="00B26D9B">
        <w:rPr>
          <w:rFonts w:ascii="Times New Roman" w:hAnsi="Arial"/>
          <w:color w:val="000000"/>
          <w:sz w:val="24"/>
          <w:szCs w:val="24"/>
        </w:rPr>
        <w:t>14,9</w:t>
      </w:r>
    </w:p>
    <w:p w:rsidR="00B26D9B" w:rsidRPr="00B26D9B" w:rsidRDefault="00B26D9B" w:rsidP="00B26D9B">
      <w:pPr>
        <w:shd w:val="clear" w:color="auto" w:fill="FFFFFF"/>
        <w:autoSpaceDE w:val="0"/>
        <w:autoSpaceDN w:val="0"/>
        <w:adjustRightInd w:val="0"/>
        <w:spacing w:after="0" w:line="240" w:lineRule="auto"/>
        <w:rPr>
          <w:rFonts w:ascii="Times New Roman" w:hAnsi="Times New Roman"/>
          <w:sz w:val="24"/>
          <w:szCs w:val="24"/>
        </w:rPr>
      </w:pPr>
      <w:r w:rsidRPr="00B26D9B">
        <w:rPr>
          <w:rFonts w:ascii="Times New Roman" w:hAnsi="Times New Roman"/>
          <w:color w:val="000000"/>
          <w:sz w:val="24"/>
          <w:szCs w:val="24"/>
        </w:rPr>
        <w:t>автомобильный</w:t>
      </w:r>
      <w:r w:rsidRPr="00B26D9B">
        <w:rPr>
          <w:rFonts w:ascii="Arial" w:hAnsi="Arial" w:cs="Arial"/>
          <w:color w:val="000000"/>
          <w:sz w:val="24"/>
          <w:szCs w:val="24"/>
        </w:rPr>
        <w:t xml:space="preserve">                          </w:t>
      </w:r>
      <w:r>
        <w:rPr>
          <w:rFonts w:ascii="Arial" w:hAnsi="Arial" w:cs="Arial"/>
          <w:color w:val="000000"/>
          <w:sz w:val="24"/>
          <w:szCs w:val="24"/>
        </w:rPr>
        <w:t xml:space="preserve">       </w:t>
      </w:r>
      <w:r w:rsidRPr="00B26D9B">
        <w:rPr>
          <w:rFonts w:ascii="Arial" w:hAnsi="Arial" w:cs="Arial"/>
          <w:color w:val="000000"/>
          <w:sz w:val="24"/>
          <w:szCs w:val="24"/>
        </w:rPr>
        <w:t xml:space="preserve"> </w:t>
      </w:r>
      <w:r w:rsidRPr="00B26D9B">
        <w:rPr>
          <w:rFonts w:ascii="Times New Roman" w:hAnsi="Arial"/>
          <w:color w:val="000000"/>
          <w:sz w:val="24"/>
          <w:szCs w:val="24"/>
        </w:rPr>
        <w:t>43 961</w:t>
      </w:r>
      <w:r w:rsidRPr="00B26D9B">
        <w:rPr>
          <w:rFonts w:ascii="Arial" w:hAnsi="Arial" w:cs="Arial"/>
          <w:color w:val="000000"/>
          <w:sz w:val="24"/>
          <w:szCs w:val="24"/>
        </w:rPr>
        <w:t xml:space="preserve">           </w:t>
      </w:r>
      <w:r w:rsidRPr="00B26D9B">
        <w:rPr>
          <w:rFonts w:ascii="Times New Roman" w:hAnsi="Arial"/>
          <w:color w:val="000000"/>
          <w:sz w:val="24"/>
          <w:szCs w:val="24"/>
        </w:rPr>
        <w:t>2780</w:t>
      </w:r>
      <w:r w:rsidRPr="00B26D9B">
        <w:rPr>
          <w:rFonts w:ascii="Arial" w:hAnsi="Arial" w:cs="Arial"/>
          <w:color w:val="000000"/>
          <w:sz w:val="24"/>
          <w:szCs w:val="24"/>
        </w:rPr>
        <w:t xml:space="preserve">               </w:t>
      </w:r>
      <w:r w:rsidRPr="00B26D9B">
        <w:rPr>
          <w:rFonts w:ascii="Times New Roman" w:hAnsi="Arial"/>
          <w:color w:val="000000"/>
          <w:sz w:val="24"/>
          <w:szCs w:val="24"/>
        </w:rPr>
        <w:t>14,8</w:t>
      </w:r>
    </w:p>
    <w:p w:rsidR="00B26D9B" w:rsidRPr="00B26D9B" w:rsidRDefault="00B26D9B" w:rsidP="00B26D9B">
      <w:pPr>
        <w:shd w:val="clear" w:color="auto" w:fill="FFFFFF"/>
        <w:autoSpaceDE w:val="0"/>
        <w:autoSpaceDN w:val="0"/>
        <w:adjustRightInd w:val="0"/>
        <w:spacing w:after="0" w:line="240" w:lineRule="auto"/>
        <w:rPr>
          <w:rFonts w:ascii="Times New Roman" w:hAnsi="Times New Roman"/>
          <w:sz w:val="24"/>
          <w:szCs w:val="24"/>
        </w:rPr>
      </w:pPr>
      <w:r w:rsidRPr="00B26D9B">
        <w:rPr>
          <w:rFonts w:ascii="Times New Roman" w:hAnsi="Times New Roman"/>
          <w:color w:val="000000"/>
          <w:sz w:val="24"/>
          <w:szCs w:val="24"/>
        </w:rPr>
        <w:t>Керосин</w:t>
      </w:r>
      <w:r w:rsidRPr="00B26D9B">
        <w:rPr>
          <w:rFonts w:ascii="Arial" w:hAnsi="Arial" w:cs="Arial"/>
          <w:color w:val="000000"/>
          <w:sz w:val="24"/>
          <w:szCs w:val="24"/>
        </w:rPr>
        <w:t xml:space="preserve">                                             </w:t>
      </w:r>
      <w:r w:rsidRPr="00B26D9B">
        <w:rPr>
          <w:rFonts w:ascii="Times New Roman" w:hAnsi="Arial"/>
          <w:color w:val="000000"/>
          <w:sz w:val="24"/>
          <w:szCs w:val="24"/>
        </w:rPr>
        <w:t>42 915</w:t>
      </w:r>
      <w:r w:rsidRPr="00B26D9B">
        <w:rPr>
          <w:rFonts w:ascii="Arial" w:hAnsi="Arial" w:cs="Arial"/>
          <w:color w:val="000000"/>
          <w:sz w:val="24"/>
          <w:szCs w:val="24"/>
        </w:rPr>
        <w:t xml:space="preserve">           </w:t>
      </w:r>
      <w:r w:rsidRPr="00B26D9B">
        <w:rPr>
          <w:rFonts w:ascii="Times New Roman" w:hAnsi="Arial"/>
          <w:color w:val="000000"/>
          <w:sz w:val="24"/>
          <w:szCs w:val="24"/>
        </w:rPr>
        <w:t>2767</w:t>
      </w:r>
      <w:r w:rsidRPr="00B26D9B">
        <w:rPr>
          <w:rFonts w:ascii="Arial" w:hAnsi="Arial" w:cs="Arial"/>
          <w:color w:val="000000"/>
          <w:sz w:val="24"/>
          <w:szCs w:val="24"/>
        </w:rPr>
        <w:t xml:space="preserve">               </w:t>
      </w:r>
      <w:r w:rsidRPr="00B26D9B">
        <w:rPr>
          <w:rFonts w:ascii="Times New Roman" w:hAnsi="Arial"/>
          <w:color w:val="000000"/>
          <w:sz w:val="24"/>
          <w:szCs w:val="24"/>
        </w:rPr>
        <w:t>14,5</w:t>
      </w:r>
    </w:p>
    <w:p w:rsidR="00B26D9B" w:rsidRPr="00B26D9B" w:rsidRDefault="00B26D9B" w:rsidP="00B26D9B">
      <w:pPr>
        <w:shd w:val="clear" w:color="auto" w:fill="FFFFFF"/>
        <w:autoSpaceDE w:val="0"/>
        <w:autoSpaceDN w:val="0"/>
        <w:adjustRightInd w:val="0"/>
        <w:spacing w:after="0" w:line="240" w:lineRule="auto"/>
        <w:rPr>
          <w:rFonts w:ascii="Times New Roman" w:hAnsi="Times New Roman"/>
          <w:sz w:val="24"/>
          <w:szCs w:val="24"/>
        </w:rPr>
      </w:pPr>
      <w:r w:rsidRPr="00B26D9B">
        <w:rPr>
          <w:rFonts w:ascii="Times New Roman" w:hAnsi="Times New Roman"/>
          <w:color w:val="000000"/>
          <w:sz w:val="24"/>
          <w:szCs w:val="24"/>
        </w:rPr>
        <w:t>Дизельное</w:t>
      </w:r>
      <w:r w:rsidRPr="00B26D9B">
        <w:rPr>
          <w:rFonts w:ascii="Arial" w:hAnsi="Arial" w:cs="Arial"/>
          <w:color w:val="000000"/>
          <w:sz w:val="24"/>
          <w:szCs w:val="24"/>
        </w:rPr>
        <w:t xml:space="preserve">                                          </w:t>
      </w:r>
      <w:r w:rsidRPr="00B26D9B">
        <w:rPr>
          <w:rFonts w:ascii="Times New Roman" w:hAnsi="Arial"/>
          <w:color w:val="000000"/>
          <w:sz w:val="24"/>
          <w:szCs w:val="24"/>
        </w:rPr>
        <w:t>42 705</w:t>
      </w:r>
      <w:r w:rsidRPr="00B26D9B">
        <w:rPr>
          <w:rFonts w:ascii="Arial" w:hAnsi="Arial" w:cs="Arial"/>
          <w:color w:val="000000"/>
          <w:sz w:val="24"/>
          <w:szCs w:val="24"/>
        </w:rPr>
        <w:t xml:space="preserve">           </w:t>
      </w:r>
      <w:r w:rsidRPr="00B26D9B">
        <w:rPr>
          <w:rFonts w:ascii="Times New Roman" w:hAnsi="Arial"/>
          <w:color w:val="000000"/>
          <w:sz w:val="24"/>
          <w:szCs w:val="24"/>
        </w:rPr>
        <w:t>2771</w:t>
      </w:r>
      <w:r w:rsidRPr="00B26D9B">
        <w:rPr>
          <w:rFonts w:ascii="Arial" w:hAnsi="Arial" w:cs="Arial"/>
          <w:color w:val="000000"/>
          <w:sz w:val="24"/>
          <w:szCs w:val="24"/>
        </w:rPr>
        <w:t xml:space="preserve">               </w:t>
      </w:r>
      <w:r w:rsidRPr="00B26D9B">
        <w:rPr>
          <w:rFonts w:ascii="Times New Roman" w:hAnsi="Arial"/>
          <w:color w:val="000000"/>
          <w:sz w:val="24"/>
          <w:szCs w:val="24"/>
        </w:rPr>
        <w:t>14,4</w:t>
      </w:r>
    </w:p>
    <w:p w:rsidR="00B26D9B" w:rsidRPr="00B26D9B" w:rsidRDefault="00B26D9B" w:rsidP="00B26D9B">
      <w:pPr>
        <w:shd w:val="clear" w:color="auto" w:fill="FFFFFF"/>
        <w:autoSpaceDE w:val="0"/>
        <w:autoSpaceDN w:val="0"/>
        <w:adjustRightInd w:val="0"/>
        <w:spacing w:after="0" w:line="240" w:lineRule="auto"/>
        <w:rPr>
          <w:rFonts w:ascii="Times New Roman" w:hAnsi="Times New Roman"/>
          <w:sz w:val="24"/>
          <w:szCs w:val="24"/>
        </w:rPr>
      </w:pPr>
      <w:r w:rsidRPr="00B26D9B">
        <w:rPr>
          <w:rFonts w:ascii="Times New Roman" w:hAnsi="Times New Roman"/>
          <w:color w:val="000000"/>
          <w:sz w:val="24"/>
          <w:szCs w:val="24"/>
        </w:rPr>
        <w:t>Этиловый спирт  (96 %)</w:t>
      </w:r>
      <w:r w:rsidRPr="00B26D9B">
        <w:rPr>
          <w:rFonts w:ascii="Arial" w:hAnsi="Times New Roman" w:cs="Arial"/>
          <w:color w:val="000000"/>
          <w:sz w:val="24"/>
          <w:szCs w:val="24"/>
        </w:rPr>
        <w:t xml:space="preserve">                   </w:t>
      </w:r>
      <w:r>
        <w:rPr>
          <w:rFonts w:ascii="Arial" w:hAnsi="Times New Roman" w:cs="Arial"/>
          <w:color w:val="000000"/>
          <w:sz w:val="24"/>
          <w:szCs w:val="24"/>
        </w:rPr>
        <w:t xml:space="preserve">  </w:t>
      </w:r>
      <w:r w:rsidRPr="00B26D9B">
        <w:rPr>
          <w:rFonts w:ascii="Arial" w:hAnsi="Times New Roman" w:cs="Arial"/>
          <w:color w:val="000000"/>
          <w:sz w:val="24"/>
          <w:szCs w:val="24"/>
        </w:rPr>
        <w:t xml:space="preserve"> </w:t>
      </w:r>
      <w:r w:rsidRPr="00B26D9B">
        <w:rPr>
          <w:rFonts w:ascii="Times New Roman" w:hAnsi="Times New Roman"/>
          <w:color w:val="000000"/>
          <w:sz w:val="24"/>
          <w:szCs w:val="24"/>
        </w:rPr>
        <w:t>25 958</w:t>
      </w:r>
      <w:r w:rsidRPr="00B26D9B">
        <w:rPr>
          <w:rFonts w:ascii="Arial" w:hAnsi="Times New Roman" w:cs="Arial"/>
          <w:color w:val="000000"/>
          <w:sz w:val="24"/>
          <w:szCs w:val="24"/>
        </w:rPr>
        <w:t xml:space="preserve">          </w:t>
      </w:r>
      <w:r w:rsidRPr="00B26D9B">
        <w:rPr>
          <w:rFonts w:ascii="Times New Roman" w:hAnsi="Times New Roman"/>
          <w:color w:val="000000"/>
          <w:sz w:val="24"/>
          <w:szCs w:val="24"/>
        </w:rPr>
        <w:t>2763</w:t>
      </w:r>
      <w:r w:rsidRPr="00B26D9B">
        <w:rPr>
          <w:rFonts w:ascii="Arial" w:hAnsi="Times New Roman" w:cs="Arial"/>
          <w:color w:val="000000"/>
          <w:sz w:val="24"/>
          <w:szCs w:val="24"/>
        </w:rPr>
        <w:t xml:space="preserve">                 </w:t>
      </w:r>
      <w:r w:rsidRPr="00B26D9B">
        <w:rPr>
          <w:rFonts w:ascii="Times New Roman" w:hAnsi="Times New Roman"/>
          <w:color w:val="000000"/>
          <w:sz w:val="24"/>
          <w:szCs w:val="24"/>
        </w:rPr>
        <w:t>8,4</w:t>
      </w:r>
    </w:p>
    <w:p w:rsidR="00B26D9B" w:rsidRPr="00B26D9B" w:rsidRDefault="00B26D9B" w:rsidP="00B26D9B">
      <w:pPr>
        <w:shd w:val="clear" w:color="auto" w:fill="FFFFFF"/>
        <w:autoSpaceDE w:val="0"/>
        <w:autoSpaceDN w:val="0"/>
        <w:adjustRightInd w:val="0"/>
        <w:spacing w:after="0" w:line="240" w:lineRule="auto"/>
        <w:rPr>
          <w:rFonts w:ascii="Times New Roman" w:hAnsi="Times New Roman"/>
          <w:sz w:val="24"/>
          <w:szCs w:val="24"/>
        </w:rPr>
      </w:pPr>
      <w:r w:rsidRPr="00B26D9B">
        <w:rPr>
          <w:rFonts w:ascii="Times New Roman" w:hAnsi="Times New Roman"/>
          <w:color w:val="000000"/>
          <w:sz w:val="24"/>
          <w:szCs w:val="24"/>
        </w:rPr>
        <w:t>Бензол</w:t>
      </w:r>
      <w:r w:rsidRPr="00B26D9B">
        <w:rPr>
          <w:rFonts w:ascii="Arial" w:hAnsi="Arial" w:cs="Arial"/>
          <w:color w:val="000000"/>
          <w:sz w:val="24"/>
          <w:szCs w:val="24"/>
        </w:rPr>
        <w:t xml:space="preserve">                                                </w:t>
      </w:r>
      <w:r w:rsidRPr="00B26D9B">
        <w:rPr>
          <w:rFonts w:ascii="Times New Roman" w:hAnsi="Arial"/>
          <w:color w:val="000000"/>
          <w:sz w:val="24"/>
          <w:szCs w:val="24"/>
        </w:rPr>
        <w:t>39 356</w:t>
      </w:r>
      <w:r>
        <w:rPr>
          <w:rFonts w:ascii="Arial" w:hAnsi="Arial" w:cs="Arial"/>
          <w:color w:val="000000"/>
          <w:sz w:val="24"/>
          <w:szCs w:val="24"/>
        </w:rPr>
        <w:t xml:space="preserve">          </w:t>
      </w:r>
      <w:r w:rsidRPr="00B26D9B">
        <w:rPr>
          <w:rFonts w:ascii="Times New Roman" w:hAnsi="Arial"/>
          <w:color w:val="000000"/>
          <w:sz w:val="24"/>
          <w:szCs w:val="24"/>
        </w:rPr>
        <w:t>2771</w:t>
      </w:r>
      <w:r w:rsidRPr="00B26D9B">
        <w:rPr>
          <w:rFonts w:ascii="Arial" w:hAnsi="Arial" w:cs="Arial"/>
          <w:color w:val="000000"/>
          <w:sz w:val="24"/>
          <w:szCs w:val="24"/>
        </w:rPr>
        <w:t xml:space="preserve">                </w:t>
      </w:r>
      <w:r w:rsidRPr="00B26D9B">
        <w:rPr>
          <w:rFonts w:ascii="Times New Roman" w:hAnsi="Arial"/>
          <w:color w:val="000000"/>
          <w:sz w:val="24"/>
          <w:szCs w:val="24"/>
        </w:rPr>
        <w:t>13,2</w:t>
      </w:r>
    </w:p>
    <w:p w:rsidR="00275FEF" w:rsidRDefault="00B26D9B" w:rsidP="00B26D9B">
      <w:pPr>
        <w:rPr>
          <w:rFonts w:ascii="Times New Roman" w:hAnsi="Times New Roman"/>
          <w:color w:val="000000"/>
          <w:sz w:val="24"/>
          <w:szCs w:val="24"/>
        </w:rPr>
      </w:pPr>
      <w:r w:rsidRPr="00B26D9B">
        <w:rPr>
          <w:rFonts w:ascii="Times New Roman" w:hAnsi="Times New Roman"/>
          <w:color w:val="000000"/>
          <w:sz w:val="24"/>
          <w:szCs w:val="24"/>
        </w:rPr>
        <w:t>различных видов топлива. Из таблицы видно, что с уве</w:t>
      </w:r>
      <w:r w:rsidRPr="00B26D9B">
        <w:rPr>
          <w:rFonts w:ascii="Times New Roman" w:hAnsi="Times New Roman"/>
          <w:color w:val="000000"/>
          <w:sz w:val="24"/>
          <w:szCs w:val="24"/>
        </w:rPr>
        <w:softHyphen/>
        <w:t>личением теплоты сгорания потребность воздуха возрас</w:t>
      </w:r>
      <w:r w:rsidRPr="00B26D9B">
        <w:rPr>
          <w:rFonts w:ascii="Times New Roman" w:hAnsi="Times New Roman"/>
          <w:color w:val="000000"/>
          <w:sz w:val="24"/>
          <w:szCs w:val="24"/>
        </w:rPr>
        <w:softHyphen/>
        <w:t>тает.</w:t>
      </w:r>
    </w:p>
    <w:p w:rsidR="000C0FB8" w:rsidRPr="000C0FB8" w:rsidRDefault="000C0FB8" w:rsidP="000C0FB8">
      <w:pPr>
        <w:shd w:val="clear" w:color="auto" w:fill="FFFFFF"/>
        <w:autoSpaceDE w:val="0"/>
        <w:autoSpaceDN w:val="0"/>
        <w:adjustRightInd w:val="0"/>
        <w:spacing w:after="0" w:line="240" w:lineRule="auto"/>
        <w:rPr>
          <w:rFonts w:ascii="Times New Roman" w:hAnsi="Times New Roman"/>
          <w:sz w:val="24"/>
          <w:szCs w:val="24"/>
        </w:rPr>
      </w:pPr>
      <w:r w:rsidRPr="000C0FB8">
        <w:rPr>
          <w:rFonts w:ascii="Times New Roman" w:hAnsi="Times New Roman"/>
          <w:color w:val="000000"/>
          <w:sz w:val="24"/>
          <w:szCs w:val="24"/>
        </w:rPr>
        <w:t>Воспламенение топливовоздушной смеси зависит от ее состава и вида топлива. Например, верхний предел воспламеняемости бензиновоздушной смеси наступает при а=0,45...0,5, нижний — при</w:t>
      </w:r>
      <w:r>
        <w:rPr>
          <w:rFonts w:ascii="Times New Roman" w:hAnsi="Times New Roman"/>
          <w:color w:val="000000"/>
          <w:sz w:val="24"/>
          <w:szCs w:val="24"/>
        </w:rPr>
        <w:t xml:space="preserve">    </w:t>
      </w:r>
      <w:r>
        <w:rPr>
          <w:rFonts w:ascii="Times New Roman" w:hAnsi="Times New Roman"/>
          <w:color w:val="000000"/>
          <w:sz w:val="24"/>
          <w:szCs w:val="24"/>
        </w:rPr>
        <w:br/>
        <w:t>α</w:t>
      </w:r>
      <w:r w:rsidRPr="000C0FB8">
        <w:rPr>
          <w:rFonts w:ascii="Times New Roman" w:hAnsi="Times New Roman"/>
          <w:color w:val="000000"/>
          <w:sz w:val="24"/>
          <w:szCs w:val="24"/>
        </w:rPr>
        <w:t>= 1,35...1,4. На воспла</w:t>
      </w:r>
      <w:r w:rsidRPr="000C0FB8">
        <w:rPr>
          <w:rFonts w:ascii="Times New Roman" w:hAnsi="Times New Roman"/>
          <w:color w:val="000000"/>
          <w:sz w:val="24"/>
          <w:szCs w:val="24"/>
        </w:rPr>
        <w:softHyphen/>
        <w:t xml:space="preserve">меняемость смеси оказывают влияние температура и давление: с возрастанием их значений </w:t>
      </w:r>
      <w:r w:rsidRPr="000C0FB8">
        <w:rPr>
          <w:rFonts w:ascii="Times New Roman" w:hAnsi="Times New Roman"/>
          <w:iCs/>
          <w:color w:val="000000"/>
          <w:sz w:val="24"/>
          <w:szCs w:val="24"/>
        </w:rPr>
        <w:t>пределы воспла</w:t>
      </w:r>
      <w:r w:rsidRPr="000C0FB8">
        <w:rPr>
          <w:rFonts w:ascii="Times New Roman" w:hAnsi="Times New Roman"/>
          <w:iCs/>
          <w:color w:val="000000"/>
          <w:sz w:val="24"/>
          <w:szCs w:val="24"/>
        </w:rPr>
        <w:softHyphen/>
        <w:t xml:space="preserve">меняемости </w:t>
      </w:r>
      <w:r w:rsidRPr="000C0FB8">
        <w:rPr>
          <w:rFonts w:ascii="Times New Roman" w:hAnsi="Times New Roman"/>
          <w:color w:val="000000"/>
          <w:sz w:val="24"/>
          <w:szCs w:val="24"/>
        </w:rPr>
        <w:t>увеличиваются.</w:t>
      </w:r>
    </w:p>
    <w:p w:rsidR="000C0FB8" w:rsidRPr="000C0FB8" w:rsidRDefault="000C0FB8" w:rsidP="000C0FB8">
      <w:pPr>
        <w:shd w:val="clear" w:color="auto" w:fill="FFFFFF"/>
        <w:autoSpaceDE w:val="0"/>
        <w:autoSpaceDN w:val="0"/>
        <w:adjustRightInd w:val="0"/>
        <w:spacing w:after="0" w:line="240" w:lineRule="auto"/>
        <w:rPr>
          <w:rFonts w:ascii="Times New Roman" w:hAnsi="Times New Roman"/>
          <w:sz w:val="24"/>
          <w:szCs w:val="24"/>
        </w:rPr>
      </w:pPr>
      <w:r w:rsidRPr="000C0FB8">
        <w:rPr>
          <w:rFonts w:ascii="Times New Roman" w:hAnsi="Times New Roman"/>
          <w:color w:val="000000"/>
          <w:sz w:val="24"/>
          <w:szCs w:val="24"/>
        </w:rPr>
        <w:t xml:space="preserve">За </w:t>
      </w:r>
      <w:r w:rsidRPr="000C0FB8">
        <w:rPr>
          <w:rFonts w:ascii="Times New Roman" w:hAnsi="Times New Roman"/>
          <w:iCs/>
          <w:color w:val="000000"/>
          <w:sz w:val="24"/>
          <w:szCs w:val="24"/>
        </w:rPr>
        <w:t xml:space="preserve">верхний предел </w:t>
      </w:r>
      <w:r w:rsidRPr="000C0FB8">
        <w:rPr>
          <w:rFonts w:ascii="Times New Roman" w:hAnsi="Times New Roman"/>
          <w:color w:val="000000"/>
          <w:sz w:val="24"/>
          <w:szCs w:val="24"/>
        </w:rPr>
        <w:t>воспламеняемости принято такое содержание топлива в воздухе, при котором дальнейшее обогащение смеси делает ее невоспламеняемой.</w:t>
      </w:r>
    </w:p>
    <w:p w:rsidR="000C0FB8" w:rsidRDefault="000C0FB8" w:rsidP="000C0FB8">
      <w:pPr>
        <w:shd w:val="clear" w:color="auto" w:fill="FFFFFF"/>
        <w:autoSpaceDE w:val="0"/>
        <w:autoSpaceDN w:val="0"/>
        <w:adjustRightInd w:val="0"/>
        <w:spacing w:after="0" w:line="240" w:lineRule="auto"/>
        <w:rPr>
          <w:rFonts w:ascii="Times New Roman" w:hAnsi="Times New Roman"/>
          <w:color w:val="000000"/>
          <w:sz w:val="24"/>
          <w:szCs w:val="24"/>
        </w:rPr>
      </w:pPr>
      <w:r w:rsidRPr="000C0FB8">
        <w:rPr>
          <w:rFonts w:ascii="Times New Roman" w:hAnsi="Times New Roman"/>
          <w:iCs/>
          <w:color w:val="000000"/>
          <w:sz w:val="24"/>
          <w:szCs w:val="24"/>
        </w:rPr>
        <w:t xml:space="preserve">Нижний предел  </w:t>
      </w:r>
      <w:r w:rsidRPr="000C0FB8">
        <w:rPr>
          <w:rFonts w:ascii="Times New Roman" w:hAnsi="Times New Roman"/>
          <w:color w:val="000000"/>
          <w:sz w:val="24"/>
          <w:szCs w:val="24"/>
        </w:rPr>
        <w:t>определяется недостатком топлива в воздухе т.е. таким состоянием смеси, п</w:t>
      </w:r>
      <w:r>
        <w:rPr>
          <w:rFonts w:ascii="Times New Roman" w:hAnsi="Times New Roman"/>
          <w:color w:val="000000"/>
          <w:sz w:val="24"/>
          <w:szCs w:val="24"/>
        </w:rPr>
        <w:t>ри котором про</w:t>
      </w:r>
      <w:r w:rsidRPr="000C0FB8">
        <w:rPr>
          <w:rFonts w:ascii="Times New Roman" w:hAnsi="Times New Roman"/>
          <w:color w:val="000000"/>
          <w:sz w:val="24"/>
          <w:szCs w:val="24"/>
        </w:rPr>
        <w:t>должение</w:t>
      </w:r>
      <w:r w:rsidRPr="000C0FB8">
        <w:rPr>
          <w:rFonts w:ascii="Times New Roman" w:hAnsi="Times New Roman"/>
          <w:iCs/>
          <w:color w:val="000000"/>
          <w:sz w:val="24"/>
          <w:szCs w:val="24"/>
        </w:rPr>
        <w:t xml:space="preserve"> </w:t>
      </w:r>
      <w:r w:rsidRPr="000C0FB8">
        <w:rPr>
          <w:rFonts w:ascii="Times New Roman" w:hAnsi="Times New Roman"/>
          <w:color w:val="000000"/>
          <w:sz w:val="24"/>
          <w:szCs w:val="24"/>
        </w:rPr>
        <w:t>обеднения делает ее невоспламеняемой. в таблице 7 приве</w:t>
      </w:r>
      <w:r>
        <w:rPr>
          <w:rFonts w:ascii="Times New Roman" w:hAnsi="Times New Roman"/>
          <w:color w:val="000000"/>
          <w:sz w:val="24"/>
          <w:szCs w:val="24"/>
        </w:rPr>
        <w:t>дены значения пределов воспламе</w:t>
      </w:r>
      <w:r w:rsidRPr="000C0FB8">
        <w:rPr>
          <w:rFonts w:ascii="Times New Roman" w:hAnsi="Times New Roman"/>
          <w:color w:val="000000"/>
          <w:sz w:val="24"/>
          <w:szCs w:val="24"/>
        </w:rPr>
        <w:t>няемости</w:t>
      </w:r>
      <w:r w:rsidRPr="000C0FB8">
        <w:rPr>
          <w:rFonts w:ascii="Times New Roman" w:hAnsi="Times New Roman"/>
          <w:iCs/>
          <w:color w:val="000000"/>
          <w:sz w:val="24"/>
          <w:szCs w:val="24"/>
        </w:rPr>
        <w:t xml:space="preserve"> </w:t>
      </w:r>
      <w:r w:rsidRPr="000C0FB8">
        <w:rPr>
          <w:rFonts w:ascii="Times New Roman" w:hAnsi="Times New Roman"/>
          <w:color w:val="000000"/>
          <w:sz w:val="24"/>
          <w:szCs w:val="24"/>
        </w:rPr>
        <w:t xml:space="preserve">некоторых видов </w:t>
      </w:r>
      <w:r>
        <w:rPr>
          <w:rFonts w:ascii="Times New Roman" w:hAnsi="Times New Roman"/>
          <w:color w:val="000000"/>
          <w:sz w:val="24"/>
          <w:szCs w:val="24"/>
        </w:rPr>
        <w:t xml:space="preserve">  горючих   веществ   при   нор</w:t>
      </w:r>
      <w:r w:rsidRPr="000C0FB8">
        <w:rPr>
          <w:rFonts w:ascii="Times New Roman" w:hAnsi="Times New Roman"/>
          <w:color w:val="000000"/>
          <w:sz w:val="24"/>
          <w:szCs w:val="24"/>
        </w:rPr>
        <w:t>мально</w:t>
      </w:r>
      <w:r>
        <w:rPr>
          <w:rFonts w:ascii="Times New Roman" w:hAnsi="Times New Roman"/>
          <w:color w:val="000000"/>
          <w:sz w:val="24"/>
          <w:szCs w:val="24"/>
        </w:rPr>
        <w:t>м давлении.</w:t>
      </w:r>
      <w:r>
        <w:rPr>
          <w:rFonts w:ascii="Times New Roman" w:hAnsi="Times New Roman"/>
          <w:color w:val="000000"/>
          <w:sz w:val="24"/>
          <w:szCs w:val="24"/>
        </w:rPr>
        <w:br/>
        <w:t xml:space="preserve"> 7 воспламеня</w:t>
      </w:r>
      <w:r w:rsidRPr="000C0FB8">
        <w:rPr>
          <w:rFonts w:ascii="Times New Roman" w:hAnsi="Times New Roman"/>
          <w:color w:val="000000"/>
          <w:sz w:val="24"/>
          <w:szCs w:val="24"/>
        </w:rPr>
        <w:t>емость горючих веществ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3"/>
        <w:gridCol w:w="3663"/>
        <w:gridCol w:w="3663"/>
      </w:tblGrid>
      <w:tr w:rsidR="000C0FB8" w:rsidRPr="00860372" w:rsidTr="00860372">
        <w:trPr>
          <w:trHeight w:val="646"/>
        </w:trPr>
        <w:tc>
          <w:tcPr>
            <w:tcW w:w="3663" w:type="dxa"/>
          </w:tcPr>
          <w:p w:rsidR="000C0FB8" w:rsidRPr="00860372" w:rsidRDefault="000C0FB8" w:rsidP="00860372">
            <w:pPr>
              <w:autoSpaceDE w:val="0"/>
              <w:autoSpaceDN w:val="0"/>
              <w:adjustRightInd w:val="0"/>
              <w:spacing w:after="0" w:line="240" w:lineRule="auto"/>
              <w:rPr>
                <w:rFonts w:ascii="Times New Roman" w:hAnsi="Times New Roman"/>
                <w:sz w:val="24"/>
                <w:szCs w:val="24"/>
              </w:rPr>
            </w:pPr>
            <w:r w:rsidRPr="00860372">
              <w:rPr>
                <w:rFonts w:ascii="Times New Roman" w:hAnsi="Times New Roman"/>
                <w:color w:val="000000"/>
                <w:sz w:val="24"/>
                <w:szCs w:val="24"/>
              </w:rPr>
              <w:t xml:space="preserve">Вещество    </w:t>
            </w:r>
          </w:p>
        </w:tc>
        <w:tc>
          <w:tcPr>
            <w:tcW w:w="7326" w:type="dxa"/>
            <w:gridSpan w:val="2"/>
          </w:tcPr>
          <w:p w:rsidR="000C0FB8" w:rsidRPr="00860372" w:rsidRDefault="000C0FB8" w:rsidP="00860372">
            <w:pPr>
              <w:shd w:val="clear" w:color="auto" w:fill="FFFFFF"/>
              <w:autoSpaceDE w:val="0"/>
              <w:autoSpaceDN w:val="0"/>
              <w:adjustRightInd w:val="0"/>
              <w:spacing w:after="0" w:line="240" w:lineRule="auto"/>
              <w:rPr>
                <w:rFonts w:ascii="Times New Roman" w:hAnsi="Times New Roman"/>
                <w:sz w:val="24"/>
                <w:szCs w:val="24"/>
              </w:rPr>
            </w:pPr>
            <w:r w:rsidRPr="00860372">
              <w:rPr>
                <w:rFonts w:ascii="Times New Roman" w:hAnsi="Times New Roman"/>
                <w:color w:val="000000"/>
                <w:sz w:val="24"/>
                <w:szCs w:val="24"/>
              </w:rPr>
              <w:t>Концентрация горючего вещества в воздухе, % по объему, для пределов воспламеняемости</w:t>
            </w:r>
          </w:p>
        </w:tc>
      </w:tr>
      <w:tr w:rsidR="000C0FB8" w:rsidRPr="00860372" w:rsidTr="00860372">
        <w:tc>
          <w:tcPr>
            <w:tcW w:w="3663" w:type="dxa"/>
          </w:tcPr>
          <w:p w:rsidR="000C0FB8" w:rsidRPr="00860372" w:rsidRDefault="000C0FB8" w:rsidP="00860372">
            <w:pPr>
              <w:autoSpaceDE w:val="0"/>
              <w:autoSpaceDN w:val="0"/>
              <w:adjustRightInd w:val="0"/>
              <w:spacing w:after="0" w:line="240" w:lineRule="auto"/>
              <w:rPr>
                <w:rFonts w:ascii="Times New Roman" w:hAnsi="Times New Roman"/>
                <w:sz w:val="24"/>
                <w:szCs w:val="24"/>
              </w:rPr>
            </w:pPr>
          </w:p>
        </w:tc>
        <w:tc>
          <w:tcPr>
            <w:tcW w:w="3663" w:type="dxa"/>
          </w:tcPr>
          <w:p w:rsidR="000C0FB8" w:rsidRPr="00860372" w:rsidRDefault="000C0FB8" w:rsidP="00860372">
            <w:pPr>
              <w:autoSpaceDE w:val="0"/>
              <w:autoSpaceDN w:val="0"/>
              <w:adjustRightInd w:val="0"/>
              <w:spacing w:after="0" w:line="240" w:lineRule="auto"/>
              <w:rPr>
                <w:rFonts w:ascii="Times New Roman" w:hAnsi="Times New Roman"/>
                <w:sz w:val="24"/>
                <w:szCs w:val="24"/>
              </w:rPr>
            </w:pPr>
            <w:r w:rsidRPr="00860372">
              <w:rPr>
                <w:rFonts w:ascii="Times New Roman" w:hAnsi="Times New Roman"/>
                <w:color w:val="000000"/>
                <w:sz w:val="24"/>
                <w:szCs w:val="24"/>
              </w:rPr>
              <w:t>нижнего</w:t>
            </w:r>
          </w:p>
        </w:tc>
        <w:tc>
          <w:tcPr>
            <w:tcW w:w="3663" w:type="dxa"/>
          </w:tcPr>
          <w:p w:rsidR="000C0FB8" w:rsidRPr="00860372" w:rsidRDefault="000C0FB8" w:rsidP="00860372">
            <w:pPr>
              <w:autoSpaceDE w:val="0"/>
              <w:autoSpaceDN w:val="0"/>
              <w:adjustRightInd w:val="0"/>
              <w:spacing w:after="0" w:line="240" w:lineRule="auto"/>
              <w:rPr>
                <w:rFonts w:ascii="Times New Roman" w:hAnsi="Times New Roman"/>
                <w:sz w:val="24"/>
                <w:szCs w:val="24"/>
              </w:rPr>
            </w:pPr>
            <w:r w:rsidRPr="00860372">
              <w:rPr>
                <w:rFonts w:ascii="Times New Roman" w:hAnsi="Times New Roman"/>
                <w:color w:val="000000"/>
                <w:sz w:val="24"/>
                <w:szCs w:val="24"/>
              </w:rPr>
              <w:t>верхнего</w:t>
            </w:r>
          </w:p>
        </w:tc>
      </w:tr>
      <w:tr w:rsidR="000C0FB8" w:rsidRPr="00860372" w:rsidTr="00860372">
        <w:tc>
          <w:tcPr>
            <w:tcW w:w="3663" w:type="dxa"/>
          </w:tcPr>
          <w:p w:rsidR="000C0FB8" w:rsidRPr="00860372" w:rsidRDefault="000C0FB8" w:rsidP="00860372">
            <w:pPr>
              <w:autoSpaceDE w:val="0"/>
              <w:autoSpaceDN w:val="0"/>
              <w:adjustRightInd w:val="0"/>
              <w:spacing w:after="0" w:line="240" w:lineRule="auto"/>
              <w:rPr>
                <w:rFonts w:ascii="Arial" w:hAnsi="Arial" w:cs="Arial"/>
                <w:color w:val="000000"/>
                <w:sz w:val="24"/>
                <w:szCs w:val="24"/>
              </w:rPr>
            </w:pPr>
            <w:r w:rsidRPr="00860372">
              <w:rPr>
                <w:rFonts w:ascii="Times New Roman" w:hAnsi="Times New Roman"/>
                <w:color w:val="000000"/>
                <w:sz w:val="24"/>
                <w:szCs w:val="24"/>
              </w:rPr>
              <w:t>Бензин</w:t>
            </w:r>
            <w:r w:rsidRPr="00860372">
              <w:rPr>
                <w:rFonts w:ascii="Times New Roman" w:hAnsi="Times New Roman"/>
                <w:color w:val="000000"/>
                <w:sz w:val="24"/>
                <w:szCs w:val="24"/>
              </w:rPr>
              <w:br/>
              <w:t>Керосин</w:t>
            </w:r>
            <w:r w:rsidRPr="00860372">
              <w:rPr>
                <w:rFonts w:ascii="Arial" w:hAnsi="Arial" w:cs="Arial"/>
                <w:color w:val="000000"/>
                <w:sz w:val="24"/>
                <w:szCs w:val="24"/>
              </w:rPr>
              <w:t xml:space="preserve">               </w:t>
            </w:r>
            <w:r w:rsidRPr="00860372">
              <w:rPr>
                <w:rFonts w:ascii="Arial" w:hAnsi="Arial" w:cs="Arial"/>
                <w:color w:val="000000"/>
                <w:sz w:val="24"/>
                <w:szCs w:val="24"/>
              </w:rPr>
              <w:br/>
              <w:t>бензол</w:t>
            </w:r>
            <w:r w:rsidRPr="00860372">
              <w:rPr>
                <w:rFonts w:ascii="Arial" w:hAnsi="Arial" w:cs="Arial"/>
                <w:color w:val="000000"/>
                <w:sz w:val="24"/>
                <w:szCs w:val="24"/>
              </w:rPr>
              <w:br/>
              <w:t>спирт:</w:t>
            </w:r>
          </w:p>
          <w:p w:rsidR="000C0FB8" w:rsidRPr="00860372" w:rsidRDefault="000C0FB8" w:rsidP="00860372">
            <w:pPr>
              <w:autoSpaceDE w:val="0"/>
              <w:autoSpaceDN w:val="0"/>
              <w:adjustRightInd w:val="0"/>
              <w:spacing w:after="0" w:line="240" w:lineRule="auto"/>
              <w:rPr>
                <w:rFonts w:ascii="Times New Roman" w:hAnsi="Times New Roman"/>
                <w:sz w:val="24"/>
                <w:szCs w:val="24"/>
              </w:rPr>
            </w:pPr>
            <w:r w:rsidRPr="00860372">
              <w:rPr>
                <w:rFonts w:ascii="Arial" w:hAnsi="Arial" w:cs="Arial"/>
                <w:color w:val="000000"/>
                <w:sz w:val="24"/>
                <w:szCs w:val="24"/>
              </w:rPr>
              <w:t>Метиловый</w:t>
            </w:r>
            <w:r w:rsidRPr="00860372">
              <w:rPr>
                <w:rFonts w:ascii="Arial" w:hAnsi="Arial" w:cs="Arial"/>
                <w:color w:val="000000"/>
                <w:sz w:val="24"/>
                <w:szCs w:val="24"/>
              </w:rPr>
              <w:br/>
              <w:t>этиловый</w:t>
            </w:r>
            <w:r w:rsidRPr="00860372">
              <w:rPr>
                <w:rFonts w:ascii="Arial" w:hAnsi="Arial" w:cs="Arial"/>
                <w:color w:val="000000"/>
                <w:sz w:val="24"/>
                <w:szCs w:val="24"/>
              </w:rPr>
              <w:br/>
              <w:t>оксид углерода</w:t>
            </w:r>
            <w:r w:rsidRPr="00860372">
              <w:rPr>
                <w:rFonts w:ascii="Arial" w:hAnsi="Arial" w:cs="Arial"/>
                <w:color w:val="000000"/>
                <w:sz w:val="24"/>
                <w:szCs w:val="24"/>
              </w:rPr>
              <w:br/>
              <w:t xml:space="preserve">водород                              </w:t>
            </w:r>
          </w:p>
        </w:tc>
        <w:tc>
          <w:tcPr>
            <w:tcW w:w="3663" w:type="dxa"/>
          </w:tcPr>
          <w:p w:rsidR="000C0FB8" w:rsidRPr="00860372" w:rsidRDefault="000C0FB8" w:rsidP="00860372">
            <w:pPr>
              <w:autoSpaceDE w:val="0"/>
              <w:autoSpaceDN w:val="0"/>
              <w:adjustRightInd w:val="0"/>
              <w:spacing w:after="0" w:line="240" w:lineRule="auto"/>
              <w:rPr>
                <w:rFonts w:ascii="Times New Roman" w:hAnsi="Times New Roman"/>
                <w:sz w:val="24"/>
                <w:szCs w:val="24"/>
              </w:rPr>
            </w:pPr>
            <w:r w:rsidRPr="00860372">
              <w:rPr>
                <w:rFonts w:ascii="Times New Roman" w:hAnsi="Times New Roman"/>
                <w:sz w:val="24"/>
                <w:szCs w:val="24"/>
              </w:rPr>
              <w:t>1,7</w:t>
            </w:r>
            <w:r w:rsidRPr="00860372">
              <w:rPr>
                <w:rFonts w:ascii="Times New Roman" w:hAnsi="Times New Roman"/>
                <w:sz w:val="24"/>
                <w:szCs w:val="24"/>
              </w:rPr>
              <w:br/>
              <w:t>2,4</w:t>
            </w:r>
            <w:r w:rsidRPr="00860372">
              <w:rPr>
                <w:rFonts w:ascii="Times New Roman" w:hAnsi="Times New Roman"/>
                <w:sz w:val="24"/>
                <w:szCs w:val="24"/>
              </w:rPr>
              <w:br/>
              <w:t>1,4</w:t>
            </w:r>
            <w:r w:rsidRPr="00860372">
              <w:rPr>
                <w:rFonts w:ascii="Times New Roman" w:hAnsi="Times New Roman"/>
                <w:sz w:val="24"/>
                <w:szCs w:val="24"/>
              </w:rPr>
              <w:br/>
            </w:r>
          </w:p>
          <w:p w:rsidR="000C0FB8" w:rsidRPr="00860372" w:rsidRDefault="000C0FB8" w:rsidP="00860372">
            <w:pPr>
              <w:autoSpaceDE w:val="0"/>
              <w:autoSpaceDN w:val="0"/>
              <w:adjustRightInd w:val="0"/>
              <w:spacing w:after="0" w:line="240" w:lineRule="auto"/>
              <w:rPr>
                <w:rFonts w:ascii="Times New Roman" w:hAnsi="Times New Roman"/>
                <w:sz w:val="24"/>
                <w:szCs w:val="24"/>
              </w:rPr>
            </w:pPr>
            <w:r w:rsidRPr="00860372">
              <w:rPr>
                <w:rFonts w:ascii="Times New Roman" w:hAnsi="Times New Roman"/>
                <w:sz w:val="24"/>
                <w:szCs w:val="24"/>
              </w:rPr>
              <w:t>5,5</w:t>
            </w:r>
            <w:r w:rsidRPr="00860372">
              <w:rPr>
                <w:rFonts w:ascii="Times New Roman" w:hAnsi="Times New Roman"/>
                <w:sz w:val="24"/>
                <w:szCs w:val="24"/>
              </w:rPr>
              <w:br/>
              <w:t>4,0</w:t>
            </w:r>
            <w:r w:rsidRPr="00860372">
              <w:rPr>
                <w:rFonts w:ascii="Times New Roman" w:hAnsi="Times New Roman"/>
                <w:sz w:val="24"/>
                <w:szCs w:val="24"/>
              </w:rPr>
              <w:br/>
              <w:t>16,4</w:t>
            </w:r>
            <w:r w:rsidRPr="00860372">
              <w:rPr>
                <w:rFonts w:ascii="Times New Roman" w:hAnsi="Times New Roman"/>
                <w:sz w:val="24"/>
                <w:szCs w:val="24"/>
              </w:rPr>
              <w:br/>
              <w:t>9,4</w:t>
            </w:r>
          </w:p>
        </w:tc>
        <w:tc>
          <w:tcPr>
            <w:tcW w:w="3663" w:type="dxa"/>
          </w:tcPr>
          <w:p w:rsidR="000C0FB8" w:rsidRPr="00860372" w:rsidRDefault="000C0FB8" w:rsidP="00860372">
            <w:pPr>
              <w:autoSpaceDE w:val="0"/>
              <w:autoSpaceDN w:val="0"/>
              <w:adjustRightInd w:val="0"/>
              <w:spacing w:after="0" w:line="240" w:lineRule="auto"/>
              <w:rPr>
                <w:rFonts w:ascii="Times New Roman" w:hAnsi="Times New Roman"/>
                <w:sz w:val="24"/>
                <w:szCs w:val="24"/>
              </w:rPr>
            </w:pPr>
            <w:r w:rsidRPr="00860372">
              <w:rPr>
                <w:rFonts w:ascii="Times New Roman" w:hAnsi="Times New Roman"/>
                <w:sz w:val="24"/>
                <w:szCs w:val="24"/>
              </w:rPr>
              <w:t>5,4</w:t>
            </w:r>
            <w:r w:rsidRPr="00860372">
              <w:rPr>
                <w:rFonts w:ascii="Times New Roman" w:hAnsi="Times New Roman"/>
                <w:sz w:val="24"/>
                <w:szCs w:val="24"/>
              </w:rPr>
              <w:br/>
              <w:t>6,0</w:t>
            </w:r>
            <w:r w:rsidRPr="00860372">
              <w:rPr>
                <w:rFonts w:ascii="Times New Roman" w:hAnsi="Times New Roman"/>
                <w:sz w:val="24"/>
                <w:szCs w:val="24"/>
              </w:rPr>
              <w:br/>
              <w:t>5,7</w:t>
            </w:r>
            <w:r w:rsidRPr="00860372">
              <w:rPr>
                <w:rFonts w:ascii="Times New Roman" w:hAnsi="Times New Roman"/>
                <w:sz w:val="24"/>
                <w:szCs w:val="24"/>
              </w:rPr>
              <w:br/>
            </w:r>
            <w:r w:rsidRPr="00860372">
              <w:rPr>
                <w:rFonts w:ascii="Times New Roman" w:hAnsi="Times New Roman"/>
                <w:sz w:val="24"/>
                <w:szCs w:val="24"/>
              </w:rPr>
              <w:br/>
              <w:t>21,0</w:t>
            </w:r>
            <w:r w:rsidRPr="00860372">
              <w:rPr>
                <w:rFonts w:ascii="Times New Roman" w:hAnsi="Times New Roman"/>
                <w:sz w:val="24"/>
                <w:szCs w:val="24"/>
              </w:rPr>
              <w:br/>
              <w:t>13,7</w:t>
            </w:r>
            <w:r w:rsidRPr="00860372">
              <w:rPr>
                <w:rFonts w:ascii="Times New Roman" w:hAnsi="Times New Roman"/>
                <w:sz w:val="24"/>
                <w:szCs w:val="24"/>
              </w:rPr>
              <w:br/>
              <w:t>75,1</w:t>
            </w:r>
            <w:r w:rsidRPr="00860372">
              <w:rPr>
                <w:rFonts w:ascii="Times New Roman" w:hAnsi="Times New Roman"/>
                <w:sz w:val="24"/>
                <w:szCs w:val="24"/>
              </w:rPr>
              <w:br/>
              <w:t>66,5</w:t>
            </w:r>
          </w:p>
        </w:tc>
      </w:tr>
    </w:tbl>
    <w:p w:rsidR="000C0FB8" w:rsidRPr="000C0FB8" w:rsidRDefault="000C0FB8" w:rsidP="000C0FB8">
      <w:pPr>
        <w:shd w:val="clear" w:color="auto" w:fill="FFFFFF"/>
        <w:autoSpaceDE w:val="0"/>
        <w:autoSpaceDN w:val="0"/>
        <w:adjustRightInd w:val="0"/>
        <w:spacing w:after="0" w:line="240" w:lineRule="auto"/>
        <w:rPr>
          <w:rFonts w:ascii="Times New Roman" w:hAnsi="Times New Roman"/>
          <w:sz w:val="24"/>
          <w:szCs w:val="24"/>
        </w:rPr>
      </w:pPr>
    </w:p>
    <w:p w:rsidR="000C0FB8" w:rsidRPr="000C0FB8" w:rsidRDefault="000C0FB8" w:rsidP="000C0FB8">
      <w:pPr>
        <w:shd w:val="clear" w:color="auto" w:fill="FFFFFF"/>
        <w:autoSpaceDE w:val="0"/>
        <w:autoSpaceDN w:val="0"/>
        <w:adjustRightInd w:val="0"/>
        <w:spacing w:after="0" w:line="240" w:lineRule="auto"/>
        <w:rPr>
          <w:rFonts w:ascii="Times New Roman" w:hAnsi="Times New Roman"/>
          <w:sz w:val="24"/>
          <w:szCs w:val="24"/>
        </w:rPr>
      </w:pPr>
      <w:r w:rsidRPr="000C0FB8">
        <w:rPr>
          <w:rFonts w:ascii="Times New Roman" w:hAnsi="Times New Roman"/>
          <w:color w:val="000000"/>
          <w:sz w:val="24"/>
          <w:szCs w:val="24"/>
        </w:rPr>
        <w:t xml:space="preserve">                  </w:t>
      </w:r>
    </w:p>
    <w:p w:rsidR="000C0FB8" w:rsidRPr="000C0FB8" w:rsidRDefault="000C0FB8" w:rsidP="000C0FB8">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П</w:t>
      </w:r>
      <w:r w:rsidRPr="000C0FB8">
        <w:rPr>
          <w:rFonts w:ascii="Times New Roman" w:hAnsi="Times New Roman"/>
          <w:color w:val="000000"/>
          <w:sz w:val="24"/>
          <w:szCs w:val="24"/>
        </w:rPr>
        <w:t>ри расширении пределов устойчивого горения бед</w:t>
      </w:r>
      <w:r w:rsidRPr="000C0FB8">
        <w:rPr>
          <w:rFonts w:ascii="Times New Roman" w:hAnsi="Times New Roman"/>
          <w:iCs/>
          <w:color w:val="000000"/>
          <w:sz w:val="24"/>
          <w:szCs w:val="24"/>
        </w:rPr>
        <w:t xml:space="preserve">ной   </w:t>
      </w:r>
      <w:r w:rsidRPr="000C0FB8">
        <w:rPr>
          <w:rFonts w:ascii="Times New Roman" w:hAnsi="Times New Roman"/>
          <w:color w:val="000000"/>
          <w:sz w:val="24"/>
          <w:szCs w:val="24"/>
        </w:rPr>
        <w:t>рабочей смеси повышается экономичность двигателя,</w:t>
      </w:r>
      <w:r>
        <w:rPr>
          <w:rFonts w:ascii="Times New Roman" w:hAnsi="Times New Roman"/>
          <w:color w:val="000000"/>
          <w:sz w:val="24"/>
          <w:szCs w:val="24"/>
        </w:rPr>
        <w:t xml:space="preserve"> </w:t>
      </w:r>
      <w:r w:rsidRPr="000C0FB8">
        <w:rPr>
          <w:rFonts w:ascii="Times New Roman" w:hAnsi="Times New Roman"/>
          <w:iCs/>
          <w:color w:val="000000"/>
          <w:sz w:val="24"/>
          <w:szCs w:val="24"/>
        </w:rPr>
        <w:t xml:space="preserve">так как </w:t>
      </w:r>
      <w:r w:rsidRPr="000C0FB8">
        <w:rPr>
          <w:rFonts w:ascii="Times New Roman" w:hAnsi="Times New Roman"/>
          <w:color w:val="000000"/>
          <w:sz w:val="24"/>
          <w:szCs w:val="24"/>
        </w:rPr>
        <w:t>возрастают значения индикаторного к. п. д. из</w:t>
      </w:r>
      <w:r>
        <w:rPr>
          <w:rFonts w:ascii="Times New Roman" w:hAnsi="Times New Roman"/>
          <w:color w:val="000000"/>
          <w:sz w:val="24"/>
          <w:szCs w:val="24"/>
        </w:rPr>
        <w:t>-</w:t>
      </w:r>
      <w:r w:rsidRPr="000C0FB8">
        <w:rPr>
          <w:rFonts w:ascii="Times New Roman" w:hAnsi="Times New Roman"/>
          <w:color w:val="000000"/>
          <w:sz w:val="24"/>
          <w:szCs w:val="24"/>
        </w:rPr>
        <w:t>за снижения температуры продуктов сгорания и степени</w:t>
      </w:r>
      <w:r>
        <w:rPr>
          <w:rFonts w:ascii="Times New Roman" w:hAnsi="Times New Roman"/>
          <w:color w:val="000000"/>
          <w:sz w:val="24"/>
          <w:szCs w:val="24"/>
        </w:rPr>
        <w:t xml:space="preserve"> </w:t>
      </w:r>
      <w:r w:rsidRPr="000C0FB8">
        <w:rPr>
          <w:rFonts w:ascii="Times New Roman" w:hAnsi="Times New Roman"/>
          <w:iCs/>
          <w:color w:val="000000"/>
          <w:sz w:val="24"/>
          <w:szCs w:val="24"/>
        </w:rPr>
        <w:t>их  ди</w:t>
      </w:r>
      <w:r w:rsidRPr="000C0FB8">
        <w:rPr>
          <w:rFonts w:ascii="Times New Roman" w:hAnsi="Times New Roman"/>
          <w:color w:val="000000"/>
          <w:sz w:val="24"/>
          <w:szCs w:val="24"/>
        </w:rPr>
        <w:t>ссоциации, уменьшения общей теплоотдачи и т. д.</w:t>
      </w:r>
    </w:p>
    <w:p w:rsidR="000C0FB8" w:rsidRPr="000C0FB8" w:rsidRDefault="000C0FB8" w:rsidP="000C0FB8">
      <w:pPr>
        <w:shd w:val="clear" w:color="auto" w:fill="FFFFFF"/>
        <w:autoSpaceDE w:val="0"/>
        <w:autoSpaceDN w:val="0"/>
        <w:adjustRightInd w:val="0"/>
        <w:spacing w:after="0" w:line="240" w:lineRule="auto"/>
        <w:rPr>
          <w:rFonts w:ascii="Times New Roman" w:hAnsi="Times New Roman"/>
          <w:sz w:val="24"/>
          <w:szCs w:val="24"/>
        </w:rPr>
      </w:pPr>
      <w:r w:rsidRPr="000C0FB8">
        <w:rPr>
          <w:rFonts w:ascii="Times New Roman" w:hAnsi="Times New Roman"/>
          <w:color w:val="000000"/>
          <w:sz w:val="24"/>
          <w:szCs w:val="24"/>
        </w:rPr>
        <w:t>Применение форкамерно-факельного зажигания, раз</w:t>
      </w:r>
      <w:r w:rsidR="00F61A03">
        <w:rPr>
          <w:rFonts w:ascii="Times New Roman" w:hAnsi="Times New Roman"/>
          <w:iCs/>
          <w:color w:val="000000"/>
          <w:sz w:val="24"/>
          <w:szCs w:val="24"/>
        </w:rPr>
        <w:t>разработанного</w:t>
      </w:r>
      <w:r w:rsidRPr="000C0FB8">
        <w:rPr>
          <w:rFonts w:ascii="Times New Roman" w:hAnsi="Times New Roman"/>
          <w:iCs/>
          <w:color w:val="000000"/>
          <w:sz w:val="24"/>
          <w:szCs w:val="24"/>
        </w:rPr>
        <w:t xml:space="preserve">  </w:t>
      </w:r>
      <w:r w:rsidR="00F61A03">
        <w:rPr>
          <w:rFonts w:ascii="Times New Roman" w:hAnsi="Times New Roman"/>
          <w:color w:val="000000"/>
          <w:sz w:val="24"/>
          <w:szCs w:val="24"/>
        </w:rPr>
        <w:t xml:space="preserve">А. С. </w:t>
      </w:r>
      <w:r w:rsidRPr="000C0FB8">
        <w:rPr>
          <w:rFonts w:ascii="Times New Roman" w:hAnsi="Times New Roman"/>
          <w:color w:val="000000"/>
          <w:sz w:val="24"/>
          <w:szCs w:val="24"/>
        </w:rPr>
        <w:t>С</w:t>
      </w:r>
      <w:r>
        <w:rPr>
          <w:rFonts w:ascii="Times New Roman" w:hAnsi="Times New Roman"/>
          <w:color w:val="000000"/>
          <w:sz w:val="24"/>
          <w:szCs w:val="24"/>
        </w:rPr>
        <w:t xml:space="preserve">околиком, А. </w:t>
      </w:r>
      <w:r w:rsidR="00F61A03">
        <w:rPr>
          <w:rFonts w:ascii="Times New Roman" w:hAnsi="Times New Roman"/>
          <w:color w:val="000000"/>
          <w:sz w:val="24"/>
          <w:szCs w:val="24"/>
        </w:rPr>
        <w:t>Н.</w:t>
      </w:r>
      <w:r>
        <w:rPr>
          <w:rFonts w:ascii="Times New Roman" w:hAnsi="Times New Roman"/>
          <w:color w:val="000000"/>
          <w:sz w:val="24"/>
          <w:szCs w:val="24"/>
        </w:rPr>
        <w:t xml:space="preserve"> Воиновым</w:t>
      </w:r>
      <w:r w:rsidRPr="000C0FB8">
        <w:rPr>
          <w:rFonts w:ascii="Times New Roman" w:hAnsi="Times New Roman"/>
          <w:color w:val="000000"/>
          <w:sz w:val="24"/>
          <w:szCs w:val="24"/>
        </w:rPr>
        <w:t xml:space="preserve"> и</w:t>
      </w:r>
      <w:r>
        <w:rPr>
          <w:rFonts w:ascii="Times New Roman" w:hAnsi="Times New Roman"/>
          <w:color w:val="000000"/>
          <w:sz w:val="24"/>
          <w:szCs w:val="24"/>
        </w:rPr>
        <w:t xml:space="preserve"> Л.А. Гуссаком,</w:t>
      </w:r>
      <w:r w:rsidRPr="000C0FB8">
        <w:rPr>
          <w:rFonts w:ascii="Times New Roman" w:hAnsi="Times New Roman"/>
          <w:color w:val="000000"/>
          <w:sz w:val="24"/>
          <w:szCs w:val="24"/>
        </w:rPr>
        <w:t xml:space="preserve"> позволяет</w:t>
      </w:r>
      <w:r w:rsidR="00F61A03">
        <w:rPr>
          <w:rFonts w:ascii="Times New Roman" w:hAnsi="Times New Roman"/>
          <w:color w:val="000000"/>
          <w:sz w:val="24"/>
          <w:szCs w:val="24"/>
        </w:rPr>
        <w:t xml:space="preserve"> </w:t>
      </w:r>
      <w:r w:rsidRPr="000C0FB8">
        <w:rPr>
          <w:rFonts w:ascii="Times New Roman" w:hAnsi="Times New Roman"/>
          <w:iCs/>
          <w:color w:val="000000"/>
          <w:sz w:val="24"/>
          <w:szCs w:val="24"/>
        </w:rPr>
        <w:t xml:space="preserve">расширитъ </w:t>
      </w:r>
      <w:r w:rsidRPr="000C0FB8">
        <w:rPr>
          <w:rFonts w:ascii="Times New Roman" w:hAnsi="Times New Roman"/>
          <w:color w:val="000000"/>
          <w:sz w:val="24"/>
          <w:szCs w:val="24"/>
        </w:rPr>
        <w:t>пределы использован</w:t>
      </w:r>
      <w:r w:rsidRPr="000C0FB8">
        <w:rPr>
          <w:rFonts w:ascii="Times New Roman" w:hAnsi="Times New Roman"/>
          <w:iCs/>
          <w:color w:val="000000"/>
          <w:sz w:val="24"/>
          <w:szCs w:val="24"/>
        </w:rPr>
        <w:t xml:space="preserve">ия </w:t>
      </w:r>
      <w:r w:rsidR="00F61A03">
        <w:rPr>
          <w:rFonts w:ascii="Times New Roman" w:hAnsi="Times New Roman"/>
          <w:color w:val="000000"/>
          <w:sz w:val="24"/>
          <w:szCs w:val="24"/>
        </w:rPr>
        <w:t>бедных смесей. При</w:t>
      </w:r>
      <w:r w:rsidRPr="000C0FB8">
        <w:rPr>
          <w:rFonts w:ascii="Times New Roman" w:hAnsi="Times New Roman"/>
          <w:color w:val="000000"/>
          <w:sz w:val="24"/>
          <w:szCs w:val="24"/>
        </w:rPr>
        <w:t xml:space="preserve"> таком</w:t>
      </w:r>
      <w:r w:rsidRPr="000C0FB8">
        <w:rPr>
          <w:rFonts w:ascii="Times New Roman" w:hAnsi="Times New Roman"/>
          <w:iCs/>
          <w:color w:val="000000"/>
          <w:sz w:val="24"/>
          <w:szCs w:val="24"/>
        </w:rPr>
        <w:t xml:space="preserve"> </w:t>
      </w:r>
      <w:r w:rsidRPr="000C0FB8">
        <w:rPr>
          <w:rFonts w:ascii="Times New Roman" w:hAnsi="Times New Roman"/>
          <w:color w:val="000000"/>
          <w:sz w:val="24"/>
          <w:szCs w:val="24"/>
        </w:rPr>
        <w:t>зажигании обедненная</w:t>
      </w:r>
      <w:r w:rsidRPr="000C0FB8">
        <w:rPr>
          <w:rFonts w:ascii="Times New Roman" w:hAnsi="Times New Roman"/>
          <w:iCs/>
          <w:color w:val="000000"/>
          <w:sz w:val="24"/>
          <w:szCs w:val="24"/>
        </w:rPr>
        <w:t xml:space="preserve"> </w:t>
      </w:r>
      <w:r w:rsidR="00F61A03">
        <w:rPr>
          <w:rFonts w:ascii="Times New Roman" w:hAnsi="Times New Roman"/>
          <w:color w:val="000000"/>
          <w:sz w:val="24"/>
          <w:szCs w:val="24"/>
        </w:rPr>
        <w:t>рабочая смесь</w:t>
      </w:r>
      <w:r w:rsidRPr="000C0FB8">
        <w:rPr>
          <w:rFonts w:ascii="Times New Roman" w:hAnsi="Times New Roman"/>
          <w:color w:val="000000"/>
          <w:sz w:val="24"/>
          <w:szCs w:val="24"/>
        </w:rPr>
        <w:t xml:space="preserve"> воспла</w:t>
      </w:r>
      <w:r w:rsidRPr="000C0FB8">
        <w:rPr>
          <w:rFonts w:ascii="Times New Roman" w:hAnsi="Times New Roman"/>
          <w:iCs/>
          <w:color w:val="000000"/>
          <w:sz w:val="24"/>
          <w:szCs w:val="24"/>
        </w:rPr>
        <w:t xml:space="preserve">меняется </w:t>
      </w:r>
      <w:r w:rsidR="00F61A03">
        <w:rPr>
          <w:rFonts w:ascii="Times New Roman" w:hAnsi="Times New Roman"/>
          <w:color w:val="000000"/>
          <w:sz w:val="24"/>
          <w:szCs w:val="24"/>
        </w:rPr>
        <w:t>от факела, котор</w:t>
      </w:r>
      <w:r w:rsidRPr="000C0FB8">
        <w:rPr>
          <w:rFonts w:ascii="Times New Roman" w:hAnsi="Times New Roman"/>
          <w:iCs/>
          <w:color w:val="000000"/>
          <w:sz w:val="24"/>
          <w:szCs w:val="24"/>
        </w:rPr>
        <w:t>ый</w:t>
      </w:r>
      <w:r w:rsidRPr="000C0FB8">
        <w:rPr>
          <w:rFonts w:ascii="Times New Roman" w:hAnsi="Times New Roman"/>
          <w:iCs/>
          <w:smallCaps/>
          <w:color w:val="000000"/>
          <w:sz w:val="24"/>
          <w:szCs w:val="24"/>
        </w:rPr>
        <w:t xml:space="preserve">   </w:t>
      </w:r>
      <w:r w:rsidR="00F61A03">
        <w:rPr>
          <w:rFonts w:ascii="Times New Roman" w:hAnsi="Times New Roman"/>
          <w:color w:val="000000"/>
          <w:sz w:val="24"/>
          <w:szCs w:val="24"/>
        </w:rPr>
        <w:t>выбрасывается из фор</w:t>
      </w:r>
      <w:r w:rsidRPr="000C0FB8">
        <w:rPr>
          <w:rFonts w:ascii="Times New Roman" w:hAnsi="Times New Roman"/>
          <w:color w:val="000000"/>
          <w:sz w:val="24"/>
          <w:szCs w:val="24"/>
        </w:rPr>
        <w:t>каме</w:t>
      </w:r>
      <w:r w:rsidRPr="000C0FB8">
        <w:rPr>
          <w:rFonts w:ascii="Times New Roman" w:hAnsi="Times New Roman"/>
          <w:iCs/>
          <w:color w:val="000000"/>
          <w:sz w:val="24"/>
          <w:szCs w:val="24"/>
        </w:rPr>
        <w:t xml:space="preserve">ры, </w:t>
      </w:r>
      <w:r w:rsidR="00F61A03">
        <w:rPr>
          <w:rFonts w:ascii="Times New Roman" w:hAnsi="Times New Roman"/>
          <w:color w:val="000000"/>
          <w:sz w:val="24"/>
          <w:szCs w:val="24"/>
        </w:rPr>
        <w:t xml:space="preserve">где воспламеняется </w:t>
      </w:r>
      <w:r w:rsidRPr="000C0FB8">
        <w:rPr>
          <w:rFonts w:ascii="Times New Roman" w:hAnsi="Times New Roman"/>
          <w:iCs/>
          <w:color w:val="000000"/>
          <w:sz w:val="24"/>
          <w:szCs w:val="24"/>
        </w:rPr>
        <w:t>от иск</w:t>
      </w:r>
      <w:r w:rsidRPr="000C0FB8">
        <w:rPr>
          <w:rFonts w:ascii="Times New Roman" w:hAnsi="Times New Roman"/>
          <w:color w:val="000000"/>
          <w:sz w:val="24"/>
          <w:szCs w:val="24"/>
        </w:rPr>
        <w:t xml:space="preserve">ровой </w:t>
      </w:r>
      <w:r w:rsidR="00F61A03">
        <w:rPr>
          <w:rFonts w:ascii="Times New Roman" w:hAnsi="Times New Roman"/>
          <w:color w:val="000000"/>
          <w:sz w:val="24"/>
          <w:szCs w:val="24"/>
        </w:rPr>
        <w:t>свечи зажига</w:t>
      </w:r>
      <w:r w:rsidRPr="000C0FB8">
        <w:rPr>
          <w:rFonts w:ascii="Times New Roman" w:hAnsi="Times New Roman"/>
          <w:iCs/>
          <w:color w:val="000000"/>
          <w:sz w:val="24"/>
          <w:szCs w:val="24"/>
        </w:rPr>
        <w:t xml:space="preserve">ния и </w:t>
      </w:r>
      <w:r w:rsidR="00F61A03">
        <w:rPr>
          <w:rFonts w:ascii="Times New Roman" w:hAnsi="Times New Roman"/>
          <w:color w:val="000000"/>
          <w:sz w:val="24"/>
          <w:szCs w:val="24"/>
        </w:rPr>
        <w:t xml:space="preserve">сгорает нормальная </w:t>
      </w:r>
      <w:r w:rsidRPr="000C0FB8">
        <w:rPr>
          <w:rFonts w:ascii="Times New Roman" w:hAnsi="Times New Roman"/>
          <w:iCs/>
          <w:color w:val="000000"/>
          <w:sz w:val="24"/>
          <w:szCs w:val="24"/>
        </w:rPr>
        <w:t xml:space="preserve">смесь. </w:t>
      </w:r>
      <w:r w:rsidRPr="000C0FB8">
        <w:rPr>
          <w:rFonts w:ascii="Times New Roman" w:hAnsi="Times New Roman"/>
          <w:color w:val="000000"/>
          <w:sz w:val="24"/>
          <w:szCs w:val="24"/>
        </w:rPr>
        <w:t>В  результ</w:t>
      </w:r>
      <w:r w:rsidR="00F61A03">
        <w:rPr>
          <w:rFonts w:ascii="Times New Roman" w:hAnsi="Times New Roman"/>
          <w:color w:val="000000"/>
          <w:sz w:val="24"/>
          <w:szCs w:val="24"/>
        </w:rPr>
        <w:t>ате топли</w:t>
      </w:r>
      <w:r w:rsidRPr="000C0FB8">
        <w:rPr>
          <w:rFonts w:ascii="Times New Roman" w:hAnsi="Times New Roman"/>
          <w:iCs/>
          <w:color w:val="000000"/>
          <w:sz w:val="24"/>
          <w:szCs w:val="24"/>
        </w:rPr>
        <w:t>во   сг</w:t>
      </w:r>
      <w:r w:rsidR="00F61A03">
        <w:rPr>
          <w:rFonts w:ascii="Times New Roman" w:hAnsi="Times New Roman"/>
          <w:color w:val="000000"/>
          <w:sz w:val="24"/>
          <w:szCs w:val="24"/>
        </w:rPr>
        <w:t>орает более</w:t>
      </w:r>
      <w:r w:rsidRPr="000C0FB8">
        <w:rPr>
          <w:rFonts w:ascii="Times New Roman" w:hAnsi="Times New Roman"/>
          <w:color w:val="000000"/>
          <w:sz w:val="24"/>
          <w:szCs w:val="24"/>
        </w:rPr>
        <w:t xml:space="preserve"> полно, </w:t>
      </w:r>
      <w:r w:rsidR="00F61A03">
        <w:rPr>
          <w:rFonts w:ascii="Times New Roman" w:hAnsi="Times New Roman"/>
          <w:color w:val="000000"/>
          <w:sz w:val="24"/>
          <w:szCs w:val="24"/>
        </w:rPr>
        <w:t>уменьшается   содержание</w:t>
      </w:r>
      <w:r w:rsidRPr="000C0FB8">
        <w:rPr>
          <w:rFonts w:ascii="Times New Roman" w:hAnsi="Times New Roman"/>
          <w:color w:val="000000"/>
          <w:sz w:val="24"/>
          <w:szCs w:val="24"/>
        </w:rPr>
        <w:t xml:space="preserve"> </w:t>
      </w:r>
      <w:r w:rsidRPr="000C0FB8">
        <w:rPr>
          <w:rFonts w:ascii="Times New Roman" w:hAnsi="Times New Roman"/>
          <w:iCs/>
          <w:color w:val="000000"/>
          <w:sz w:val="24"/>
          <w:szCs w:val="24"/>
        </w:rPr>
        <w:t>вред</w:t>
      </w:r>
      <w:r w:rsidR="00F61A03">
        <w:rPr>
          <w:rFonts w:ascii="Times New Roman" w:hAnsi="Times New Roman"/>
          <w:color w:val="000000"/>
          <w:sz w:val="24"/>
          <w:szCs w:val="24"/>
        </w:rPr>
        <w:t>ных веществ в отработавших газах и расход топ</w:t>
      </w:r>
      <w:r w:rsidRPr="000C0FB8">
        <w:rPr>
          <w:rFonts w:ascii="Times New Roman" w:hAnsi="Times New Roman"/>
          <w:color w:val="000000"/>
          <w:sz w:val="24"/>
          <w:szCs w:val="24"/>
        </w:rPr>
        <w:t>лива</w:t>
      </w:r>
      <w:r w:rsidRPr="000C0FB8">
        <w:rPr>
          <w:rFonts w:ascii="Times New Roman" w:hAnsi="Times New Roman"/>
          <w:iCs/>
          <w:color w:val="000000"/>
          <w:sz w:val="24"/>
          <w:szCs w:val="24"/>
        </w:rPr>
        <w:t xml:space="preserve"> </w:t>
      </w:r>
      <w:r w:rsidRPr="000C0FB8">
        <w:rPr>
          <w:rFonts w:ascii="Times New Roman" w:hAnsi="Times New Roman"/>
          <w:color w:val="000000"/>
          <w:sz w:val="24"/>
          <w:szCs w:val="24"/>
        </w:rPr>
        <w:t xml:space="preserve">снижается на 10... 18 %.    </w:t>
      </w:r>
    </w:p>
    <w:p w:rsidR="000C0FB8" w:rsidRPr="000C0FB8" w:rsidRDefault="000C0FB8" w:rsidP="000C0FB8">
      <w:pPr>
        <w:shd w:val="clear" w:color="auto" w:fill="FFFFFF"/>
        <w:autoSpaceDE w:val="0"/>
        <w:autoSpaceDN w:val="0"/>
        <w:adjustRightInd w:val="0"/>
        <w:spacing w:after="0" w:line="240" w:lineRule="auto"/>
        <w:rPr>
          <w:rFonts w:ascii="Times New Roman" w:hAnsi="Times New Roman"/>
          <w:sz w:val="24"/>
          <w:szCs w:val="24"/>
        </w:rPr>
      </w:pPr>
      <w:r w:rsidRPr="000C0FB8">
        <w:rPr>
          <w:rFonts w:ascii="Times New Roman" w:hAnsi="Times New Roman"/>
          <w:color w:val="000000"/>
          <w:sz w:val="24"/>
          <w:szCs w:val="24"/>
        </w:rPr>
        <w:t>В обычных условиях двигатели эксплуатируют на слегка обедненной топливовоздушной смеси (</w:t>
      </w:r>
      <w:r w:rsidR="00F61A03">
        <w:rPr>
          <w:rFonts w:ascii="Times New Roman" w:hAnsi="Times New Roman"/>
          <w:color w:val="000000"/>
          <w:sz w:val="24"/>
          <w:szCs w:val="24"/>
          <w:lang w:val="en-US"/>
        </w:rPr>
        <w:t>α</w:t>
      </w:r>
      <w:r w:rsidRPr="000C0FB8">
        <w:rPr>
          <w:rFonts w:ascii="Times New Roman" w:hAnsi="Times New Roman"/>
          <w:color w:val="000000"/>
          <w:sz w:val="24"/>
          <w:szCs w:val="24"/>
        </w:rPr>
        <w:t>=</w:t>
      </w:r>
      <w:r w:rsidRPr="000C0FB8">
        <w:rPr>
          <w:rFonts w:ascii="Times New Roman" w:hAnsi="Times New Roman"/>
          <w:color w:val="000000"/>
          <w:sz w:val="24"/>
          <w:szCs w:val="24"/>
          <w:lang w:val="en-US"/>
        </w:rPr>
        <w:t>l</w:t>
      </w:r>
      <w:r w:rsidRPr="000C0FB8">
        <w:rPr>
          <w:rFonts w:ascii="Times New Roman" w:hAnsi="Times New Roman"/>
          <w:color w:val="000000"/>
          <w:sz w:val="24"/>
          <w:szCs w:val="24"/>
        </w:rPr>
        <w:t>,05 1,15), что обеспечивает наиболее экономичный режим, Если на короткое время требуется большая мощность двигателя, прибегают к некоторому переобогащению смеси (</w:t>
      </w:r>
      <w:r w:rsidR="00F61A03">
        <w:rPr>
          <w:rFonts w:ascii="Times New Roman" w:hAnsi="Times New Roman"/>
          <w:color w:val="000000"/>
          <w:sz w:val="24"/>
          <w:szCs w:val="24"/>
        </w:rPr>
        <w:t>α</w:t>
      </w:r>
      <w:r w:rsidRPr="000C0FB8">
        <w:rPr>
          <w:rFonts w:ascii="Times New Roman" w:hAnsi="Times New Roman"/>
          <w:color w:val="000000"/>
          <w:sz w:val="24"/>
          <w:szCs w:val="24"/>
        </w:rPr>
        <w:t>=0,9...0,95), х</w:t>
      </w:r>
      <w:r w:rsidR="00F61A03">
        <w:rPr>
          <w:rFonts w:ascii="Times New Roman" w:hAnsi="Times New Roman"/>
          <w:color w:val="000000"/>
          <w:sz w:val="24"/>
          <w:szCs w:val="24"/>
        </w:rPr>
        <w:t>отя в этом случае из-за неполно</w:t>
      </w:r>
      <w:r w:rsidRPr="000C0FB8">
        <w:rPr>
          <w:rFonts w:ascii="Times New Roman" w:hAnsi="Times New Roman"/>
          <w:color w:val="000000"/>
          <w:sz w:val="24"/>
          <w:szCs w:val="24"/>
        </w:rPr>
        <w:t xml:space="preserve">ты сгорания топливо расходуется неэкономно.                 </w:t>
      </w:r>
    </w:p>
    <w:p w:rsidR="00470F61" w:rsidRDefault="000C0FB8" w:rsidP="000C0FB8">
      <w:pPr>
        <w:rPr>
          <w:rFonts w:ascii="Times New Roman" w:hAnsi="Times New Roman"/>
          <w:color w:val="000000"/>
          <w:sz w:val="24"/>
          <w:szCs w:val="24"/>
        </w:rPr>
      </w:pPr>
      <w:r w:rsidRPr="000C0FB8">
        <w:rPr>
          <w:rFonts w:ascii="Times New Roman" w:hAnsi="Times New Roman"/>
          <w:color w:val="000000"/>
          <w:sz w:val="24"/>
          <w:szCs w:val="24"/>
        </w:rPr>
        <w:t xml:space="preserve">Полнота сгорания </w:t>
      </w:r>
      <w:r w:rsidR="00F61A03">
        <w:rPr>
          <w:rFonts w:ascii="Times New Roman" w:hAnsi="Times New Roman"/>
          <w:color w:val="000000"/>
          <w:sz w:val="24"/>
          <w:szCs w:val="24"/>
        </w:rPr>
        <w:t>топлива зависит от скорости рас</w:t>
      </w:r>
      <w:r w:rsidRPr="000C0FB8">
        <w:rPr>
          <w:rFonts w:ascii="Times New Roman" w:hAnsi="Times New Roman"/>
          <w:color w:val="000000"/>
          <w:sz w:val="24"/>
          <w:szCs w:val="24"/>
        </w:rPr>
        <w:t>пространения фронта пламени. Эта скорость возрастает при повышении давления и температуры рабочей смеси, 1 увеличении частоты вращения коленчатого вала и т. п. Наиболее благоприятны</w:t>
      </w:r>
      <w:r w:rsidR="00F61A03">
        <w:rPr>
          <w:rFonts w:ascii="Times New Roman" w:hAnsi="Times New Roman"/>
          <w:color w:val="000000"/>
          <w:sz w:val="24"/>
          <w:szCs w:val="24"/>
        </w:rPr>
        <w:t>й состав рабочей смеси соответ</w:t>
      </w:r>
      <w:r w:rsidRPr="000C0FB8">
        <w:rPr>
          <w:rFonts w:ascii="Times New Roman" w:hAnsi="Times New Roman"/>
          <w:color w:val="000000"/>
          <w:sz w:val="24"/>
          <w:szCs w:val="24"/>
        </w:rPr>
        <w:t xml:space="preserve">ствует </w:t>
      </w:r>
      <w:r w:rsidR="00F61A03">
        <w:rPr>
          <w:rFonts w:ascii="Times New Roman" w:hAnsi="Times New Roman"/>
          <w:color w:val="000000"/>
          <w:sz w:val="24"/>
          <w:szCs w:val="24"/>
        </w:rPr>
        <w:t>α</w:t>
      </w:r>
      <w:r w:rsidRPr="000C0FB8">
        <w:rPr>
          <w:rFonts w:ascii="Times New Roman" w:hAnsi="Times New Roman"/>
          <w:color w:val="000000"/>
          <w:sz w:val="24"/>
          <w:szCs w:val="24"/>
        </w:rPr>
        <w:t xml:space="preserve"> = 0,93...0,95 (рис. 8). При более обогащенной или обедненной смеси скорость распространения фронта пламени значительно снижается. В первом случае это вызвано тем, что кислорода недостаточно, во втором — 1 тем, что часть теплоты расходуется на нагревание избыточного количества воздуха.  </w:t>
      </w:r>
      <w:r w:rsidR="00F61A03">
        <w:rPr>
          <w:rFonts w:ascii="Times New Roman" w:hAnsi="Times New Roman"/>
          <w:color w:val="000000"/>
          <w:sz w:val="24"/>
          <w:szCs w:val="24"/>
        </w:rPr>
        <w:br/>
      </w:r>
      <w:r w:rsidR="00354033">
        <w:rPr>
          <w:rFonts w:ascii="Times New Roman" w:hAnsi="Times New Roman"/>
          <w:noProof/>
          <w:sz w:val="24"/>
          <w:szCs w:val="24"/>
        </w:rPr>
        <w:drawing>
          <wp:inline distT="0" distB="0" distL="0" distR="0">
            <wp:extent cx="1984375" cy="2199640"/>
            <wp:effectExtent l="19050" t="0" r="0" b="0"/>
            <wp:docPr id="9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4"/>
                    <a:srcRect/>
                    <a:stretch>
                      <a:fillRect/>
                    </a:stretch>
                  </pic:blipFill>
                  <pic:spPr bwMode="auto">
                    <a:xfrm>
                      <a:off x="0" y="0"/>
                      <a:ext cx="1984375" cy="2199640"/>
                    </a:xfrm>
                    <a:prstGeom prst="rect">
                      <a:avLst/>
                    </a:prstGeom>
                    <a:noFill/>
                    <a:ln w="9525">
                      <a:noFill/>
                      <a:miter lim="800000"/>
                      <a:headEnd/>
                      <a:tailEnd/>
                    </a:ln>
                  </pic:spPr>
                </pic:pic>
              </a:graphicData>
            </a:graphic>
          </wp:inline>
        </w:drawing>
      </w:r>
    </w:p>
    <w:p w:rsidR="00F61A03" w:rsidRPr="00F61A03" w:rsidRDefault="00F61A03" w:rsidP="00F61A03">
      <w:pPr>
        <w:shd w:val="clear" w:color="auto" w:fill="FFFFFF"/>
        <w:autoSpaceDE w:val="0"/>
        <w:autoSpaceDN w:val="0"/>
        <w:adjustRightInd w:val="0"/>
        <w:spacing w:after="0" w:line="240" w:lineRule="auto"/>
        <w:jc w:val="center"/>
        <w:rPr>
          <w:rFonts w:ascii="Arial" w:hAnsi="Arial" w:cs="Arial"/>
          <w:sz w:val="24"/>
          <w:szCs w:val="24"/>
        </w:rPr>
      </w:pPr>
      <w:r>
        <w:rPr>
          <w:rFonts w:ascii="Arial" w:hAnsi="Arial" w:cs="Arial"/>
          <w:i/>
          <w:iCs/>
          <w:color w:val="000000"/>
        </w:rPr>
        <w:t xml:space="preserve">4.4. </w:t>
      </w:r>
      <w:r>
        <w:rPr>
          <w:rFonts w:ascii="Arial" w:hAnsi="Arial"/>
          <w:color w:val="000000"/>
        </w:rPr>
        <w:t>Смесеобразующие</w:t>
      </w:r>
      <w:r>
        <w:rPr>
          <w:rFonts w:ascii="Arial" w:hAnsi="Arial" w:cs="Arial"/>
          <w:color w:val="000000"/>
        </w:rPr>
        <w:t xml:space="preserve"> </w:t>
      </w:r>
      <w:r>
        <w:rPr>
          <w:rFonts w:ascii="Arial" w:hAnsi="Arial"/>
          <w:color w:val="000000"/>
        </w:rPr>
        <w:t>свойства</w:t>
      </w:r>
      <w:r>
        <w:rPr>
          <w:rFonts w:ascii="Arial" w:hAnsi="Arial" w:cs="Arial"/>
          <w:color w:val="000000"/>
        </w:rPr>
        <w:t>.</w:t>
      </w:r>
    </w:p>
    <w:p w:rsidR="00F61A03" w:rsidRDefault="00F61A03" w:rsidP="00F61A03">
      <w:pPr>
        <w:shd w:val="clear" w:color="auto" w:fill="FFFFFF"/>
        <w:autoSpaceDE w:val="0"/>
        <w:autoSpaceDN w:val="0"/>
        <w:adjustRightInd w:val="0"/>
        <w:spacing w:after="0" w:line="240" w:lineRule="auto"/>
        <w:rPr>
          <w:rFonts w:ascii="Arial" w:hAnsi="Arial" w:cs="Arial"/>
          <w:sz w:val="24"/>
          <w:szCs w:val="24"/>
        </w:rPr>
      </w:pPr>
      <w:r>
        <w:rPr>
          <w:rFonts w:ascii="Times New Roman" w:hAnsi="Times New Roman"/>
          <w:color w:val="000000"/>
        </w:rPr>
        <w:t>Полнота сгорания топлива определяется ка</w:t>
      </w:r>
      <w:r>
        <w:rPr>
          <w:rFonts w:ascii="Times New Roman" w:hAnsi="Times New Roman"/>
          <w:color w:val="000000"/>
        </w:rPr>
        <w:softHyphen/>
        <w:t xml:space="preserve">чеством топливовоздушной смеси. Оно зависит, с одной стороны, от конструкции карбюратора и топливоподающей системы, с другой — от физико-химических свойств применяемого топлива. Основное из них— </w:t>
      </w:r>
      <w:r>
        <w:rPr>
          <w:rFonts w:ascii="Times New Roman" w:hAnsi="Times New Roman"/>
          <w:i/>
          <w:iCs/>
          <w:color w:val="000000"/>
        </w:rPr>
        <w:t xml:space="preserve">испаряемость, </w:t>
      </w:r>
      <w:r>
        <w:rPr>
          <w:rFonts w:ascii="Times New Roman" w:hAnsi="Times New Roman"/>
          <w:color w:val="000000"/>
        </w:rPr>
        <w:t>которая характеризуется фракционным составом топлива и давлением его насыщенных паров. Под испаряемостью понимают свойство топлива переходить из жидкого в газообразное состояние. Это свойство в значитель</w:t>
      </w:r>
      <w:r>
        <w:rPr>
          <w:rFonts w:ascii="Times New Roman" w:hAnsi="Times New Roman"/>
          <w:color w:val="000000"/>
        </w:rPr>
        <w:softHyphen/>
        <w:t>ной степени обусловлено химическим составом топ</w:t>
      </w:r>
      <w:r>
        <w:rPr>
          <w:rFonts w:ascii="Times New Roman" w:hAnsi="Times New Roman"/>
          <w:color w:val="000000"/>
        </w:rPr>
        <w:softHyphen/>
        <w:t>лива.</w:t>
      </w:r>
    </w:p>
    <w:p w:rsidR="00384ADC" w:rsidRPr="00BE6B0E" w:rsidRDefault="00F61A03" w:rsidP="00F61A03">
      <w:pPr>
        <w:rPr>
          <w:rFonts w:ascii="Times New Roman" w:hAnsi="Times New Roman"/>
          <w:sz w:val="20"/>
          <w:szCs w:val="20"/>
        </w:rPr>
      </w:pPr>
      <w:r>
        <w:rPr>
          <w:rFonts w:ascii="Times New Roman" w:hAnsi="Times New Roman"/>
          <w:color w:val="000000"/>
        </w:rPr>
        <w:t>В двигателях внутреннего сгорания сгорает топливо, находящееся только в газообразном состоянии. Этому</w:t>
      </w:r>
      <w:r w:rsidRPr="00F61A03">
        <w:rPr>
          <w:rFonts w:ascii="Times New Roman" w:hAnsi="Times New Roman"/>
          <w:color w:val="000000"/>
        </w:rPr>
        <w:t xml:space="preserve"> </w:t>
      </w:r>
      <w:r>
        <w:rPr>
          <w:rFonts w:ascii="Times New Roman" w:hAnsi="Times New Roman"/>
          <w:color w:val="000000"/>
        </w:rPr>
        <w:t>процессу должно предшествовать полное испарение жид</w:t>
      </w:r>
      <w:r>
        <w:rPr>
          <w:rFonts w:ascii="Times New Roman" w:hAnsi="Times New Roman"/>
          <w:color w:val="000000"/>
        </w:rPr>
        <w:softHyphen/>
        <w:t>кого топлива и высококачественное перемешивание обра</w:t>
      </w:r>
      <w:r>
        <w:rPr>
          <w:rFonts w:ascii="Times New Roman" w:hAnsi="Times New Roman"/>
          <w:color w:val="000000"/>
        </w:rPr>
        <w:softHyphen/>
        <w:t>зовавшихся паров с воздухом. Если топливо плохо испа</w:t>
      </w:r>
      <w:r>
        <w:rPr>
          <w:rFonts w:ascii="Times New Roman" w:hAnsi="Times New Roman"/>
          <w:color w:val="000000"/>
        </w:rPr>
        <w:softHyphen/>
        <w:t>ряется, то его неиспарившаяся часть (в виде жидкой фа</w:t>
      </w:r>
      <w:r>
        <w:rPr>
          <w:rFonts w:ascii="Times New Roman" w:hAnsi="Times New Roman"/>
          <w:color w:val="000000"/>
        </w:rPr>
        <w:softHyphen/>
        <w:t>зы) не сгорает. Полнота испарения топлива возрастает при повышении скорости движения воздуха и температу</w:t>
      </w:r>
      <w:r>
        <w:rPr>
          <w:rFonts w:ascii="Times New Roman" w:hAnsi="Times New Roman"/>
          <w:color w:val="000000"/>
        </w:rPr>
        <w:softHyphen/>
        <w:t>ры испарения. Эта температура зависит от начальной температуры</w:t>
      </w:r>
      <w:r w:rsidRPr="00F61A03">
        <w:rPr>
          <w:rFonts w:ascii="Times New Roman" w:hAnsi="Times New Roman"/>
          <w:color w:val="000000"/>
        </w:rPr>
        <w:t xml:space="preserve"> </w:t>
      </w:r>
      <w:r>
        <w:rPr>
          <w:rFonts w:ascii="Times New Roman" w:hAnsi="Times New Roman"/>
          <w:color w:val="000000"/>
        </w:rPr>
        <w:t xml:space="preserve">поступающего воздуха и от скрытой теплоты испарения топлива. С увеличением молекулярной </w:t>
      </w:r>
      <w:r>
        <w:rPr>
          <w:rFonts w:ascii="Times New Roman" w:hAnsi="Times New Roman"/>
          <w:i/>
          <w:iCs/>
          <w:color w:val="000000"/>
        </w:rPr>
        <w:t xml:space="preserve"> </w:t>
      </w:r>
      <w:r>
        <w:rPr>
          <w:rFonts w:ascii="Times New Roman" w:hAnsi="Times New Roman"/>
          <w:color w:val="000000"/>
        </w:rPr>
        <w:t>массы углеводородов в топливе в связи с возрастанием</w:t>
      </w:r>
      <w:r>
        <w:rPr>
          <w:rFonts w:ascii="Times New Roman" w:hAnsi="Times New Roman"/>
          <w:color w:val="000000"/>
        </w:rPr>
        <w:br/>
      </w:r>
      <w:r>
        <w:rPr>
          <w:rFonts w:ascii="Times New Roman" w:hAnsi="Times New Roman"/>
          <w:color w:val="000000"/>
        </w:rPr>
        <w:br/>
      </w:r>
      <w:r>
        <w:rPr>
          <w:rFonts w:ascii="Times New Roman" w:hAnsi="Times New Roman"/>
          <w:color w:val="000000"/>
        </w:rPr>
        <w:br/>
      </w:r>
      <w:r>
        <w:rPr>
          <w:rFonts w:ascii="Times New Roman" w:hAnsi="Times New Roman"/>
          <w:color w:val="000000"/>
        </w:rPr>
        <w:br/>
      </w:r>
      <w:r w:rsidR="00354033">
        <w:rPr>
          <w:noProof/>
          <w:szCs w:val="24"/>
        </w:rPr>
        <w:drawing>
          <wp:inline distT="0" distB="0" distL="0" distR="0">
            <wp:extent cx="2933065" cy="4615180"/>
            <wp:effectExtent l="857250" t="0" r="838835" b="0"/>
            <wp:docPr id="9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5"/>
                    <a:srcRect/>
                    <a:stretch>
                      <a:fillRect/>
                    </a:stretch>
                  </pic:blipFill>
                  <pic:spPr bwMode="auto">
                    <a:xfrm rot="-5400000">
                      <a:off x="0" y="0"/>
                      <a:ext cx="2933065" cy="4615180"/>
                    </a:xfrm>
                    <a:prstGeom prst="rect">
                      <a:avLst/>
                    </a:prstGeom>
                    <a:noFill/>
                    <a:ln w="9525">
                      <a:noFill/>
                      <a:miter lim="800000"/>
                      <a:headEnd/>
                      <a:tailEnd/>
                    </a:ln>
                  </pic:spPr>
                </pic:pic>
              </a:graphicData>
            </a:graphic>
          </wp:inline>
        </w:drawing>
      </w:r>
      <w:r w:rsidR="00384ADC">
        <w:rPr>
          <w:rFonts w:ascii="Times New Roman" w:hAnsi="Times New Roman"/>
          <w:color w:val="000000"/>
        </w:rPr>
        <w:br/>
      </w:r>
      <w:r w:rsidR="00384ADC" w:rsidRPr="00BE6B0E">
        <w:rPr>
          <w:rFonts w:ascii="Times New Roman" w:hAnsi="Times New Roman"/>
          <w:sz w:val="20"/>
          <w:szCs w:val="20"/>
        </w:rPr>
        <w:t>Рис. Прибор для определения фракционного состава топлива.</w:t>
      </w:r>
    </w:p>
    <w:p w:rsidR="00384ADC" w:rsidRDefault="00384ADC" w:rsidP="00F61A03">
      <w:pPr>
        <w:rPr>
          <w:rFonts w:ascii="Times New Roman" w:hAnsi="Times New Roman"/>
          <w:sz w:val="20"/>
          <w:szCs w:val="20"/>
        </w:rPr>
      </w:pPr>
      <w:r w:rsidRPr="00BE6B0E">
        <w:rPr>
          <w:rFonts w:ascii="Times New Roman" w:hAnsi="Times New Roman"/>
          <w:sz w:val="20"/>
          <w:szCs w:val="20"/>
        </w:rPr>
        <w:t>1-колба; 2-термометр; 3-холодильник; 4-</w:t>
      </w:r>
      <w:r w:rsidR="00BE6B0E" w:rsidRPr="00BE6B0E">
        <w:rPr>
          <w:rFonts w:ascii="Times New Roman" w:hAnsi="Times New Roman"/>
          <w:sz w:val="20"/>
          <w:szCs w:val="20"/>
        </w:rPr>
        <w:t>мерный цилиндр.</w:t>
      </w:r>
    </w:p>
    <w:p w:rsidR="00BE6B0E" w:rsidRPr="00BE6B0E" w:rsidRDefault="00BE6B0E" w:rsidP="00F61A03">
      <w:pPr>
        <w:rPr>
          <w:rFonts w:ascii="Times New Roman" w:hAnsi="Times New Roman"/>
          <w:sz w:val="20"/>
          <w:szCs w:val="20"/>
        </w:rPr>
      </w:pPr>
    </w:p>
    <w:p w:rsidR="00F61A03" w:rsidRDefault="00384ADC" w:rsidP="00F61A03">
      <w:pPr>
        <w:rPr>
          <w:rFonts w:ascii="Times New Roman" w:hAnsi="Times New Roman"/>
          <w:sz w:val="24"/>
          <w:szCs w:val="24"/>
        </w:rPr>
      </w:pPr>
      <w:r>
        <w:rPr>
          <w:rFonts w:ascii="Times New Roman" w:hAnsi="Times New Roman"/>
          <w:sz w:val="24"/>
          <w:szCs w:val="24"/>
        </w:rPr>
        <w:t>и</w:t>
      </w:r>
      <w:r w:rsidR="00F61A03">
        <w:rPr>
          <w:rFonts w:ascii="Times New Roman" w:hAnsi="Times New Roman"/>
          <w:sz w:val="24"/>
          <w:szCs w:val="24"/>
        </w:rPr>
        <w:t>х плотности и температуры кипения испаряемость ухудшается.</w:t>
      </w:r>
    </w:p>
    <w:p w:rsidR="00F61A03" w:rsidRDefault="00582B18" w:rsidP="00F61A03">
      <w:pPr>
        <w:rPr>
          <w:rFonts w:ascii="Times New Roman" w:hAnsi="Times New Roman"/>
          <w:sz w:val="24"/>
          <w:szCs w:val="24"/>
        </w:rPr>
      </w:pPr>
      <w:r>
        <w:rPr>
          <w:rFonts w:ascii="Times New Roman" w:hAnsi="Times New Roman"/>
          <w:sz w:val="24"/>
          <w:szCs w:val="24"/>
        </w:rPr>
        <w:t>Остановимся на понятии «фракция». Фракция- это часть бензина, выкипающая в определенных температурных пределах. Фракционный состав бензина определяют в соответствии с ГОСТ 2177-82. Сущность заключается в следующем: бензин, в количестве 100 мл нагревают в специальном приборе. Образующиеся пары охлаждают. Они конденсируются, превращаясь в жидкость, которую собирают в мерный цилиндр (см. рис.)</w:t>
      </w:r>
    </w:p>
    <w:p w:rsidR="00582B18" w:rsidRDefault="00297017" w:rsidP="00F61A03">
      <w:pPr>
        <w:rPr>
          <w:rFonts w:ascii="Times New Roman" w:hAnsi="Times New Roman"/>
          <w:sz w:val="24"/>
          <w:szCs w:val="24"/>
        </w:rPr>
      </w:pPr>
      <w:r>
        <w:rPr>
          <w:rFonts w:ascii="Times New Roman" w:hAnsi="Times New Roman"/>
          <w:noProof/>
          <w:sz w:val="24"/>
          <w:szCs w:val="24"/>
        </w:rPr>
        <w:pict>
          <v:group id="_x0000_s1207" style="position:absolute;margin-left:-4.2pt;margin-top:48.6pt;width:374.15pt;height:180.55pt;z-index:251650560" coordorigin="446,3830" coordsize="5892,3340">
            <v:group id="_x0000_s1206" style="position:absolute;left:446;top:3830;width:5892;height:2427" coordorigin="446,3830" coordsize="5892,2427">
              <v:shape id="_x0000_s1200" type="#_x0000_t202" style="position:absolute;left:4675;top:5131;width:1135;height:699" filled="f" stroked="f">
                <v:textbox>
                  <w:txbxContent>
                    <w:p w:rsidR="00CF34B5" w:rsidRDefault="00CF34B5">
                      <w:r>
                        <w:t>Рабочая фракция</w:t>
                      </w:r>
                    </w:p>
                  </w:txbxContent>
                </v:textbox>
              </v:shape>
              <v:group id="_x0000_s1205" style="position:absolute;left:446;top:3830;width:5892;height:2427" coordorigin="446,3830" coordsize="5892,2427">
                <v:group id="_x0000_s1154" style="position:absolute;left:446;top:3830;width:5892;height:2427" coordorigin="446,3830" coordsize="5892,2427">
                  <v:group id="_x0000_s1152" style="position:absolute;left:446;top:3830;width:5892;height:2427" coordorigin="446,3830" coordsize="5892,2427">
                    <v:shape id="_x0000_s1149" type="#_x0000_t202" style="position:absolute;left:3387;top:5182;width:1288;height:700" filled="f" stroked="f">
                      <v:textbox style="mso-next-textbox:#_x0000_s1149">
                        <w:txbxContent>
                          <w:p w:rsidR="00CF34B5" w:rsidRDefault="00CF34B5">
                            <w:r>
                              <w:t>Рабочая Фракция</w:t>
                            </w:r>
                          </w:p>
                        </w:txbxContent>
                      </v:textbox>
                    </v:shape>
                    <v:group id="_x0000_s1151" style="position:absolute;left:446;top:3830;width:5892;height:2427" coordorigin="446,3830" coordsize="5892,2427">
                      <v:group id="_x0000_s1148" style="position:absolute;left:446;top:3945;width:4604;height:2312" coordorigin="446,3945" coordsize="4604,2312">
                        <v:group id="_x0000_s1146" style="position:absolute;left:446;top:3945;width:4604;height:2312" coordorigin="446,3945" coordsize="4604,2312">
                          <v:group id="_x0000_s1144" style="position:absolute;left:1257;top:3996;width:3793;height:2261" coordorigin="5365,4361" coordsize="3793,2261">
                            <v:shape id="_x0000_s1135" type="#_x0000_t32" style="position:absolute;left:9158;top:4533;width:0;height:2089" o:connectortype="straight"/>
                            <v:group id="_x0000_s1143" style="position:absolute;left:5365;top:4361;width:3793;height:2261" coordorigin="5365,4361" coordsize="3793,2261">
                              <v:shape id="_x0000_s1136" type="#_x0000_t32" style="position:absolute;left:8630;top:4655;width:528;height:0" o:connectortype="straight">
                                <v:stroke dashstyle="longDash"/>
                              </v:shape>
                              <v:group id="_x0000_s1142" style="position:absolute;left:5365;top:4361;width:3793;height:2261" coordorigin="5365,4361" coordsize="3793,2261">
                                <v:group id="_x0000_s1131" style="position:absolute;left:5365;top:4361;width:3793;height:2261" coordorigin="6155,4178" coordsize="3793,2261">
                                  <v:group id="_x0000_s1130" style="position:absolute;left:6155;top:4178;width:3793;height:2261" coordorigin="6155,4178" coordsize="3793,2261">
                                    <v:shape id="_x0000_s1126" type="#_x0000_t32" style="position:absolute;left:6155;top:4178;width:0;height:2261" o:connectortype="straight"/>
                                    <v:shape id="_x0000_s1127" type="#_x0000_t32" style="position:absolute;left:6155;top:6439;width:3793;height:0" o:connectortype="straight"/>
                                  </v:group>
                                  <v:shape id="_x0000_s1129" style="position:absolute;left:6155;top:4350;width:3793;height:2089" coordsize="3793,2089" path="m,2089v580,-95,1161,-189,1623,-476c2085,1326,2407,634,2769,365,3131,96,3622,61,3793,e" filled="f">
                                    <v:path arrowok="t"/>
                                  </v:shape>
                                </v:group>
                                <v:group id="_x0000_s1141" style="position:absolute;left:5365;top:4533;width:3793;height:2089" coordorigin="5365,4533" coordsize="3793,2089">
                                  <v:shape id="_x0000_s1132" type="#_x0000_t32" style="position:absolute;left:6612;top:6338;width:0;height:284" o:connectortype="straight">
                                    <v:stroke dashstyle="longDash"/>
                                  </v:shape>
                                  <v:shape id="_x0000_s1133" type="#_x0000_t32" style="position:absolute;left:7758;top:5294;width:0;height:1328" o:connectortype="straight">
                                    <v:stroke dashstyle="longDash"/>
                                  </v:shape>
                                  <v:shape id="_x0000_s1134" type="#_x0000_t32" style="position:absolute;left:8630;top:4655;width:0;height:1967" o:connectortype="straight">
                                    <v:stroke dashstyle="longDash"/>
                                  </v:shape>
                                  <v:shape id="_x0000_s1137" type="#_x0000_t32" style="position:absolute;left:5365;top:6338;width:3265;height:1" o:connectortype="straight">
                                    <v:stroke dashstyle="longDash"/>
                                  </v:shape>
                                  <v:shape id="_x0000_s1138" type="#_x0000_t32" style="position:absolute;left:5365;top:5294;width:2393;height:0;flip:x" o:connectortype="straight">
                                    <v:stroke dashstyle="longDash"/>
                                  </v:shape>
                                  <v:shape id="_x0000_s1139" type="#_x0000_t32" style="position:absolute;left:5365;top:4655;width:3265;height:0;flip:x" o:connectortype="straight">
                                    <v:stroke dashstyle="longDash"/>
                                  </v:shape>
                                  <v:shape id="_x0000_s1140" type="#_x0000_t32" style="position:absolute;left:5365;top:4533;width:3793;height:0;flip:x" o:connectortype="straight">
                                    <v:stroke dashstyle="longDash"/>
                                  </v:shape>
                                </v:group>
                              </v:group>
                            </v:group>
                          </v:group>
                          <v:shape id="_x0000_s1145" type="#_x0000_t202" style="position:absolute;left:446;top:3945;width:680;height:2261" filled="f" stroked="f">
                            <v:textbox style="mso-next-textbox:#_x0000_s1145">
                              <w:txbxContent>
                                <w:p w:rsidR="00CF34B5" w:rsidRDefault="00CF34B5">
                                  <w:r>
                                    <w:t>100</w:t>
                                  </w:r>
                                  <w:r>
                                    <w:br/>
                                    <w:t xml:space="preserve">   90</w:t>
                                  </w:r>
                                </w:p>
                                <w:p w:rsidR="00CF34B5" w:rsidRDefault="00CF34B5">
                                  <w:r>
                                    <w:t xml:space="preserve">   50</w:t>
                                  </w:r>
                                </w:p>
                                <w:p w:rsidR="00CF34B5" w:rsidRDefault="00CF34B5"/>
                                <w:p w:rsidR="00CF34B5" w:rsidRDefault="00CF34B5">
                                  <w:r>
                                    <w:t xml:space="preserve">   10</w:t>
                                  </w:r>
                                </w:p>
                              </w:txbxContent>
                            </v:textbox>
                          </v:shape>
                        </v:group>
                        <v:shape id="_x0000_s1147" type="#_x0000_t202" style="position:absolute;left:1389;top:5334;width:1328;height:801" filled="f" stroked="f">
                          <v:textbox style="mso-next-textbox:#_x0000_s1147">
                            <w:txbxContent>
                              <w:p w:rsidR="00CF34B5" w:rsidRDefault="00CF34B5">
                                <w:r>
                                  <w:t>Пусковая фракция</w:t>
                                </w:r>
                              </w:p>
                            </w:txbxContent>
                          </v:textbox>
                        </v:shape>
                      </v:group>
                      <v:shape id="_x0000_s1150" type="#_x0000_t202" style="position:absolute;left:5050;top:3830;width:1288;height:700" filled="f" stroked="f">
                        <v:textbox style="mso-next-textbox:#_x0000_s1150">
                          <w:txbxContent>
                            <w:p w:rsidR="00CF34B5" w:rsidRDefault="00CF34B5" w:rsidP="00B32020">
                              <w:r>
                                <w:t>хвостовая Фракция</w:t>
                              </w:r>
                            </w:p>
                          </w:txbxContent>
                        </v:textbox>
                      </v:shape>
                    </v:group>
                  </v:group>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153" type="#_x0000_t5" style="position:absolute;left:4522;top:4168;width:528;height:122" adj="21600" fillcolor="black">
                    <v:fill r:id="rId96" o:title="Широкий диагональный 2" type="pattern"/>
                  </v:shape>
                </v:group>
                <v:shape id="_x0000_s1170" style="position:absolute;left:2544;top:4290;width:1958;height:1683" coordsize="2018,1683" path="m2018,1683l2018,,1644,162,1289,456,954,892,619,1318,315,1531,,1683r2018,xe" fillcolor="black" stroked="f">
                  <v:fill r:id="rId97" o:title="Широкий диагональный 1" type="pattern"/>
                  <v:path arrowok="t"/>
                </v:shape>
                <v:shape id="_x0000_s1171" style="position:absolute;left:1297;top:5974;width:1187;height:283" coordsize="1247,283" path="m,283l781,161,1247,r,283l132,283e" fillcolor="black" stroked="f">
                  <v:fill r:id="rId96" o:title="Широкий диагональный 2" type="pattern"/>
                  <v:path arrowok="t"/>
                </v:shape>
                <v:shape id="_x0000_s1201" type="#_x0000_t32" style="position:absolute;left:4290;top:5233;width:466;height:101" o:connectortype="straight" strokeweight="1pt"/>
                <v:shape id="_x0000_s1202" type="#_x0000_t32" style="position:absolute;left:4979;top:4168;width:264;height:122;flip:y" o:connectortype="straight" strokeweight="1pt"/>
                <v:shape id="_x0000_s1203" type="#_x0000_t32" style="position:absolute;left:1785;top:5973;width:81;height:233;flip:x" o:connectortype="straight" strokeweight="1pt"/>
              </v:group>
            </v:group>
            <v:shape id="_x0000_s1204" type="#_x0000_t202" style="position:absolute;left:994;top:6318;width:4512;height:852">
              <v:textbox>
                <w:txbxContent>
                  <w:p w:rsidR="00CF34B5" w:rsidRPr="00A86FF3" w:rsidRDefault="00CF34B5">
                    <w:pPr>
                      <w:rPr>
                        <w:sz w:val="20"/>
                        <w:szCs w:val="20"/>
                      </w:rPr>
                    </w:pPr>
                    <w:r w:rsidRPr="00A86FF3">
                      <w:rPr>
                        <w:sz w:val="20"/>
                        <w:szCs w:val="20"/>
                      </w:rPr>
                      <w:t>30           50           70           80         110     130     150    180    200</w:t>
                    </w:r>
                  </w:p>
                </w:txbxContent>
              </v:textbox>
            </v:shape>
          </v:group>
        </w:pict>
      </w:r>
      <w:r w:rsidR="002A591F">
        <w:rPr>
          <w:rFonts w:ascii="Times New Roman" w:hAnsi="Times New Roman"/>
          <w:sz w:val="24"/>
          <w:szCs w:val="24"/>
        </w:rPr>
        <w:t>Во время перегонки записывают температуру начала кипения (падения первой капли в цилиндр), а затем выкипания 10, 50, 90% и конца кипения. Эти данные приводят в стандартах и паспортах качества бензина. Основные фракции бензина показаны на рис.</w:t>
      </w:r>
    </w:p>
    <w:p w:rsidR="00B32020" w:rsidRDefault="00B32020" w:rsidP="00F61A03">
      <w:pPr>
        <w:rPr>
          <w:rFonts w:ascii="Times New Roman" w:hAnsi="Times New Roman"/>
          <w:sz w:val="24"/>
          <w:szCs w:val="24"/>
        </w:rPr>
      </w:pPr>
    </w:p>
    <w:p w:rsidR="00B32020" w:rsidRDefault="00B32020" w:rsidP="00F61A03">
      <w:pPr>
        <w:rPr>
          <w:rFonts w:ascii="Times New Roman" w:hAnsi="Times New Roman"/>
          <w:sz w:val="24"/>
          <w:szCs w:val="24"/>
        </w:rPr>
      </w:pPr>
    </w:p>
    <w:p w:rsidR="00A86FF3" w:rsidRDefault="00A86FF3" w:rsidP="00F61A03">
      <w:pPr>
        <w:rPr>
          <w:rFonts w:ascii="Times New Roman" w:hAnsi="Times New Roman"/>
          <w:sz w:val="24"/>
          <w:szCs w:val="24"/>
        </w:rPr>
      </w:pPr>
    </w:p>
    <w:p w:rsidR="00A86FF3" w:rsidRDefault="00A86FF3" w:rsidP="00F61A03">
      <w:pPr>
        <w:rPr>
          <w:rFonts w:ascii="Times New Roman" w:hAnsi="Times New Roman"/>
          <w:sz w:val="24"/>
          <w:szCs w:val="24"/>
        </w:rPr>
      </w:pPr>
    </w:p>
    <w:p w:rsidR="00A86FF3" w:rsidRDefault="00A86FF3" w:rsidP="00F61A03">
      <w:pPr>
        <w:rPr>
          <w:rFonts w:ascii="Times New Roman" w:hAnsi="Times New Roman"/>
          <w:sz w:val="24"/>
          <w:szCs w:val="24"/>
        </w:rPr>
      </w:pPr>
    </w:p>
    <w:p w:rsidR="00A86FF3" w:rsidRDefault="00A86FF3" w:rsidP="00F61A03">
      <w:pPr>
        <w:rPr>
          <w:rFonts w:ascii="Times New Roman" w:hAnsi="Times New Roman"/>
          <w:sz w:val="24"/>
          <w:szCs w:val="24"/>
        </w:rPr>
      </w:pPr>
    </w:p>
    <w:p w:rsidR="00A86FF3" w:rsidRDefault="00A86FF3" w:rsidP="00F61A03">
      <w:pPr>
        <w:rPr>
          <w:rFonts w:ascii="Times New Roman" w:hAnsi="Times New Roman"/>
          <w:sz w:val="24"/>
          <w:szCs w:val="24"/>
        </w:rPr>
      </w:pPr>
    </w:p>
    <w:p w:rsidR="00A86FF3" w:rsidRDefault="00A86FF3" w:rsidP="00F61A03">
      <w:pPr>
        <w:rPr>
          <w:rFonts w:ascii="Times New Roman" w:hAnsi="Times New Roman"/>
          <w:sz w:val="24"/>
          <w:szCs w:val="24"/>
        </w:rPr>
      </w:pPr>
    </w:p>
    <w:p w:rsidR="00A86FF3" w:rsidRDefault="00A86FF3" w:rsidP="00F61A03">
      <w:pPr>
        <w:rPr>
          <w:rFonts w:ascii="Times New Roman" w:hAnsi="Times New Roman"/>
          <w:sz w:val="24"/>
          <w:szCs w:val="24"/>
        </w:rPr>
      </w:pPr>
      <w:r>
        <w:rPr>
          <w:rFonts w:ascii="Times New Roman" w:hAnsi="Times New Roman"/>
          <w:sz w:val="24"/>
          <w:szCs w:val="24"/>
        </w:rPr>
        <w:t xml:space="preserve">Легкие фракции бензина (по кривой от начала кипения до выкипания 10%) характеризуют пусковые свойства топлива: чем ниже температура выкипания 10 % топлива, тем лучше пусковые свойства. Для пуска холодного двигателя необходимо, чтобы 10% бензина выкипало при температуре не выше </w:t>
      </w:r>
      <w:r w:rsidRPr="00A86FF3">
        <w:rPr>
          <w:rFonts w:ascii="Times New Roman" w:hAnsi="Times New Roman"/>
          <w:sz w:val="24"/>
          <w:szCs w:val="24"/>
        </w:rPr>
        <w:t>55</w:t>
      </w:r>
      <w:r>
        <w:rPr>
          <w:rFonts w:ascii="Times New Roman" w:hAnsi="Times New Roman"/>
          <w:sz w:val="24"/>
          <w:szCs w:val="24"/>
          <w:vertAlign w:val="superscript"/>
        </w:rPr>
        <w:t>0</w:t>
      </w:r>
      <w:r w:rsidRPr="00A86FF3">
        <w:rPr>
          <w:rFonts w:ascii="Times New Roman" w:hAnsi="Times New Roman"/>
          <w:sz w:val="24"/>
          <w:szCs w:val="24"/>
        </w:rPr>
        <w:t>С</w:t>
      </w:r>
      <w:r w:rsidR="0081258A">
        <w:rPr>
          <w:rFonts w:ascii="Times New Roman" w:hAnsi="Times New Roman"/>
          <w:sz w:val="24"/>
          <w:szCs w:val="24"/>
        </w:rPr>
        <w:t xml:space="preserve"> </w:t>
      </w:r>
      <w:r>
        <w:rPr>
          <w:rFonts w:ascii="Times New Roman" w:hAnsi="Times New Roman"/>
          <w:sz w:val="24"/>
          <w:szCs w:val="24"/>
        </w:rPr>
        <w:t>(</w:t>
      </w:r>
      <w:r w:rsidR="0081258A">
        <w:rPr>
          <w:rFonts w:ascii="Times New Roman" w:hAnsi="Times New Roman"/>
          <w:sz w:val="24"/>
          <w:szCs w:val="24"/>
        </w:rPr>
        <w:t>зимние сорта бензина</w:t>
      </w:r>
      <w:r>
        <w:rPr>
          <w:rFonts w:ascii="Times New Roman" w:hAnsi="Times New Roman"/>
          <w:sz w:val="24"/>
          <w:szCs w:val="24"/>
        </w:rPr>
        <w:t>)</w:t>
      </w:r>
      <w:r w:rsidR="0081258A">
        <w:rPr>
          <w:rFonts w:ascii="Times New Roman" w:hAnsi="Times New Roman"/>
          <w:sz w:val="24"/>
          <w:szCs w:val="24"/>
        </w:rPr>
        <w:t xml:space="preserve"> и 70</w:t>
      </w:r>
      <w:r w:rsidR="0081258A">
        <w:rPr>
          <w:rFonts w:ascii="Times New Roman" w:hAnsi="Times New Roman"/>
          <w:sz w:val="24"/>
          <w:szCs w:val="24"/>
          <w:vertAlign w:val="superscript"/>
        </w:rPr>
        <w:t>0</w:t>
      </w:r>
      <w:r w:rsidR="0081258A">
        <w:rPr>
          <w:rFonts w:ascii="Times New Roman" w:hAnsi="Times New Roman"/>
          <w:sz w:val="24"/>
          <w:szCs w:val="24"/>
        </w:rPr>
        <w:t>С (летние).</w:t>
      </w:r>
    </w:p>
    <w:p w:rsidR="0081258A" w:rsidRDefault="0081258A" w:rsidP="00F61A03">
      <w:pPr>
        <w:rPr>
          <w:rFonts w:ascii="Times New Roman" w:hAnsi="Times New Roman"/>
          <w:sz w:val="24"/>
          <w:szCs w:val="24"/>
        </w:rPr>
      </w:pPr>
      <w:r>
        <w:rPr>
          <w:rFonts w:ascii="Times New Roman" w:hAnsi="Times New Roman"/>
          <w:sz w:val="24"/>
          <w:szCs w:val="24"/>
        </w:rPr>
        <w:t>Если известна температура выкипания 10% бензина, то можно определить минимальную температуру окружающего воздуха, при которой возможен пуск двигателя.</w:t>
      </w:r>
    </w:p>
    <w:p w:rsidR="0081258A" w:rsidRDefault="00297017" w:rsidP="00F61A03">
      <w:pPr>
        <w:rPr>
          <w:rFonts w:ascii="Times New Roman" w:hAnsi="Times New Roman"/>
          <w:sz w:val="24"/>
          <w:szCs w:val="24"/>
        </w:rPr>
      </w:pPr>
      <m:oMathPara>
        <m:oMath>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возд</m:t>
              </m:r>
            </m:sub>
          </m:sSub>
          <m:r>
            <w:rPr>
              <w:rFonts w:ascii="Cambria Math" w:hAnsi="Cambria Math"/>
              <w:sz w:val="24"/>
              <w:szCs w:val="24"/>
            </w:rPr>
            <m:t>=0,5</m:t>
          </m:r>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10%</m:t>
              </m:r>
            </m:sub>
          </m:sSub>
          <m:r>
            <w:rPr>
              <w:rFonts w:ascii="Cambria Math" w:hAnsi="Cambria Math"/>
              <w:sz w:val="24"/>
              <w:szCs w:val="24"/>
            </w:rPr>
            <m:t>-50,5</m:t>
          </m:r>
        </m:oMath>
      </m:oMathPara>
    </w:p>
    <w:p w:rsidR="0081258A" w:rsidRDefault="0081258A" w:rsidP="00F61A03">
      <w:pPr>
        <w:rPr>
          <w:rFonts w:ascii="Times New Roman" w:hAnsi="Times New Roman"/>
          <w:sz w:val="24"/>
          <w:szCs w:val="24"/>
        </w:rPr>
      </w:pPr>
      <w:r>
        <w:rPr>
          <w:rFonts w:ascii="Times New Roman" w:hAnsi="Times New Roman"/>
          <w:sz w:val="24"/>
          <w:szCs w:val="24"/>
        </w:rPr>
        <w:t>При температуре окружающего воздуха ниже -20…-30</w:t>
      </w:r>
      <w:r>
        <w:rPr>
          <w:rFonts w:ascii="Times New Roman" w:hAnsi="Times New Roman"/>
          <w:sz w:val="24"/>
          <w:szCs w:val="24"/>
          <w:vertAlign w:val="superscript"/>
        </w:rPr>
        <w:t>0</w:t>
      </w:r>
      <w:r>
        <w:rPr>
          <w:rFonts w:ascii="Times New Roman" w:hAnsi="Times New Roman"/>
          <w:sz w:val="24"/>
          <w:szCs w:val="24"/>
        </w:rPr>
        <w:t>С для пуска холодного двигателя необходим предварительный подогрев или использование специальных пусковых жидкостей.</w:t>
      </w:r>
    </w:p>
    <w:p w:rsidR="0081258A" w:rsidRDefault="0081258A" w:rsidP="00F61A03">
      <w:pPr>
        <w:rPr>
          <w:rFonts w:ascii="Times New Roman" w:hAnsi="Times New Roman"/>
          <w:sz w:val="24"/>
          <w:szCs w:val="24"/>
        </w:rPr>
      </w:pPr>
      <w:r>
        <w:rPr>
          <w:rFonts w:ascii="Times New Roman" w:hAnsi="Times New Roman"/>
          <w:sz w:val="24"/>
          <w:szCs w:val="24"/>
        </w:rPr>
        <w:t xml:space="preserve">Легкие фракции нужны только на период пуска и прогрева двигателя , в дальнейшем они интенсивно испаряются и могут образовываться паровые пробки в бензопроводах, что приводит к остановке двигателя . Особенно это часто наблюдается при использовании зимних сортов бензина летом. В связи с этим количество </w:t>
      </w:r>
      <w:r w:rsidR="00BE1835">
        <w:rPr>
          <w:rFonts w:ascii="Times New Roman" w:hAnsi="Times New Roman"/>
          <w:sz w:val="24"/>
          <w:szCs w:val="24"/>
        </w:rPr>
        <w:t>легкокипящих углеводородов в бензине ограничивают.</w:t>
      </w:r>
    </w:p>
    <w:p w:rsidR="00BE1835" w:rsidRDefault="00BE1835" w:rsidP="00BE6B0E">
      <w:pPr>
        <w:ind w:firstLine="284"/>
        <w:rPr>
          <w:rFonts w:ascii="Times New Roman" w:hAnsi="Times New Roman"/>
          <w:sz w:val="24"/>
          <w:szCs w:val="24"/>
        </w:rPr>
      </w:pPr>
      <w:r>
        <w:rPr>
          <w:rFonts w:ascii="Times New Roman" w:hAnsi="Times New Roman"/>
          <w:sz w:val="24"/>
          <w:szCs w:val="24"/>
        </w:rPr>
        <w:t xml:space="preserve">Основную часть топлива называют рабочей фракцией (по кривой разгонки от10 до 90%). От испаряемости рабочей фракции зависят образование горючей смеси при разных режимах работы двигателя, продолжительность прогрева, приемистость. По стандарту рабочую фракцию нормируют 50% точкой. Чем она ниже, тем однороднее состав топлива и горючей смеси по отдельным цилиндрам, </w:t>
      </w:r>
      <w:r w:rsidR="00BE6B0E">
        <w:rPr>
          <w:rFonts w:ascii="Times New Roman" w:hAnsi="Times New Roman"/>
          <w:sz w:val="24"/>
          <w:szCs w:val="24"/>
        </w:rPr>
        <w:t>устойчивее работает двигатель, лучше приемистость.</w:t>
      </w:r>
    </w:p>
    <w:p w:rsidR="00BE6B0E" w:rsidRDefault="00BE6B0E" w:rsidP="00BE6B0E">
      <w:pPr>
        <w:ind w:firstLine="284"/>
        <w:rPr>
          <w:rFonts w:ascii="Times New Roman" w:hAnsi="Times New Roman"/>
          <w:sz w:val="24"/>
          <w:szCs w:val="24"/>
        </w:rPr>
      </w:pPr>
      <w:r>
        <w:rPr>
          <w:rFonts w:ascii="Times New Roman" w:hAnsi="Times New Roman"/>
          <w:sz w:val="24"/>
          <w:szCs w:val="24"/>
        </w:rPr>
        <w:t xml:space="preserve">Тяжелые углеводороды (от 90% до конца кипения) в топливе нежелательны, т.к. они испаряются не полностью, проникают через зазоры в поршневой группе, разжижают масло, увеличивают расход топлива. Чем меньше интервал от 90% до конца кипения, тем выше качество топливо, меньше </w:t>
      </w:r>
      <w:r w:rsidR="00921B37">
        <w:rPr>
          <w:rFonts w:ascii="Times New Roman" w:hAnsi="Times New Roman"/>
          <w:sz w:val="24"/>
          <w:szCs w:val="24"/>
        </w:rPr>
        <w:t>его склонность к конденсации, лучше экономичность.</w:t>
      </w:r>
    </w:p>
    <w:p w:rsidR="00D124EB" w:rsidRDefault="00921B37" w:rsidP="00BE6B0E">
      <w:pPr>
        <w:ind w:firstLine="284"/>
        <w:rPr>
          <w:rFonts w:ascii="Times New Roman" w:hAnsi="Times New Roman"/>
          <w:sz w:val="24"/>
          <w:szCs w:val="24"/>
        </w:rPr>
      </w:pPr>
      <w:r>
        <w:rPr>
          <w:rFonts w:ascii="Times New Roman" w:hAnsi="Times New Roman"/>
          <w:sz w:val="24"/>
          <w:szCs w:val="24"/>
        </w:rPr>
        <w:t>Кроме фрикционного состава, испаряемость топлива характеризуется давлением насыщенных паров. Давление, которое развивают пары в условиях равновесного состояния с жидкостью при данной температуре, называется давлением насыщенных паров.</w:t>
      </w:r>
      <w:r w:rsidR="00227A6E">
        <w:rPr>
          <w:rFonts w:ascii="Times New Roman" w:hAnsi="Times New Roman"/>
          <w:sz w:val="24"/>
          <w:szCs w:val="24"/>
        </w:rPr>
        <w:t xml:space="preserve"> Определяют давление </w:t>
      </w:r>
      <w:r w:rsidR="00D124EB">
        <w:rPr>
          <w:rFonts w:ascii="Times New Roman" w:hAnsi="Times New Roman"/>
          <w:sz w:val="24"/>
          <w:szCs w:val="24"/>
        </w:rPr>
        <w:t>паров (ГОСТ 1756-83), выдерживая испытуемый бензин 20 мин. В герметичном резервуаре при 38</w:t>
      </w:r>
      <w:r w:rsidR="00D124EB">
        <w:rPr>
          <w:rFonts w:ascii="Times New Roman" w:hAnsi="Times New Roman"/>
          <w:sz w:val="24"/>
          <w:szCs w:val="24"/>
          <w:vertAlign w:val="superscript"/>
        </w:rPr>
        <w:t>0</w:t>
      </w:r>
      <w:r w:rsidR="00D124EB">
        <w:rPr>
          <w:rFonts w:ascii="Times New Roman" w:hAnsi="Times New Roman"/>
          <w:sz w:val="24"/>
          <w:szCs w:val="24"/>
        </w:rPr>
        <w:t>С. По прошествии этого времени по манометру фиксируют давление паров бензина</w:t>
      </w:r>
    </w:p>
    <w:p w:rsidR="00921B37" w:rsidRDefault="00D124EB" w:rsidP="00BE6B0E">
      <w:pPr>
        <w:ind w:firstLine="284"/>
        <w:rPr>
          <w:rFonts w:ascii="Times New Roman" w:hAnsi="Times New Roman"/>
          <w:sz w:val="24"/>
          <w:szCs w:val="24"/>
        </w:rPr>
      </w:pPr>
      <w:r>
        <w:rPr>
          <w:rFonts w:ascii="Times New Roman" w:hAnsi="Times New Roman"/>
          <w:sz w:val="24"/>
          <w:szCs w:val="24"/>
        </w:rPr>
        <w:t>Использование бензина с высоким давлением паров приводит к образованию паровых пробок в топливопроводах, снижению наполнения цилиндров, падению мощности.</w:t>
      </w:r>
    </w:p>
    <w:p w:rsidR="00D124EB" w:rsidRDefault="00297017" w:rsidP="00BE6B0E">
      <w:pPr>
        <w:ind w:firstLine="284"/>
        <w:rPr>
          <w:rFonts w:ascii="Times New Roman" w:hAnsi="Times New Roman"/>
          <w:sz w:val="24"/>
          <w:szCs w:val="24"/>
        </w:rPr>
      </w:pPr>
      <w:r>
        <w:rPr>
          <w:rFonts w:ascii="Times New Roman" w:hAnsi="Times New Roman"/>
          <w:noProof/>
          <w:sz w:val="24"/>
          <w:szCs w:val="24"/>
        </w:rPr>
        <w:pict>
          <v:shape id="_x0000_s1222" type="#_x0000_t202" style="position:absolute;left:0;text-align:left;margin-left:198.1pt;margin-top:158.25pt;width:36.2pt;height:25.35pt;z-index:251653632" filled="f" stroked="f">
            <v:textbox>
              <w:txbxContent>
                <w:p w:rsidR="00CF34B5" w:rsidRDefault="00CF34B5">
                  <w:r>
                    <w:t>КПа</w:t>
                  </w:r>
                </w:p>
              </w:txbxContent>
            </v:textbox>
          </v:shape>
        </w:pict>
      </w:r>
      <w:r>
        <w:rPr>
          <w:rFonts w:ascii="Times New Roman" w:hAnsi="Times New Roman"/>
          <w:noProof/>
          <w:sz w:val="24"/>
          <w:szCs w:val="24"/>
        </w:rPr>
        <w:pict>
          <v:group id="_x0000_s1221" style="position:absolute;left:0;text-align:left;margin-left:44.65pt;margin-top:57.85pt;width:159.25pt;height:120.7pt;z-index:251652608" coordorigin="1460,13274" coordsize="3185,2414">
            <v:group id="_x0000_s1218" style="position:absolute;left:1460;top:13447;width:3185;height:2241" coordorigin="1460,13447" coordsize="3185,2241">
              <v:group id="_x0000_s1215" style="position:absolute;left:1460;top:13447;width:3185;height:2241" coordorigin="1460,13447" coordsize="3185,2241">
                <v:group id="_x0000_s1213" style="position:absolute;left:1927;top:13447;width:2718;height:1957" coordorigin="700,13467" coordsize="3072,2261">
                  <v:group id="_x0000_s1211" style="position:absolute;left:700;top:13467;width:3072;height:2261" coordorigin="700,13467" coordsize="3072,2261">
                    <v:shape id="_x0000_s1209" type="#_x0000_t32" style="position:absolute;left:700;top:13467;width:0;height:2261" o:connectortype="straight"/>
                    <v:shape id="_x0000_s1210" type="#_x0000_t32" style="position:absolute;left:700;top:15728;width:3072;height:0" o:connectortype="straight"/>
                  </v:group>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212" type="#_x0000_t19" style="position:absolute;left:771;top:13619;width:2737;height:1968;rotation:180" coordsize="21599,21600" adj=",-42956" path="wr-21600,,21600,43200,,,21599,21353nfewr-21600,,21600,43200,,,21599,21353l,21600nsxe">
                    <v:path o:connectlocs="0,0;21599,21353;0,21600"/>
                  </v:shape>
                </v:group>
                <v:shape id="_x0000_s1214" type="#_x0000_t202" style="position:absolute;left:1460;top:13548;width:629;height:2140" filled="f" stroked="f">
                  <v:textbox>
                    <w:txbxContent>
                      <w:p w:rsidR="00CF34B5" w:rsidRDefault="00CF34B5">
                        <w:r>
                          <w:t>4</w:t>
                        </w:r>
                        <w:r>
                          <w:br/>
                          <w:t>8</w:t>
                        </w:r>
                        <w:r>
                          <w:br/>
                          <w:t>12</w:t>
                        </w:r>
                        <w:r>
                          <w:br/>
                          <w:t>16</w:t>
                        </w:r>
                        <w:r>
                          <w:br/>
                          <w:t>24</w:t>
                        </w:r>
                        <w:r>
                          <w:br/>
                          <w:t>28</w:t>
                        </w:r>
                      </w:p>
                    </w:txbxContent>
                  </v:textbox>
                </v:shape>
              </v:group>
              <v:shape id="_x0000_s1216" type="#_x0000_t202" style="position:absolute;left:2464;top:14106;width:1947;height:446" filled="f" stroked="f">
                <v:textbox>
                  <w:txbxContent>
                    <w:p w:rsidR="00CF34B5" w:rsidRDefault="00CF34B5">
                      <w:r>
                        <w:t>Пуск возможен</w:t>
                      </w:r>
                    </w:p>
                  </w:txbxContent>
                </v:textbox>
              </v:shape>
              <v:shape id="_x0000_s1217" type="#_x0000_t202" style="position:absolute;left:1812;top:14613;width:1555;height:730" filled="f" stroked="f">
                <v:textbox>
                  <w:txbxContent>
                    <w:p w:rsidR="00CF34B5" w:rsidRDefault="00CF34B5" w:rsidP="009D7D12">
                      <w:r>
                        <w:t xml:space="preserve">Пуск не </w:t>
                      </w:r>
                      <w:r>
                        <w:br/>
                        <w:t>возможен</w:t>
                      </w:r>
                    </w:p>
                  </w:txbxContent>
                </v:textbox>
              </v:shape>
            </v:group>
            <v:shape id="_x0000_s1220" type="#_x0000_t202" style="position:absolute;left:1460;top:13274;width:629;height:558" filled="f" stroked="f">
              <v:textbox>
                <w:txbxContent>
                  <w:p w:rsidR="00CF34B5" w:rsidRPr="009D7D12" w:rsidRDefault="00CF34B5">
                    <w:pPr>
                      <w:rPr>
                        <w:lang w:val="en-US"/>
                      </w:rPr>
                    </w:pPr>
                    <w:r>
                      <w:rPr>
                        <w:lang w:val="en-US"/>
                      </w:rPr>
                      <w:t>t</w:t>
                    </w:r>
                    <w:r>
                      <w:rPr>
                        <w:vertAlign w:val="superscript"/>
                        <w:lang w:val="en-US"/>
                      </w:rPr>
                      <w:t>0</w:t>
                    </w:r>
                    <w:r>
                      <w:rPr>
                        <w:lang w:val="en-US"/>
                      </w:rPr>
                      <w:t>C</w:t>
                    </w:r>
                  </w:p>
                </w:txbxContent>
              </v:textbox>
            </v:shape>
          </v:group>
        </w:pict>
      </w:r>
      <w:r>
        <w:rPr>
          <w:rFonts w:ascii="Times New Roman" w:hAnsi="Times New Roman"/>
          <w:noProof/>
          <w:sz w:val="24"/>
          <w:szCs w:val="24"/>
        </w:rPr>
        <w:pict>
          <v:shape id="_x0000_s1219" type="#_x0000_t202" style="position:absolute;left:0;text-align:left;margin-left:62.25pt;margin-top:161.3pt;width:146pt;height:27.9pt;z-index:251651584" filled="f" stroked="f">
            <v:textbox>
              <w:txbxContent>
                <w:p w:rsidR="00CF34B5" w:rsidRDefault="00CF34B5">
                  <w:r>
                    <w:t>26,6      39,9      53,2      68,5</w:t>
                  </w:r>
                </w:p>
              </w:txbxContent>
            </v:textbox>
          </v:shape>
        </w:pict>
      </w:r>
      <w:r w:rsidR="00D124EB">
        <w:rPr>
          <w:rFonts w:ascii="Times New Roman" w:hAnsi="Times New Roman"/>
          <w:sz w:val="24"/>
          <w:szCs w:val="24"/>
        </w:rPr>
        <w:t>В летних сортах давление насыщенных паров не должно быть более 66,6 КПа (500 мм рт.</w:t>
      </w:r>
      <w:r w:rsidR="009F5E46">
        <w:rPr>
          <w:rFonts w:ascii="Times New Roman" w:hAnsi="Times New Roman"/>
          <w:sz w:val="24"/>
          <w:szCs w:val="24"/>
        </w:rPr>
        <w:t xml:space="preserve"> </w:t>
      </w:r>
      <w:r w:rsidR="00D124EB">
        <w:rPr>
          <w:rFonts w:ascii="Times New Roman" w:hAnsi="Times New Roman"/>
          <w:sz w:val="24"/>
          <w:szCs w:val="24"/>
        </w:rPr>
        <w:t xml:space="preserve">ст.), </w:t>
      </w:r>
      <w:r w:rsidR="009F5E46">
        <w:rPr>
          <w:rFonts w:ascii="Times New Roman" w:hAnsi="Times New Roman"/>
          <w:sz w:val="24"/>
          <w:szCs w:val="24"/>
        </w:rPr>
        <w:t xml:space="preserve">в зимних - не более 93,3 КПа (500…700 мм рт. ст.). От значения давления насыщенных паров бензина зависит температура возможного пуска двигателя (Рис…). Из рис… видно, что при давлении паров ниже 33,2 КПа (250 мм. рт. ст.) пусковые свойства бензина резко ухудшаются. </w:t>
      </w:r>
    </w:p>
    <w:p w:rsidR="009D7D12" w:rsidRDefault="009D7D12" w:rsidP="00BE6B0E">
      <w:pPr>
        <w:ind w:firstLine="284"/>
        <w:rPr>
          <w:rFonts w:ascii="Times New Roman" w:hAnsi="Times New Roman"/>
          <w:sz w:val="24"/>
          <w:szCs w:val="24"/>
        </w:rPr>
      </w:pPr>
    </w:p>
    <w:p w:rsidR="009D7D12" w:rsidRDefault="009D7D12" w:rsidP="00BE6B0E">
      <w:pPr>
        <w:ind w:firstLine="284"/>
        <w:rPr>
          <w:rFonts w:ascii="Times New Roman" w:hAnsi="Times New Roman"/>
          <w:sz w:val="24"/>
          <w:szCs w:val="24"/>
        </w:rPr>
      </w:pPr>
    </w:p>
    <w:p w:rsidR="009D7D12" w:rsidRDefault="009D7D12" w:rsidP="00BE6B0E">
      <w:pPr>
        <w:ind w:firstLine="284"/>
        <w:rPr>
          <w:rFonts w:ascii="Times New Roman" w:hAnsi="Times New Roman"/>
          <w:sz w:val="24"/>
          <w:szCs w:val="24"/>
        </w:rPr>
      </w:pPr>
    </w:p>
    <w:p w:rsidR="009D7D12" w:rsidRDefault="009D7D12" w:rsidP="00BE6B0E">
      <w:pPr>
        <w:ind w:firstLine="284"/>
        <w:rPr>
          <w:rFonts w:ascii="Times New Roman" w:hAnsi="Times New Roman"/>
          <w:sz w:val="24"/>
          <w:szCs w:val="24"/>
        </w:rPr>
      </w:pPr>
    </w:p>
    <w:p w:rsidR="009D7D12" w:rsidRDefault="009D7D12" w:rsidP="00BE6B0E">
      <w:pPr>
        <w:ind w:firstLine="284"/>
        <w:rPr>
          <w:rFonts w:ascii="Times New Roman" w:hAnsi="Times New Roman"/>
          <w:sz w:val="24"/>
          <w:szCs w:val="24"/>
        </w:rPr>
      </w:pPr>
    </w:p>
    <w:p w:rsidR="009D7D12" w:rsidRDefault="000D5051" w:rsidP="000D5051">
      <w:pPr>
        <w:ind w:firstLine="284"/>
        <w:jc w:val="center"/>
        <w:rPr>
          <w:rFonts w:ascii="Times New Roman" w:hAnsi="Times New Roman"/>
          <w:b/>
          <w:sz w:val="24"/>
          <w:szCs w:val="24"/>
        </w:rPr>
      </w:pPr>
      <w:r>
        <w:rPr>
          <w:rFonts w:ascii="Times New Roman" w:hAnsi="Times New Roman"/>
          <w:b/>
          <w:sz w:val="24"/>
          <w:szCs w:val="24"/>
        </w:rPr>
        <w:t>4.5. нормальное и детонационное сгорание.</w:t>
      </w:r>
    </w:p>
    <w:p w:rsidR="000D5051" w:rsidRDefault="00F516A6" w:rsidP="000D5051">
      <w:pPr>
        <w:ind w:firstLine="284"/>
        <w:rPr>
          <w:rFonts w:ascii="Times New Roman" w:hAnsi="Times New Roman"/>
          <w:sz w:val="24"/>
          <w:szCs w:val="24"/>
        </w:rPr>
      </w:pPr>
      <w:r>
        <w:rPr>
          <w:rFonts w:ascii="Times New Roman" w:hAnsi="Times New Roman"/>
          <w:sz w:val="24"/>
          <w:szCs w:val="24"/>
        </w:rPr>
        <w:t xml:space="preserve">От совершенства процесса горения рабочей смеси в цилиндре зависят основные технико-экономические показатели двигателя. При нормальном горении рабочей смеси скорость распространения фронта пламени от искры свечи зажигания составляет 25…40 м/с. На скорость сгорания оказывают влияние химический состав и количество топлива, его соотношение с воздухом, величина остаточных газов в цилиндре, </w:t>
      </w:r>
      <w:r w:rsidR="008B2B85">
        <w:rPr>
          <w:rFonts w:ascii="Times New Roman" w:hAnsi="Times New Roman"/>
          <w:sz w:val="24"/>
          <w:szCs w:val="24"/>
        </w:rPr>
        <w:t>температура и давление смеси, конструкция камеры сгорания и т. д. Скорость горения увеличивается с увеличением давления и температуры рабочей смеси.</w:t>
      </w:r>
    </w:p>
    <w:p w:rsidR="008B2B85" w:rsidRDefault="008B2B85" w:rsidP="000D5051">
      <w:pPr>
        <w:ind w:firstLine="284"/>
        <w:rPr>
          <w:rFonts w:ascii="Times New Roman" w:hAnsi="Times New Roman"/>
          <w:sz w:val="24"/>
          <w:szCs w:val="24"/>
        </w:rPr>
      </w:pPr>
      <w:r>
        <w:rPr>
          <w:rFonts w:ascii="Times New Roman" w:hAnsi="Times New Roman"/>
          <w:sz w:val="24"/>
          <w:szCs w:val="24"/>
        </w:rPr>
        <w:t>При обогащении (α&lt;1) или обеднении (α&gt;1) рабочей смеси скорость сгорания снижается, что сказывается на мощности и экономичности двигателя.</w:t>
      </w:r>
    </w:p>
    <w:p w:rsidR="008B2B85" w:rsidRPr="00061208" w:rsidRDefault="008B2B85" w:rsidP="000D5051">
      <w:pPr>
        <w:ind w:firstLine="284"/>
        <w:rPr>
          <w:rFonts w:ascii="Times New Roman" w:hAnsi="Times New Roman"/>
          <w:sz w:val="24"/>
          <w:szCs w:val="24"/>
        </w:rPr>
      </w:pPr>
      <w:r>
        <w:rPr>
          <w:rFonts w:ascii="Times New Roman" w:hAnsi="Times New Roman"/>
          <w:sz w:val="24"/>
          <w:szCs w:val="24"/>
        </w:rPr>
        <w:t xml:space="preserve">В двигателях с высокими степенями сжатия, процесс сгорания </w:t>
      </w:r>
      <w:r w:rsidR="00061208">
        <w:rPr>
          <w:rFonts w:ascii="Times New Roman" w:hAnsi="Times New Roman"/>
          <w:sz w:val="24"/>
          <w:szCs w:val="24"/>
        </w:rPr>
        <w:t xml:space="preserve">интенсифицируется: повышается температура и давление горючей смеси и при определенных условиях может наступить </w:t>
      </w:r>
      <w:r w:rsidR="00061208" w:rsidRPr="00061208">
        <w:rPr>
          <w:rFonts w:ascii="Times New Roman" w:hAnsi="Times New Roman"/>
          <w:sz w:val="24"/>
          <w:szCs w:val="24"/>
          <w:u w:val="single"/>
        </w:rPr>
        <w:t xml:space="preserve">детонационное сгорание. </w:t>
      </w:r>
      <w:r w:rsidRPr="00061208">
        <w:rPr>
          <w:rFonts w:ascii="Times New Roman" w:hAnsi="Times New Roman"/>
          <w:sz w:val="24"/>
          <w:szCs w:val="24"/>
          <w:u w:val="single"/>
        </w:rPr>
        <w:t xml:space="preserve"> </w:t>
      </w:r>
    </w:p>
    <w:p w:rsidR="008503F6" w:rsidRDefault="00061208">
      <w:pPr>
        <w:ind w:firstLine="284"/>
        <w:rPr>
          <w:rFonts w:ascii="Times New Roman" w:hAnsi="Times New Roman"/>
          <w:sz w:val="24"/>
          <w:szCs w:val="24"/>
        </w:rPr>
      </w:pPr>
      <w:r>
        <w:rPr>
          <w:rFonts w:ascii="Times New Roman" w:hAnsi="Times New Roman"/>
          <w:sz w:val="24"/>
          <w:szCs w:val="24"/>
          <w:u w:val="single"/>
        </w:rPr>
        <w:t>Д</w:t>
      </w:r>
      <w:r w:rsidRPr="00061208">
        <w:rPr>
          <w:rFonts w:ascii="Times New Roman" w:hAnsi="Times New Roman"/>
          <w:sz w:val="24"/>
          <w:szCs w:val="24"/>
          <w:u w:val="single"/>
        </w:rPr>
        <w:t>етонационное сгорание</w:t>
      </w:r>
      <w:r>
        <w:rPr>
          <w:rFonts w:ascii="Times New Roman" w:hAnsi="Times New Roman"/>
          <w:sz w:val="24"/>
          <w:szCs w:val="24"/>
          <w:u w:val="single"/>
        </w:rPr>
        <w:t xml:space="preserve"> </w:t>
      </w:r>
      <w:r>
        <w:rPr>
          <w:rFonts w:ascii="Times New Roman" w:hAnsi="Times New Roman"/>
          <w:sz w:val="24"/>
          <w:szCs w:val="24"/>
        </w:rPr>
        <w:t>происходит при неправильном выборе бензина для двигателя. При детонации скорость распространения фронта пламени достигает 1500…2000 м/с. Пространство камеры сгорания ограничено, по этому упругие детонационные волны многократно ударяются и отражаются от камеры сгорания, что вызывает характерный для детонации металлический стук. Ударные волны при детонации нарушают нормальный процесс сгорания</w:t>
      </w:r>
      <w:r w:rsidR="008503F6">
        <w:rPr>
          <w:rFonts w:ascii="Times New Roman" w:hAnsi="Times New Roman"/>
          <w:sz w:val="24"/>
          <w:szCs w:val="24"/>
        </w:rPr>
        <w:t>, вызывают вибрацию деталей двигателя, его перегрев, в результате увеличивается износ. Выхлопные газы при детонации имеют черный цвет, что свидетельствует о неполном сгорании топлива. При сильной детонации возможно пригорание колец , прогар клапанов, поршней, разрушение подшипников.</w:t>
      </w:r>
    </w:p>
    <w:p w:rsidR="008503F6" w:rsidRDefault="008503F6">
      <w:pPr>
        <w:ind w:firstLine="284"/>
        <w:rPr>
          <w:rFonts w:ascii="Times New Roman" w:hAnsi="Times New Roman"/>
          <w:sz w:val="24"/>
          <w:szCs w:val="24"/>
        </w:rPr>
      </w:pPr>
      <w:r>
        <w:rPr>
          <w:rFonts w:ascii="Times New Roman" w:hAnsi="Times New Roman"/>
          <w:sz w:val="24"/>
          <w:szCs w:val="24"/>
        </w:rPr>
        <w:t>Чтобы уменьшить вероятность возникновения детонационного сгорания в цилиндрах двигателя, необходимо соблюдать следующее:</w:t>
      </w:r>
    </w:p>
    <w:p w:rsidR="00061208" w:rsidRDefault="008503F6" w:rsidP="008503F6">
      <w:pPr>
        <w:pStyle w:val="a5"/>
        <w:numPr>
          <w:ilvl w:val="0"/>
          <w:numId w:val="2"/>
        </w:numPr>
        <w:rPr>
          <w:rFonts w:ascii="Times New Roman" w:hAnsi="Times New Roman"/>
          <w:sz w:val="24"/>
          <w:szCs w:val="24"/>
        </w:rPr>
      </w:pPr>
      <w:r>
        <w:rPr>
          <w:rFonts w:ascii="Times New Roman" w:hAnsi="Times New Roman"/>
          <w:sz w:val="24"/>
          <w:szCs w:val="24"/>
        </w:rPr>
        <w:t>Осуществлять правильный подбор бензина для каждого двигателя;</w:t>
      </w:r>
    </w:p>
    <w:p w:rsidR="008503F6" w:rsidRDefault="008503F6" w:rsidP="008503F6">
      <w:pPr>
        <w:pStyle w:val="a5"/>
        <w:numPr>
          <w:ilvl w:val="0"/>
          <w:numId w:val="2"/>
        </w:numPr>
        <w:rPr>
          <w:rFonts w:ascii="Times New Roman" w:hAnsi="Times New Roman"/>
          <w:sz w:val="24"/>
          <w:szCs w:val="24"/>
        </w:rPr>
      </w:pPr>
      <w:r>
        <w:rPr>
          <w:rFonts w:ascii="Times New Roman" w:hAnsi="Times New Roman"/>
          <w:sz w:val="24"/>
          <w:szCs w:val="24"/>
        </w:rPr>
        <w:t>Система питания двигателя должна быть</w:t>
      </w:r>
      <w:r w:rsidR="0001109A">
        <w:rPr>
          <w:rFonts w:ascii="Times New Roman" w:hAnsi="Times New Roman"/>
          <w:sz w:val="24"/>
          <w:szCs w:val="24"/>
        </w:rPr>
        <w:t xml:space="preserve"> отрегулирована на необходимый состав смеси (α=0,85..0,93);</w:t>
      </w:r>
    </w:p>
    <w:p w:rsidR="0001109A" w:rsidRDefault="0001109A" w:rsidP="008503F6">
      <w:pPr>
        <w:pStyle w:val="a5"/>
        <w:numPr>
          <w:ilvl w:val="0"/>
          <w:numId w:val="2"/>
        </w:numPr>
        <w:rPr>
          <w:rFonts w:ascii="Times New Roman" w:hAnsi="Times New Roman"/>
          <w:sz w:val="24"/>
          <w:szCs w:val="24"/>
        </w:rPr>
      </w:pPr>
      <w:r>
        <w:rPr>
          <w:rFonts w:ascii="Times New Roman" w:hAnsi="Times New Roman"/>
          <w:sz w:val="24"/>
          <w:szCs w:val="24"/>
        </w:rPr>
        <w:t>При возникновении детонации в пути, необходимо прикрыть дроссельную заслонку, переходить на пониженные передачи, корректировать угол опережения зажигания (в сторону уменьшения).</w:t>
      </w:r>
    </w:p>
    <w:p w:rsidR="0001109A" w:rsidRDefault="0001109A" w:rsidP="00115E65">
      <w:pPr>
        <w:ind w:firstLine="284"/>
        <w:rPr>
          <w:rFonts w:ascii="Times New Roman" w:hAnsi="Times New Roman"/>
          <w:sz w:val="24"/>
          <w:szCs w:val="24"/>
        </w:rPr>
      </w:pPr>
      <w:r>
        <w:rPr>
          <w:rFonts w:ascii="Times New Roman" w:hAnsi="Times New Roman"/>
          <w:sz w:val="24"/>
          <w:szCs w:val="24"/>
        </w:rPr>
        <w:t xml:space="preserve">В целом, все </w:t>
      </w:r>
      <w:r w:rsidR="00A470FA">
        <w:rPr>
          <w:rFonts w:ascii="Times New Roman" w:hAnsi="Times New Roman"/>
          <w:sz w:val="24"/>
          <w:szCs w:val="24"/>
        </w:rPr>
        <w:t>причины, которые способствуют</w:t>
      </w:r>
      <w:r w:rsidRPr="0001109A">
        <w:rPr>
          <w:rFonts w:ascii="Times New Roman" w:hAnsi="Times New Roman"/>
          <w:sz w:val="24"/>
          <w:szCs w:val="24"/>
        </w:rPr>
        <w:t xml:space="preserve"> </w:t>
      </w:r>
      <w:r w:rsidR="00A470FA">
        <w:rPr>
          <w:rFonts w:ascii="Times New Roman" w:hAnsi="Times New Roman"/>
          <w:sz w:val="24"/>
          <w:szCs w:val="24"/>
        </w:rPr>
        <w:t>снижению давления и температуры в цилиндре двигателя, уменьшают склонность к возникновению детонационного сгорания.</w:t>
      </w:r>
    </w:p>
    <w:p w:rsidR="0088020C" w:rsidRDefault="0088020C" w:rsidP="00115E65">
      <w:pPr>
        <w:ind w:firstLine="284"/>
        <w:rPr>
          <w:rFonts w:ascii="Times New Roman" w:hAnsi="Times New Roman"/>
          <w:sz w:val="24"/>
          <w:szCs w:val="24"/>
        </w:rPr>
      </w:pPr>
      <w:r>
        <w:rPr>
          <w:rFonts w:ascii="Times New Roman" w:hAnsi="Times New Roman"/>
          <w:sz w:val="24"/>
          <w:szCs w:val="24"/>
        </w:rPr>
        <w:t>Для объяснения природы возникновения детонационного сгорания рабочей смеси предложено несколько теорий.</w:t>
      </w:r>
    </w:p>
    <w:p w:rsidR="0088020C" w:rsidRDefault="0088020C" w:rsidP="00115E65">
      <w:pPr>
        <w:ind w:firstLine="284"/>
        <w:rPr>
          <w:rFonts w:ascii="Times New Roman" w:hAnsi="Times New Roman"/>
          <w:sz w:val="24"/>
          <w:szCs w:val="24"/>
        </w:rPr>
      </w:pPr>
      <w:r>
        <w:rPr>
          <w:rFonts w:ascii="Times New Roman" w:hAnsi="Times New Roman"/>
          <w:sz w:val="24"/>
          <w:szCs w:val="24"/>
        </w:rPr>
        <w:t xml:space="preserve">Общее признание получила </w:t>
      </w:r>
      <w:r w:rsidRPr="0088020C">
        <w:rPr>
          <w:rFonts w:ascii="Times New Roman" w:hAnsi="Times New Roman"/>
          <w:sz w:val="24"/>
          <w:szCs w:val="24"/>
          <w:u w:val="single"/>
        </w:rPr>
        <w:t>теория органических перекисей</w:t>
      </w:r>
      <w:r>
        <w:rPr>
          <w:rFonts w:ascii="Times New Roman" w:hAnsi="Times New Roman"/>
          <w:sz w:val="24"/>
          <w:szCs w:val="24"/>
        </w:rPr>
        <w:t>, предложенная академиком А.Н. Бохом, и развитая лауреатом Нобелевской премии, академиком Н.Н. Семеновым, академиками Я.Б. Зельдовичем и др. Суть теории в том, что в процессе сжатия, повышения давления и температуры, в первую очередь образуются перекисные соединения углеводородного радикала(</w:t>
      </w:r>
      <w:r>
        <w:rPr>
          <w:rFonts w:ascii="Times New Roman" w:hAnsi="Times New Roman"/>
          <w:sz w:val="24"/>
          <w:szCs w:val="24"/>
          <w:lang w:val="en-US"/>
        </w:rPr>
        <w:t>R</w:t>
      </w:r>
      <w:r>
        <w:rPr>
          <w:rFonts w:ascii="Times New Roman" w:hAnsi="Times New Roman"/>
          <w:sz w:val="24"/>
          <w:szCs w:val="24"/>
        </w:rPr>
        <w:t>) в целом с молекулами кислорода (О):</w:t>
      </w:r>
    </w:p>
    <w:p w:rsidR="007C5EC7" w:rsidRDefault="0088020C" w:rsidP="00115E65">
      <w:pPr>
        <w:ind w:firstLine="284"/>
        <w:rPr>
          <w:rFonts w:ascii="Times New Roman" w:hAnsi="Times New Roman"/>
          <w:sz w:val="24"/>
          <w:szCs w:val="24"/>
        </w:rPr>
      </w:pPr>
      <w:r>
        <w:rPr>
          <w:rFonts w:ascii="Times New Roman" w:hAnsi="Times New Roman"/>
          <w:sz w:val="24"/>
          <w:szCs w:val="24"/>
          <w:lang w:val="en-US"/>
        </w:rPr>
        <w:t>R</w:t>
      </w:r>
      <w:r>
        <w:rPr>
          <w:rFonts w:ascii="Times New Roman" w:hAnsi="Times New Roman"/>
          <w:sz w:val="24"/>
          <w:szCs w:val="24"/>
        </w:rPr>
        <w:t>-О-О-</w:t>
      </w:r>
      <w:r>
        <w:rPr>
          <w:rFonts w:ascii="Times New Roman" w:hAnsi="Times New Roman"/>
          <w:sz w:val="24"/>
          <w:szCs w:val="24"/>
          <w:lang w:val="en-US"/>
        </w:rPr>
        <w:t>R</w:t>
      </w:r>
      <w:r w:rsidR="00F01998">
        <w:rPr>
          <w:rFonts w:ascii="Times New Roman" w:hAnsi="Times New Roman"/>
          <w:sz w:val="24"/>
          <w:szCs w:val="24"/>
        </w:rPr>
        <w:t xml:space="preserve"> (диалкин перекись) ил </w:t>
      </w:r>
      <w:r w:rsidR="00F01998">
        <w:rPr>
          <w:rFonts w:ascii="Times New Roman" w:hAnsi="Times New Roman"/>
          <w:sz w:val="24"/>
          <w:szCs w:val="24"/>
          <w:lang w:val="en-US"/>
        </w:rPr>
        <w:t>R</w:t>
      </w:r>
      <w:r w:rsidR="00F01998">
        <w:rPr>
          <w:rFonts w:ascii="Times New Roman" w:hAnsi="Times New Roman"/>
          <w:sz w:val="24"/>
          <w:szCs w:val="24"/>
        </w:rPr>
        <w:t>-О-О-Н (</w:t>
      </w:r>
      <w:r w:rsidR="007C5EC7">
        <w:rPr>
          <w:rFonts w:ascii="Times New Roman" w:hAnsi="Times New Roman"/>
          <w:sz w:val="24"/>
          <w:szCs w:val="24"/>
        </w:rPr>
        <w:t>гидроперекись</w:t>
      </w:r>
      <w:r w:rsidR="00F01998">
        <w:rPr>
          <w:rFonts w:ascii="Times New Roman" w:hAnsi="Times New Roman"/>
          <w:sz w:val="24"/>
          <w:szCs w:val="24"/>
        </w:rPr>
        <w:t>)</w:t>
      </w:r>
      <w:r w:rsidR="007C5EC7">
        <w:rPr>
          <w:rFonts w:ascii="Times New Roman" w:hAnsi="Times New Roman"/>
          <w:sz w:val="24"/>
          <w:szCs w:val="24"/>
        </w:rPr>
        <w:t xml:space="preserve"> и др. Образование перекисей с повышением давления и температуры носит цепной характер. Процесс образования перекисей принимает лавинный характер и концентрация их в несгоревшей части смеси достигает критического значения. Этот момент и будет сопровождаться взрывным характером сгорания смеси, т.е. детонацией.</w:t>
      </w:r>
    </w:p>
    <w:p w:rsidR="0088020C" w:rsidRDefault="007C5EC7" w:rsidP="00115E65">
      <w:pPr>
        <w:ind w:firstLine="284"/>
        <w:rPr>
          <w:rFonts w:ascii="Times New Roman" w:hAnsi="Times New Roman"/>
          <w:sz w:val="24"/>
          <w:szCs w:val="24"/>
        </w:rPr>
      </w:pPr>
      <w:r>
        <w:rPr>
          <w:rFonts w:ascii="Times New Roman" w:hAnsi="Times New Roman"/>
          <w:sz w:val="24"/>
          <w:szCs w:val="24"/>
        </w:rPr>
        <w:t xml:space="preserve">При нормальном процессе сгорания рабочей смеси в ней также образуются </w:t>
      </w:r>
      <w:r w:rsidR="00115E65">
        <w:rPr>
          <w:rFonts w:ascii="Times New Roman" w:hAnsi="Times New Roman"/>
          <w:sz w:val="24"/>
          <w:szCs w:val="24"/>
        </w:rPr>
        <w:t>перекисные соединения, но концентрация их в несгоревшей части смеси не достигает критического значения.</w:t>
      </w:r>
    </w:p>
    <w:p w:rsidR="00115E65" w:rsidRDefault="00115E65" w:rsidP="00115E65">
      <w:pPr>
        <w:ind w:firstLine="284"/>
        <w:rPr>
          <w:rFonts w:ascii="Times New Roman" w:hAnsi="Times New Roman"/>
          <w:sz w:val="24"/>
          <w:szCs w:val="24"/>
        </w:rPr>
      </w:pPr>
      <w:r>
        <w:rPr>
          <w:rFonts w:ascii="Times New Roman" w:hAnsi="Times New Roman"/>
          <w:sz w:val="24"/>
          <w:szCs w:val="24"/>
        </w:rPr>
        <w:t>Итак, переход от нормального к детонационному сгоранию происходит при горении последних частей рабочей смеси. Чем большее количество несгоревшей рабочей смеси будет детонировать, тем интенсивнее будет детонация и тяжелее ее последствия (от 5 до 20% смеси).</w:t>
      </w:r>
    </w:p>
    <w:p w:rsidR="00115E65" w:rsidRDefault="00115E65" w:rsidP="00115E65">
      <w:pPr>
        <w:ind w:firstLine="284"/>
        <w:jc w:val="center"/>
        <w:rPr>
          <w:rFonts w:ascii="Times New Roman" w:hAnsi="Times New Roman"/>
          <w:b/>
          <w:sz w:val="24"/>
          <w:szCs w:val="24"/>
        </w:rPr>
      </w:pPr>
      <w:r>
        <w:rPr>
          <w:rFonts w:ascii="Times New Roman" w:hAnsi="Times New Roman"/>
          <w:b/>
          <w:sz w:val="24"/>
          <w:szCs w:val="24"/>
        </w:rPr>
        <w:t>4.6. Влияние конструктивных и эксплуатационных факторов на процесс сгорания.</w:t>
      </w:r>
    </w:p>
    <w:p w:rsidR="00115E65" w:rsidRDefault="00115E65" w:rsidP="00115E65">
      <w:pPr>
        <w:ind w:firstLine="284"/>
        <w:rPr>
          <w:rFonts w:ascii="Times New Roman" w:hAnsi="Times New Roman"/>
          <w:sz w:val="24"/>
          <w:szCs w:val="24"/>
        </w:rPr>
      </w:pPr>
      <w:r>
        <w:rPr>
          <w:rFonts w:ascii="Times New Roman" w:hAnsi="Times New Roman"/>
          <w:sz w:val="24"/>
          <w:szCs w:val="24"/>
        </w:rPr>
        <w:t>На характер сгорания топлива влияют следующие факторы:</w:t>
      </w:r>
    </w:p>
    <w:p w:rsidR="00115E65" w:rsidRDefault="00115E65" w:rsidP="00115E65">
      <w:pPr>
        <w:pStyle w:val="a5"/>
        <w:numPr>
          <w:ilvl w:val="0"/>
          <w:numId w:val="3"/>
        </w:numPr>
        <w:rPr>
          <w:rFonts w:ascii="Times New Roman" w:hAnsi="Times New Roman"/>
          <w:sz w:val="24"/>
          <w:szCs w:val="24"/>
        </w:rPr>
      </w:pPr>
      <w:r>
        <w:rPr>
          <w:rFonts w:ascii="Times New Roman" w:hAnsi="Times New Roman"/>
          <w:sz w:val="24"/>
          <w:szCs w:val="24"/>
        </w:rPr>
        <w:t>Степень сжатия, ε (4…12);</w:t>
      </w:r>
    </w:p>
    <w:p w:rsidR="00115E65" w:rsidRDefault="00115E65" w:rsidP="00115E65">
      <w:pPr>
        <w:pStyle w:val="a5"/>
        <w:numPr>
          <w:ilvl w:val="0"/>
          <w:numId w:val="3"/>
        </w:numPr>
        <w:rPr>
          <w:rFonts w:ascii="Times New Roman" w:hAnsi="Times New Roman"/>
          <w:sz w:val="24"/>
          <w:szCs w:val="24"/>
        </w:rPr>
      </w:pPr>
      <w:r>
        <w:rPr>
          <w:rFonts w:ascii="Times New Roman" w:hAnsi="Times New Roman"/>
          <w:sz w:val="24"/>
          <w:szCs w:val="24"/>
        </w:rPr>
        <w:t>Форма камеры сгорания;</w:t>
      </w:r>
    </w:p>
    <w:p w:rsidR="00115E65" w:rsidRDefault="00115E65" w:rsidP="00115E65">
      <w:pPr>
        <w:pStyle w:val="a5"/>
        <w:numPr>
          <w:ilvl w:val="0"/>
          <w:numId w:val="3"/>
        </w:numPr>
        <w:rPr>
          <w:rFonts w:ascii="Times New Roman" w:hAnsi="Times New Roman"/>
          <w:sz w:val="24"/>
          <w:szCs w:val="24"/>
        </w:rPr>
      </w:pPr>
      <w:r>
        <w:rPr>
          <w:rFonts w:ascii="Times New Roman" w:hAnsi="Times New Roman"/>
          <w:sz w:val="24"/>
          <w:szCs w:val="24"/>
        </w:rPr>
        <w:t>Расположение и количество искровых свечей зажигания;</w:t>
      </w:r>
    </w:p>
    <w:p w:rsidR="00115E65" w:rsidRDefault="0010628E" w:rsidP="00115E65">
      <w:pPr>
        <w:pStyle w:val="a5"/>
        <w:numPr>
          <w:ilvl w:val="0"/>
          <w:numId w:val="3"/>
        </w:numPr>
        <w:rPr>
          <w:rFonts w:ascii="Times New Roman" w:hAnsi="Times New Roman"/>
          <w:sz w:val="24"/>
          <w:szCs w:val="24"/>
        </w:rPr>
      </w:pPr>
      <w:r>
        <w:rPr>
          <w:rFonts w:ascii="Times New Roman" w:hAnsi="Times New Roman"/>
          <w:sz w:val="24"/>
          <w:szCs w:val="24"/>
        </w:rPr>
        <w:t>Размер гильз цилиндров;</w:t>
      </w:r>
    </w:p>
    <w:p w:rsidR="0010628E" w:rsidRDefault="0010628E" w:rsidP="00115E65">
      <w:pPr>
        <w:pStyle w:val="a5"/>
        <w:numPr>
          <w:ilvl w:val="0"/>
          <w:numId w:val="3"/>
        </w:numPr>
        <w:rPr>
          <w:rFonts w:ascii="Times New Roman" w:hAnsi="Times New Roman"/>
          <w:sz w:val="24"/>
          <w:szCs w:val="24"/>
        </w:rPr>
      </w:pPr>
      <w:r>
        <w:rPr>
          <w:rFonts w:ascii="Times New Roman" w:hAnsi="Times New Roman"/>
          <w:sz w:val="24"/>
          <w:szCs w:val="24"/>
        </w:rPr>
        <w:t>Материал поршней, головок блока, гильз цилиндров и др.;</w:t>
      </w:r>
    </w:p>
    <w:p w:rsidR="0010628E" w:rsidRDefault="0010628E" w:rsidP="00115E65">
      <w:pPr>
        <w:pStyle w:val="a5"/>
        <w:numPr>
          <w:ilvl w:val="0"/>
          <w:numId w:val="3"/>
        </w:numPr>
        <w:rPr>
          <w:rFonts w:ascii="Times New Roman" w:hAnsi="Times New Roman"/>
          <w:sz w:val="24"/>
          <w:szCs w:val="24"/>
        </w:rPr>
      </w:pPr>
      <w:r>
        <w:rPr>
          <w:rFonts w:ascii="Times New Roman" w:hAnsi="Times New Roman"/>
          <w:sz w:val="24"/>
          <w:szCs w:val="24"/>
        </w:rPr>
        <w:t>Детонационная стойкость бензинов;</w:t>
      </w:r>
    </w:p>
    <w:p w:rsidR="0010628E" w:rsidRDefault="0010628E" w:rsidP="00115E65">
      <w:pPr>
        <w:pStyle w:val="a5"/>
        <w:numPr>
          <w:ilvl w:val="0"/>
          <w:numId w:val="3"/>
        </w:numPr>
        <w:rPr>
          <w:rFonts w:ascii="Times New Roman" w:hAnsi="Times New Roman"/>
          <w:sz w:val="24"/>
          <w:szCs w:val="24"/>
        </w:rPr>
      </w:pPr>
      <w:r>
        <w:rPr>
          <w:rFonts w:ascii="Times New Roman" w:hAnsi="Times New Roman"/>
          <w:sz w:val="24"/>
          <w:szCs w:val="24"/>
        </w:rPr>
        <w:t>Угол опережения зажигания;</w:t>
      </w:r>
    </w:p>
    <w:p w:rsidR="0010628E" w:rsidRDefault="0010628E" w:rsidP="00115E65">
      <w:pPr>
        <w:pStyle w:val="a5"/>
        <w:numPr>
          <w:ilvl w:val="0"/>
          <w:numId w:val="3"/>
        </w:numPr>
        <w:rPr>
          <w:rFonts w:ascii="Times New Roman" w:hAnsi="Times New Roman"/>
          <w:sz w:val="24"/>
          <w:szCs w:val="24"/>
        </w:rPr>
      </w:pPr>
      <w:r>
        <w:rPr>
          <w:rFonts w:ascii="Times New Roman" w:hAnsi="Times New Roman"/>
          <w:sz w:val="24"/>
          <w:szCs w:val="24"/>
        </w:rPr>
        <w:t>Частота вращения коленчатого вала;</w:t>
      </w:r>
    </w:p>
    <w:p w:rsidR="0010628E" w:rsidRDefault="0010628E" w:rsidP="00115E65">
      <w:pPr>
        <w:pStyle w:val="a5"/>
        <w:numPr>
          <w:ilvl w:val="0"/>
          <w:numId w:val="3"/>
        </w:numPr>
        <w:rPr>
          <w:rFonts w:ascii="Times New Roman" w:hAnsi="Times New Roman"/>
          <w:sz w:val="24"/>
          <w:szCs w:val="24"/>
        </w:rPr>
      </w:pPr>
      <w:r>
        <w:rPr>
          <w:rFonts w:ascii="Times New Roman" w:hAnsi="Times New Roman"/>
          <w:sz w:val="24"/>
          <w:szCs w:val="24"/>
        </w:rPr>
        <w:t>Коэффициент избытка воздуха в смеси, (α)- состав смеси;</w:t>
      </w:r>
    </w:p>
    <w:p w:rsidR="0010628E" w:rsidRDefault="0010628E" w:rsidP="00115E65">
      <w:pPr>
        <w:pStyle w:val="a5"/>
        <w:numPr>
          <w:ilvl w:val="0"/>
          <w:numId w:val="3"/>
        </w:numPr>
        <w:rPr>
          <w:rFonts w:ascii="Times New Roman" w:hAnsi="Times New Roman"/>
          <w:sz w:val="24"/>
          <w:szCs w:val="24"/>
        </w:rPr>
      </w:pPr>
      <w:r>
        <w:rPr>
          <w:rFonts w:ascii="Times New Roman" w:hAnsi="Times New Roman"/>
          <w:sz w:val="24"/>
          <w:szCs w:val="24"/>
        </w:rPr>
        <w:t>Влажность воздуха;</w:t>
      </w:r>
    </w:p>
    <w:p w:rsidR="0010628E" w:rsidRDefault="0010628E" w:rsidP="00115E65">
      <w:pPr>
        <w:pStyle w:val="a5"/>
        <w:numPr>
          <w:ilvl w:val="0"/>
          <w:numId w:val="3"/>
        </w:numPr>
        <w:rPr>
          <w:rFonts w:ascii="Times New Roman" w:hAnsi="Times New Roman"/>
          <w:sz w:val="24"/>
          <w:szCs w:val="24"/>
        </w:rPr>
      </w:pPr>
      <w:r>
        <w:rPr>
          <w:rFonts w:ascii="Times New Roman" w:hAnsi="Times New Roman"/>
          <w:sz w:val="24"/>
          <w:szCs w:val="24"/>
        </w:rPr>
        <w:t>Атмосферное давление воздуха;</w:t>
      </w:r>
    </w:p>
    <w:p w:rsidR="0010628E" w:rsidRDefault="0010628E" w:rsidP="00115E65">
      <w:pPr>
        <w:pStyle w:val="a5"/>
        <w:numPr>
          <w:ilvl w:val="0"/>
          <w:numId w:val="3"/>
        </w:numPr>
        <w:rPr>
          <w:rFonts w:ascii="Times New Roman" w:hAnsi="Times New Roman"/>
          <w:sz w:val="24"/>
          <w:szCs w:val="24"/>
        </w:rPr>
      </w:pPr>
      <w:r>
        <w:rPr>
          <w:rFonts w:ascii="Times New Roman" w:hAnsi="Times New Roman"/>
          <w:sz w:val="24"/>
          <w:szCs w:val="24"/>
        </w:rPr>
        <w:t>Тепловой режим и нагрузка двигателя;</w:t>
      </w:r>
    </w:p>
    <w:p w:rsidR="0010628E" w:rsidRDefault="0010628E" w:rsidP="00115E65">
      <w:pPr>
        <w:pStyle w:val="a5"/>
        <w:numPr>
          <w:ilvl w:val="0"/>
          <w:numId w:val="3"/>
        </w:numPr>
        <w:rPr>
          <w:rFonts w:ascii="Times New Roman" w:hAnsi="Times New Roman"/>
          <w:sz w:val="24"/>
          <w:szCs w:val="24"/>
        </w:rPr>
      </w:pPr>
      <w:r>
        <w:rPr>
          <w:rFonts w:ascii="Times New Roman" w:hAnsi="Times New Roman"/>
          <w:sz w:val="24"/>
          <w:szCs w:val="24"/>
        </w:rPr>
        <w:t>Нагарообразование на деталях камеры сгорания;</w:t>
      </w:r>
    </w:p>
    <w:p w:rsidR="0010628E" w:rsidRDefault="0010628E" w:rsidP="00115E65">
      <w:pPr>
        <w:pStyle w:val="a5"/>
        <w:numPr>
          <w:ilvl w:val="0"/>
          <w:numId w:val="3"/>
        </w:numPr>
        <w:rPr>
          <w:rFonts w:ascii="Times New Roman" w:hAnsi="Times New Roman"/>
          <w:sz w:val="24"/>
          <w:szCs w:val="24"/>
        </w:rPr>
      </w:pPr>
      <w:r>
        <w:rPr>
          <w:rFonts w:ascii="Times New Roman" w:hAnsi="Times New Roman"/>
          <w:sz w:val="24"/>
          <w:szCs w:val="24"/>
        </w:rPr>
        <w:t>Температура рабочей смеси;</w:t>
      </w:r>
    </w:p>
    <w:p w:rsidR="0010628E" w:rsidRDefault="0010628E" w:rsidP="00115E65">
      <w:pPr>
        <w:pStyle w:val="a5"/>
        <w:numPr>
          <w:ilvl w:val="0"/>
          <w:numId w:val="3"/>
        </w:numPr>
        <w:rPr>
          <w:rFonts w:ascii="Times New Roman" w:hAnsi="Times New Roman"/>
          <w:sz w:val="24"/>
          <w:szCs w:val="24"/>
        </w:rPr>
      </w:pPr>
      <w:r>
        <w:rPr>
          <w:rFonts w:ascii="Times New Roman" w:hAnsi="Times New Roman"/>
          <w:sz w:val="24"/>
          <w:szCs w:val="24"/>
        </w:rPr>
        <w:t>Химический состав и молекулярное строение углеводородов (</w:t>
      </w:r>
      <w:r w:rsidRPr="0010628E">
        <w:rPr>
          <w:rFonts w:ascii="Times New Roman" w:hAnsi="Times New Roman"/>
          <w:color w:val="FF0000"/>
          <w:sz w:val="24"/>
          <w:szCs w:val="24"/>
        </w:rPr>
        <w:t>???</w:t>
      </w:r>
      <w:r>
        <w:rPr>
          <w:rFonts w:ascii="Times New Roman" w:hAnsi="Times New Roman"/>
          <w:sz w:val="24"/>
          <w:szCs w:val="24"/>
        </w:rPr>
        <w:t xml:space="preserve">  Детонационная стойкость у изопарафинов, у ароматических углеводородов – бензол, толуол, ксилол,- 100 единиц и выше, непредельные углеводороды).</w:t>
      </w:r>
    </w:p>
    <w:p w:rsidR="0010628E" w:rsidRDefault="00297017" w:rsidP="0010628E">
      <w:pPr>
        <w:ind w:left="284"/>
        <w:jc w:val="center"/>
        <w:rPr>
          <w:rFonts w:ascii="Times New Roman" w:hAnsi="Times New Roman"/>
          <w:sz w:val="24"/>
          <w:szCs w:val="24"/>
        </w:rPr>
      </w:pPr>
      <w:r>
        <w:rPr>
          <w:rFonts w:ascii="Times New Roman" w:hAnsi="Times New Roman"/>
          <w:noProof/>
          <w:sz w:val="24"/>
          <w:szCs w:val="24"/>
        </w:rPr>
        <w:pict>
          <v:group id="_x0000_s1269" style="position:absolute;left:0;text-align:left;margin-left:-1.5pt;margin-top:8.6pt;width:525.3pt;height:266.7pt;z-index:251659776" coordorigin="537,9614" coordsize="10506,5334">
            <v:shape id="_x0000_s1254" type="#_x0000_t202" style="position:absolute;left:537;top:9614;width:3438;height:2697" filled="f" stroked="f">
              <v:textbox style="mso-next-textbox:#_x0000_s1254">
                <w:txbxContent>
                  <w:p w:rsidR="00CF34B5" w:rsidRDefault="00CF34B5">
                    <w:pPr>
                      <w:rPr>
                        <w:sz w:val="20"/>
                        <w:szCs w:val="20"/>
                      </w:rPr>
                    </w:pPr>
                    <w:r w:rsidRPr="00911EA6">
                      <w:rPr>
                        <w:sz w:val="20"/>
                        <w:szCs w:val="20"/>
                      </w:rPr>
                      <w:t>У</w:t>
                    </w:r>
                    <w:r>
                      <w:rPr>
                        <w:sz w:val="20"/>
                        <w:szCs w:val="20"/>
                      </w:rPr>
                      <w:t xml:space="preserve">гол </w:t>
                    </w:r>
                    <w:r w:rsidRPr="00911EA6">
                      <w:rPr>
                        <w:sz w:val="20"/>
                        <w:szCs w:val="20"/>
                      </w:rPr>
                      <w:t>зажигания,</w:t>
                    </w:r>
                    <w:r>
                      <w:rPr>
                        <w:sz w:val="20"/>
                        <w:szCs w:val="20"/>
                      </w:rPr>
                      <w:br/>
                    </w:r>
                    <w:r w:rsidRPr="00911EA6">
                      <w:rPr>
                        <w:sz w:val="20"/>
                        <w:szCs w:val="20"/>
                      </w:rPr>
                      <w:t xml:space="preserve"> град</w:t>
                    </w:r>
                    <w:r>
                      <w:rPr>
                        <w:sz w:val="20"/>
                        <w:szCs w:val="20"/>
                      </w:rPr>
                      <w:br/>
                    </w:r>
                  </w:p>
                  <w:p w:rsidR="00CF34B5" w:rsidRDefault="00CF34B5">
                    <w:pPr>
                      <w:rPr>
                        <w:sz w:val="20"/>
                        <w:szCs w:val="20"/>
                      </w:rPr>
                    </w:pPr>
                    <w:r>
                      <w:rPr>
                        <w:sz w:val="20"/>
                        <w:szCs w:val="20"/>
                      </w:rPr>
                      <w:t>20</w:t>
                    </w:r>
                    <w:r>
                      <w:rPr>
                        <w:sz w:val="20"/>
                        <w:szCs w:val="20"/>
                      </w:rPr>
                      <w:br/>
                      <w:t>15</w:t>
                    </w:r>
                    <w:r>
                      <w:rPr>
                        <w:sz w:val="20"/>
                        <w:szCs w:val="20"/>
                      </w:rPr>
                      <w:br/>
                      <w:t>10</w:t>
                    </w:r>
                    <w:r>
                      <w:rPr>
                        <w:sz w:val="20"/>
                        <w:szCs w:val="20"/>
                      </w:rPr>
                      <w:br/>
                      <w:t>5</w:t>
                    </w:r>
                  </w:p>
                  <w:p w:rsidR="00CF34B5" w:rsidRDefault="00CF34B5">
                    <w:pPr>
                      <w:rPr>
                        <w:sz w:val="20"/>
                        <w:szCs w:val="20"/>
                      </w:rPr>
                    </w:pPr>
                  </w:p>
                  <w:p w:rsidR="00CF34B5" w:rsidRPr="00911EA6" w:rsidRDefault="00CF34B5">
                    <w:pPr>
                      <w:rPr>
                        <w:sz w:val="20"/>
                        <w:szCs w:val="20"/>
                      </w:rPr>
                    </w:pPr>
                    <w:r>
                      <w:rPr>
                        <w:sz w:val="20"/>
                        <w:szCs w:val="20"/>
                      </w:rPr>
                      <w:t xml:space="preserve">            60            80                 100      ОЧ    </w:t>
                    </w:r>
                  </w:p>
                </w:txbxContent>
              </v:textbox>
            </v:shape>
            <v:group id="_x0000_s1268" style="position:absolute;left:537;top:9877;width:10506;height:5071" coordorigin="537,9877" coordsize="10506,5071">
              <v:shape id="_x0000_s1256" type="#_x0000_t202" style="position:absolute;left:5192;top:9877;width:4523;height:2434" filled="f" stroked="f">
                <v:textbox style="mso-next-textbox:#_x0000_s1256">
                  <w:txbxContent>
                    <w:p w:rsidR="00CF34B5" w:rsidRDefault="00CF34B5">
                      <w:r>
                        <w:t>ОЧ</w:t>
                      </w:r>
                    </w:p>
                    <w:p w:rsidR="00CF34B5" w:rsidRDefault="00CF34B5">
                      <w:r>
                        <w:t>90</w:t>
                      </w:r>
                    </w:p>
                    <w:p w:rsidR="00CF34B5" w:rsidRDefault="00CF34B5">
                      <w:r>
                        <w:t>80</w:t>
                      </w:r>
                    </w:p>
                    <w:p w:rsidR="00CF34B5" w:rsidRDefault="00CF34B5">
                      <w:r>
                        <w:t>70</w:t>
                      </w:r>
                    </w:p>
                    <w:p w:rsidR="00CF34B5" w:rsidRDefault="00CF34B5">
                      <w:r>
                        <w:t xml:space="preserve">                1000        2000        3000   об</w:t>
                      </w:r>
                      <w:r>
                        <w:rPr>
                          <w:lang w:val="en-US"/>
                        </w:rPr>
                        <w:t>/</w:t>
                      </w:r>
                      <w:r>
                        <w:t>мин</w:t>
                      </w:r>
                    </w:p>
                  </w:txbxContent>
                </v:textbox>
              </v:shape>
              <v:group id="_x0000_s1267" style="position:absolute;left:537;top:12057;width:10506;height:2891" coordorigin="537,12057" coordsize="10506,2891">
                <v:shape id="_x0000_s1255" type="#_x0000_t202" style="position:absolute;left:537;top:12057;width:3083;height:2891" filled="f" stroked="f">
                  <v:textbox style="mso-next-textbox:#_x0000_s1255">
                    <w:txbxContent>
                      <w:p w:rsidR="00CF34B5" w:rsidRDefault="00CF34B5" w:rsidP="00911EA6">
                        <w:pPr>
                          <w:rPr>
                            <w:sz w:val="20"/>
                            <w:szCs w:val="20"/>
                          </w:rPr>
                        </w:pPr>
                        <w:r w:rsidRPr="00911EA6">
                          <w:rPr>
                            <w:sz w:val="20"/>
                            <w:szCs w:val="20"/>
                          </w:rPr>
                          <w:t>У</w:t>
                        </w:r>
                        <w:r>
                          <w:rPr>
                            <w:sz w:val="20"/>
                            <w:szCs w:val="20"/>
                          </w:rPr>
                          <w:t xml:space="preserve">гол опережения </w:t>
                        </w:r>
                        <w:r>
                          <w:rPr>
                            <w:sz w:val="20"/>
                            <w:szCs w:val="20"/>
                          </w:rPr>
                          <w:br/>
                        </w:r>
                        <w:r w:rsidRPr="00911EA6">
                          <w:rPr>
                            <w:sz w:val="20"/>
                            <w:szCs w:val="20"/>
                          </w:rPr>
                          <w:t>зажигания,</w:t>
                        </w:r>
                        <w:r>
                          <w:rPr>
                            <w:sz w:val="20"/>
                            <w:szCs w:val="20"/>
                          </w:rPr>
                          <w:br/>
                        </w:r>
                        <w:r w:rsidRPr="00911EA6">
                          <w:rPr>
                            <w:sz w:val="20"/>
                            <w:szCs w:val="20"/>
                          </w:rPr>
                          <w:t xml:space="preserve"> град</w:t>
                        </w:r>
                        <w:r>
                          <w:rPr>
                            <w:sz w:val="20"/>
                            <w:szCs w:val="20"/>
                          </w:rPr>
                          <w:br/>
                          <w:t>75</w:t>
                        </w:r>
                        <w:r>
                          <w:rPr>
                            <w:sz w:val="20"/>
                            <w:szCs w:val="20"/>
                          </w:rPr>
                          <w:br/>
                          <w:t>70</w:t>
                        </w:r>
                        <w:r>
                          <w:rPr>
                            <w:sz w:val="20"/>
                            <w:szCs w:val="20"/>
                          </w:rPr>
                          <w:br/>
                          <w:t>65</w:t>
                        </w:r>
                        <w:r>
                          <w:rPr>
                            <w:sz w:val="20"/>
                            <w:szCs w:val="20"/>
                          </w:rPr>
                          <w:br/>
                          <w:t>60</w:t>
                        </w:r>
                      </w:p>
                      <w:p w:rsidR="00CF34B5" w:rsidRDefault="00CF34B5">
                        <w:r>
                          <w:t xml:space="preserve">         0,7      0,8       0,9       1</w:t>
                        </w:r>
                        <w:r>
                          <w:br/>
                          <w:t xml:space="preserve">                           состав смеси, α</w:t>
                        </w:r>
                      </w:p>
                    </w:txbxContent>
                  </v:textbox>
                </v:shape>
                <v:shape id="_x0000_s1257" type="#_x0000_t202" style="position:absolute;left:3620;top:12057;width:3793;height:2678" filled="f" stroked="f">
                  <v:textbox style="mso-next-textbox:#_x0000_s1257">
                    <w:txbxContent>
                      <w:p w:rsidR="00CF34B5" w:rsidRDefault="00CF34B5">
                        <w:r>
                          <w:t xml:space="preserve">Температура </w:t>
                        </w:r>
                        <w:r>
                          <w:br/>
                          <w:t>охлаждения, град</w:t>
                        </w:r>
                        <w:r>
                          <w:br/>
                          <w:t xml:space="preserve">      100</w:t>
                        </w:r>
                        <w:r>
                          <w:br/>
                          <w:t xml:space="preserve">        80</w:t>
                        </w:r>
                        <w:r>
                          <w:br/>
                          <w:t xml:space="preserve">        60</w:t>
                        </w:r>
                        <w:r>
                          <w:br/>
                          <w:t xml:space="preserve">        40</w:t>
                        </w:r>
                      </w:p>
                      <w:p w:rsidR="00CF34B5" w:rsidRDefault="00CF34B5">
                        <w:r>
                          <w:t xml:space="preserve">                   64          68         72     ОЧ</w:t>
                        </w:r>
                      </w:p>
                    </w:txbxContent>
                  </v:textbox>
                </v:shape>
                <v:shape id="_x0000_s1261" type="#_x0000_t202" style="position:absolute;left:7525;top:12375;width:3518;height:2573" filled="f" stroked="f">
                  <v:textbox style="mso-next-textbox:#_x0000_s1261">
                    <w:txbxContent>
                      <w:p w:rsidR="00CF34B5" w:rsidRDefault="00CF34B5">
                        <w:r>
                          <w:t>ОЧ</w:t>
                        </w:r>
                        <w:r>
                          <w:br/>
                          <w:t>92</w:t>
                        </w:r>
                      </w:p>
                      <w:p w:rsidR="00CF34B5" w:rsidRDefault="00CF34B5">
                        <w:r>
                          <w:t>84</w:t>
                        </w:r>
                      </w:p>
                      <w:p w:rsidR="00CF34B5" w:rsidRDefault="00CF34B5">
                        <w:r>
                          <w:t>76</w:t>
                        </w:r>
                      </w:p>
                      <w:p w:rsidR="00CF34B5" w:rsidRDefault="00CF34B5">
                        <w:r>
                          <w:t xml:space="preserve">                7      8      9      10</w:t>
                        </w:r>
                        <w:r>
                          <w:tab/>
                          <w:t>δ</w:t>
                        </w:r>
                      </w:p>
                    </w:txbxContent>
                  </v:textbox>
                </v:shape>
                <v:shape id="_x0000_s1263" type="#_x0000_t202" style="position:absolute;left:8833;top:12311;width:1724;height:426" filled="f" stroked="f">
                  <v:textbox style="mso-next-textbox:#_x0000_s1263">
                    <w:txbxContent>
                      <w:p w:rsidR="00CF34B5" w:rsidRPr="00801028" w:rsidRDefault="00CF34B5">
                        <w:r>
                          <w:rPr>
                            <w:lang w:val="en-US"/>
                          </w:rPr>
                          <w:t>D=100</w:t>
                        </w:r>
                        <w:r>
                          <w:t>мм</w:t>
                        </w:r>
                      </w:p>
                    </w:txbxContent>
                  </v:textbox>
                </v:shape>
                <v:shape id="_x0000_s1265" type="#_x0000_t202" style="position:absolute;left:9032;top:12879;width:1724;height:426" filled="f" stroked="f">
                  <v:textbox style="mso-next-textbox:#_x0000_s1265">
                    <w:txbxContent>
                      <w:p w:rsidR="00CF34B5" w:rsidRPr="00801028" w:rsidRDefault="00CF34B5" w:rsidP="00801028">
                        <w:r>
                          <w:rPr>
                            <w:lang w:val="en-US"/>
                          </w:rPr>
                          <w:t>D=</w:t>
                        </w:r>
                        <w:r>
                          <w:t>7</w:t>
                        </w:r>
                        <w:r>
                          <w:rPr>
                            <w:lang w:val="en-US"/>
                          </w:rPr>
                          <w:t>0</w:t>
                        </w:r>
                        <w:r>
                          <w:t>мм</w:t>
                        </w:r>
                      </w:p>
                    </w:txbxContent>
                  </v:textbox>
                </v:shape>
              </v:group>
            </v:group>
          </v:group>
        </w:pict>
      </w:r>
      <w:r w:rsidR="0010628E">
        <w:rPr>
          <w:rFonts w:ascii="Times New Roman" w:hAnsi="Times New Roman"/>
          <w:sz w:val="24"/>
          <w:szCs w:val="24"/>
        </w:rPr>
        <w:t>Рисунки (зависимости).</w:t>
      </w:r>
    </w:p>
    <w:p w:rsidR="001C5934" w:rsidRDefault="00297017" w:rsidP="0010628E">
      <w:pPr>
        <w:ind w:left="284"/>
        <w:rPr>
          <w:rFonts w:ascii="Times New Roman" w:hAnsi="Times New Roman"/>
          <w:sz w:val="24"/>
          <w:szCs w:val="24"/>
        </w:rPr>
      </w:pPr>
      <w:r>
        <w:rPr>
          <w:rFonts w:ascii="Times New Roman" w:hAnsi="Times New Roman"/>
          <w:noProof/>
          <w:sz w:val="24"/>
          <w:szCs w:val="24"/>
        </w:rPr>
        <w:pict>
          <v:group id="_x0000_s1354" style="position:absolute;left:0;text-align:left;margin-left:33.5pt;margin-top:1.45pt;width:453.8pt;height:211.4pt;z-index:251654656" coordorigin="1237,9989" coordsize="9076,4228">
            <v:group id="_x0000_s1227" style="position:absolute;left:8089;top:12375;width:2224;height:1731" coordorigin="1034,9989" coordsize="2333,1906">
              <v:shape id="_x0000_s1228" type="#_x0000_t32" style="position:absolute;left:1034;top:9989;width:0;height:1906" o:connectortype="straight"/>
              <v:shape id="_x0000_s1229" type="#_x0000_t32" style="position:absolute;left:1034;top:11895;width:2333;height:0" o:connectortype="straight"/>
            </v:group>
            <v:group id="_x0000_s1230" style="position:absolute;left:4485;top:12554;width:2086;height:1663" coordorigin="1034,9989" coordsize="2333,1906">
              <v:shape id="_x0000_s1231" type="#_x0000_t32" style="position:absolute;left:1034;top:9989;width:0;height:1906" o:connectortype="straight"/>
              <v:shape id="_x0000_s1232" type="#_x0000_t32" style="position:absolute;left:1034;top:11895;width:2333;height:0" o:connectortype="straight"/>
            </v:group>
            <v:group id="_x0000_s1236" style="position:absolute;left:5932;top:9989;width:2333;height:1906" coordorigin="1034,9989" coordsize="2333,1906">
              <v:shape id="_x0000_s1237" type="#_x0000_t32" style="position:absolute;left:1034;top:9989;width:0;height:1906" o:connectortype="straight"/>
              <v:shape id="_x0000_s1238" type="#_x0000_t32" style="position:absolute;left:1034;top:11895;width:2333;height:0" o:connectortype="straight"/>
            </v:group>
            <v:shape id="_x0000_s1243" style="position:absolute;left:6145;top:10607;width:1887;height:933" coordsize="1805,1035" path="m,c366,71,733,143,1034,315v301,172,536,446,771,720e" filled="f">
              <v:path arrowok="t"/>
            </v:shape>
            <v:shape id="_x0000_s1245" style="position:absolute;left:1237;top:13011;width:1775;height:1095" coordsize="1816,1474" path="m,1474c290,740,580,6,883,3v303,-3,618,724,933,1451e" filled="f">
              <v:path arrowok="t"/>
            </v:shape>
            <v:shape id="_x0000_s1250" style="position:absolute;left:4756;top:12879;width:1501;height:1115" coordsize="1673,1362" path="m,1362c377,1197,755,1032,1034,805,1313,578,1493,289,1673,e" filled="f">
              <v:path arrowok="t"/>
            </v:shape>
          </v:group>
        </w:pict>
      </w:r>
      <w:r>
        <w:rPr>
          <w:rFonts w:ascii="Times New Roman" w:hAnsi="Times New Roman"/>
          <w:noProof/>
          <w:sz w:val="24"/>
          <w:szCs w:val="24"/>
        </w:rPr>
        <w:pict>
          <v:group id="_x0000_s1266" style="position:absolute;left:0;text-align:left;margin-left:23.35pt;margin-top:1.45pt;width:287.6pt;height:214.6pt;z-index:251656704" coordorigin="1034,9989" coordsize="5752,4292">
            <v:group id="_x0000_s1226" style="position:absolute;left:1034;top:9989;width:2333;height:1906" coordorigin="1034,9989" coordsize="2333,1906">
              <v:shape id="_x0000_s1224" type="#_x0000_t32" style="position:absolute;left:1034;top:9989;width:0;height:1906" o:connectortype="straight"/>
              <v:shape id="_x0000_s1225" type="#_x0000_t32" style="position:absolute;left:1034;top:11895;width:2333;height:0" o:connectortype="straight"/>
            </v:group>
            <v:group id="_x0000_s1233" style="position:absolute;left:1034;top:12375;width:2333;height:1906" coordorigin="1034,9989" coordsize="2333,1906">
              <v:shape id="_x0000_s1234" type="#_x0000_t32" style="position:absolute;left:1034;top:9989;width:0;height:1906" o:connectortype="straight"/>
              <v:shape id="_x0000_s1235" type="#_x0000_t32" style="position:absolute;left:1034;top:11895;width:2333;height:0" o:connectortype="straight"/>
            </v:group>
            <v:shape id="_x0000_s1242" style="position:absolute;left:1237;top:10790;width:1633;height:923" coordsize="1816,933" path="m,933c295,706,590,479,893,324,1196,169,1506,84,1816,e" filled="f">
              <v:path arrowok="t"/>
            </v:shape>
            <v:shape id="_x0000_s1258" type="#_x0000_t202" style="position:absolute;left:4586;top:12879;width:2200;height:791" filled="f" stroked="f">
              <v:textbox style="mso-next-textbox:#_x0000_s1258">
                <w:txbxContent>
                  <w:p w:rsidR="00CF34B5" w:rsidRDefault="00CF34B5">
                    <w:r>
                      <w:t xml:space="preserve">Область </w:t>
                    </w:r>
                    <w:r>
                      <w:br/>
                      <w:t>детонации</w:t>
                    </w:r>
                  </w:p>
                </w:txbxContent>
              </v:textbox>
            </v:shape>
          </v:group>
        </w:pict>
      </w:r>
      <w:r>
        <w:rPr>
          <w:rFonts w:ascii="Times New Roman" w:hAnsi="Times New Roman"/>
          <w:noProof/>
          <w:sz w:val="24"/>
          <w:szCs w:val="24"/>
        </w:rPr>
        <w:pict>
          <v:group id="_x0000_s1262" style="position:absolute;left:0;text-align:left;margin-left:391.5pt;margin-top:133.75pt;width:72.5pt;height:67.95pt;z-index:251655680" coordorigin="8397,12554" coordsize="1642,1552">
            <v:shape id="_x0000_s1251" style="position:absolute;left:8397;top:13183;width:1642;height:923" coordsize="1642,923" path="m,923c248,635,496,347,770,193,1044,39,1343,19,1642,e" filled="f">
              <v:path arrowok="t"/>
            </v:shape>
            <v:shape id="_x0000_s1252" style="position:absolute;left:8397;top:12554;width:1642;height:1001" coordsize="1642,923" path="m,923c248,635,496,347,770,193,1044,39,1343,19,1642,e" filled="f">
              <v:path arrowok="t"/>
            </v:shape>
          </v:group>
        </w:pict>
      </w:r>
      <w:r>
        <w:rPr>
          <w:rFonts w:ascii="Times New Roman" w:hAnsi="Times New Roman"/>
          <w:noProof/>
          <w:sz w:val="24"/>
          <w:szCs w:val="24"/>
        </w:rPr>
        <w:pict>
          <v:shape id="_x0000_s1260" type="#_x0000_t32" style="position:absolute;left:0;text-align:left;margin-left:330.65pt;margin-top:29.3pt;width:24.3pt;height:15.25pt;flip:y;z-index:251658752" o:connectortype="straight"/>
        </w:pict>
      </w:r>
      <w:r>
        <w:rPr>
          <w:rFonts w:ascii="Times New Roman" w:hAnsi="Times New Roman"/>
          <w:noProof/>
          <w:sz w:val="24"/>
          <w:szCs w:val="24"/>
        </w:rPr>
        <w:pict>
          <v:shape id="_x0000_s1259" type="#_x0000_t202" style="position:absolute;left:0;text-align:left;margin-left:342.3pt;margin-top:10.55pt;width:71pt;height:27.4pt;z-index:251657728" filled="f" stroked="f">
            <v:textbox style="mso-next-textbox:#_x0000_s1259">
              <w:txbxContent>
                <w:p w:rsidR="00CF34B5" w:rsidRDefault="00CF34B5">
                  <w:r>
                    <w:t>ЗИЛ-130</w:t>
                  </w:r>
                </w:p>
              </w:txbxContent>
            </v:textbox>
          </v:shape>
        </w:pict>
      </w:r>
    </w:p>
    <w:p w:rsidR="001C5934" w:rsidRPr="001C5934" w:rsidRDefault="001C5934" w:rsidP="001C5934">
      <w:pPr>
        <w:rPr>
          <w:rFonts w:ascii="Times New Roman" w:hAnsi="Times New Roman"/>
          <w:sz w:val="24"/>
          <w:szCs w:val="24"/>
        </w:rPr>
      </w:pPr>
    </w:p>
    <w:p w:rsidR="001C5934" w:rsidRPr="001C5934" w:rsidRDefault="001C5934" w:rsidP="001C5934">
      <w:pPr>
        <w:rPr>
          <w:rFonts w:ascii="Times New Roman" w:hAnsi="Times New Roman"/>
          <w:sz w:val="24"/>
          <w:szCs w:val="24"/>
        </w:rPr>
      </w:pPr>
    </w:p>
    <w:p w:rsidR="001C5934" w:rsidRPr="001C5934" w:rsidRDefault="001C5934" w:rsidP="001C5934">
      <w:pPr>
        <w:rPr>
          <w:rFonts w:ascii="Times New Roman" w:hAnsi="Times New Roman"/>
          <w:sz w:val="24"/>
          <w:szCs w:val="24"/>
        </w:rPr>
      </w:pPr>
    </w:p>
    <w:p w:rsidR="001C5934" w:rsidRPr="001C5934" w:rsidRDefault="001C5934" w:rsidP="001C5934">
      <w:pPr>
        <w:rPr>
          <w:rFonts w:ascii="Times New Roman" w:hAnsi="Times New Roman"/>
          <w:sz w:val="24"/>
          <w:szCs w:val="24"/>
        </w:rPr>
      </w:pPr>
    </w:p>
    <w:p w:rsidR="001C5934" w:rsidRPr="001C5934" w:rsidRDefault="001C5934" w:rsidP="001C5934">
      <w:pPr>
        <w:rPr>
          <w:rFonts w:ascii="Times New Roman" w:hAnsi="Times New Roman"/>
          <w:sz w:val="24"/>
          <w:szCs w:val="24"/>
        </w:rPr>
      </w:pPr>
    </w:p>
    <w:p w:rsidR="001C5934" w:rsidRPr="001C5934" w:rsidRDefault="001C5934" w:rsidP="001C5934">
      <w:pPr>
        <w:rPr>
          <w:rFonts w:ascii="Times New Roman" w:hAnsi="Times New Roman"/>
          <w:sz w:val="24"/>
          <w:szCs w:val="24"/>
        </w:rPr>
      </w:pPr>
    </w:p>
    <w:p w:rsidR="001C5934" w:rsidRDefault="001C5934" w:rsidP="001C5934">
      <w:pPr>
        <w:rPr>
          <w:rFonts w:ascii="Times New Roman" w:hAnsi="Times New Roman"/>
          <w:sz w:val="24"/>
          <w:szCs w:val="24"/>
        </w:rPr>
      </w:pPr>
    </w:p>
    <w:p w:rsidR="0010628E" w:rsidRDefault="0010628E" w:rsidP="001C5934">
      <w:pPr>
        <w:jc w:val="right"/>
        <w:rPr>
          <w:rFonts w:ascii="Times New Roman" w:hAnsi="Times New Roman"/>
          <w:sz w:val="24"/>
          <w:szCs w:val="24"/>
        </w:rPr>
      </w:pPr>
    </w:p>
    <w:p w:rsidR="001C5934" w:rsidRDefault="001C5934" w:rsidP="001C5934">
      <w:pPr>
        <w:jc w:val="right"/>
        <w:rPr>
          <w:rFonts w:ascii="Times New Roman" w:hAnsi="Times New Roman"/>
          <w:sz w:val="24"/>
          <w:szCs w:val="24"/>
        </w:rPr>
      </w:pPr>
    </w:p>
    <w:p w:rsidR="001C5934" w:rsidRDefault="001C5934" w:rsidP="001C5934">
      <w:pPr>
        <w:jc w:val="right"/>
        <w:rPr>
          <w:rFonts w:ascii="Times New Roman" w:hAnsi="Times New Roman"/>
          <w:sz w:val="24"/>
          <w:szCs w:val="24"/>
        </w:rPr>
      </w:pPr>
    </w:p>
    <w:p w:rsidR="001C5934" w:rsidRDefault="001C5934" w:rsidP="001C5934">
      <w:pPr>
        <w:jc w:val="right"/>
        <w:rPr>
          <w:rFonts w:ascii="Times New Roman" w:hAnsi="Times New Roman"/>
          <w:sz w:val="24"/>
          <w:szCs w:val="24"/>
        </w:rPr>
      </w:pPr>
    </w:p>
    <w:p w:rsidR="001C5934" w:rsidRDefault="00C930E6" w:rsidP="00FE4CC1">
      <w:pPr>
        <w:ind w:firstLine="284"/>
        <w:jc w:val="center"/>
        <w:rPr>
          <w:rFonts w:ascii="Times New Roman" w:hAnsi="Times New Roman"/>
          <w:b/>
          <w:sz w:val="24"/>
          <w:szCs w:val="24"/>
        </w:rPr>
      </w:pPr>
      <w:r w:rsidRPr="00C930E6">
        <w:rPr>
          <w:rFonts w:ascii="Times New Roman" w:hAnsi="Times New Roman"/>
          <w:b/>
          <w:sz w:val="24"/>
          <w:szCs w:val="24"/>
        </w:rPr>
        <w:t>4.7. Оценка и методы повышения противодетонационных свойств бензинов.</w:t>
      </w:r>
    </w:p>
    <w:p w:rsidR="00C930E6" w:rsidRDefault="00C930E6" w:rsidP="00FE4CC1">
      <w:pPr>
        <w:ind w:firstLine="284"/>
        <w:rPr>
          <w:rFonts w:ascii="Times New Roman" w:hAnsi="Times New Roman"/>
          <w:sz w:val="24"/>
          <w:szCs w:val="24"/>
        </w:rPr>
      </w:pPr>
      <w:r>
        <w:rPr>
          <w:rFonts w:ascii="Times New Roman" w:hAnsi="Times New Roman"/>
          <w:sz w:val="24"/>
          <w:szCs w:val="24"/>
        </w:rPr>
        <w:t>Детонационная стойкость бензина находится в следующей эмпирической зависимости от степени сжатия и диаметра цилиндра двигателя:</w:t>
      </w:r>
    </w:p>
    <w:p w:rsidR="00C930E6" w:rsidRDefault="00C930E6" w:rsidP="00FE4CC1">
      <w:pPr>
        <w:ind w:firstLine="284"/>
        <w:rPr>
          <w:rFonts w:ascii="Times New Roman" w:hAnsi="Times New Roman"/>
          <w:sz w:val="24"/>
          <w:szCs w:val="24"/>
        </w:rPr>
      </w:pPr>
      <w:r>
        <w:rPr>
          <w:rFonts w:ascii="Times New Roman" w:hAnsi="Times New Roman"/>
          <w:sz w:val="24"/>
          <w:szCs w:val="24"/>
        </w:rPr>
        <w:t>ОЧ=125,4-</w:t>
      </w:r>
      <m:oMath>
        <m:f>
          <m:fPr>
            <m:ctrlPr>
              <w:rPr>
                <w:rFonts w:ascii="Cambria Math" w:hAnsi="Cambria Math"/>
                <w:i/>
                <w:sz w:val="24"/>
                <w:szCs w:val="24"/>
              </w:rPr>
            </m:ctrlPr>
          </m:fPr>
          <m:num>
            <m:r>
              <w:rPr>
                <w:rFonts w:ascii="Cambria Math" w:hAnsi="Cambria Math"/>
                <w:sz w:val="24"/>
                <w:szCs w:val="24"/>
              </w:rPr>
              <m:t>413</m:t>
            </m:r>
          </m:num>
          <m:den>
            <m:r>
              <w:rPr>
                <w:rFonts w:ascii="Cambria Math" w:hAnsi="Cambria Math"/>
                <w:sz w:val="24"/>
                <w:szCs w:val="24"/>
              </w:rPr>
              <m:t>ε</m:t>
            </m:r>
          </m:den>
        </m:f>
      </m:oMath>
      <w:r>
        <w:rPr>
          <w:rFonts w:ascii="Times New Roman" w:hAnsi="Times New Roman"/>
          <w:sz w:val="24"/>
          <w:szCs w:val="24"/>
        </w:rPr>
        <w:t>+0,183</w:t>
      </w:r>
      <w:r>
        <w:rPr>
          <w:rFonts w:ascii="Times New Roman" w:hAnsi="Times New Roman"/>
          <w:sz w:val="24"/>
          <w:szCs w:val="24"/>
          <w:lang w:val="en-US"/>
        </w:rPr>
        <w:t>D</w:t>
      </w:r>
      <w:r>
        <w:rPr>
          <w:rFonts w:ascii="Times New Roman" w:hAnsi="Times New Roman"/>
          <w:sz w:val="24"/>
          <w:szCs w:val="24"/>
        </w:rPr>
        <w:t>.</w:t>
      </w:r>
    </w:p>
    <w:p w:rsidR="00C930E6" w:rsidRDefault="00C930E6" w:rsidP="00FE4CC1">
      <w:pPr>
        <w:ind w:firstLine="284"/>
        <w:rPr>
          <w:rFonts w:ascii="Times New Roman" w:hAnsi="Times New Roman"/>
          <w:sz w:val="24"/>
          <w:szCs w:val="24"/>
        </w:rPr>
      </w:pPr>
      <w:r>
        <w:rPr>
          <w:rFonts w:ascii="Times New Roman" w:hAnsi="Times New Roman"/>
          <w:sz w:val="24"/>
          <w:szCs w:val="24"/>
        </w:rPr>
        <w:t>Где ОЧ- октановое число (необходимая для двигателя детонационная стойкость бензина);</w:t>
      </w:r>
      <w:r>
        <w:rPr>
          <w:rFonts w:ascii="Times New Roman" w:hAnsi="Times New Roman"/>
          <w:sz w:val="24"/>
          <w:szCs w:val="24"/>
        </w:rPr>
        <w:br/>
        <w:t xml:space="preserve">ε-степень сжатия; </w:t>
      </w:r>
      <w:r>
        <w:rPr>
          <w:rFonts w:ascii="Times New Roman" w:hAnsi="Times New Roman"/>
          <w:sz w:val="24"/>
          <w:szCs w:val="24"/>
          <w:lang w:val="en-US"/>
        </w:rPr>
        <w:t>D</w:t>
      </w:r>
      <w:r>
        <w:rPr>
          <w:rFonts w:ascii="Times New Roman" w:hAnsi="Times New Roman"/>
          <w:sz w:val="24"/>
          <w:szCs w:val="24"/>
        </w:rPr>
        <w:t>- диаметр цилиндра,</w:t>
      </w:r>
      <w:r w:rsidR="007C5EA2">
        <w:rPr>
          <w:rFonts w:ascii="Times New Roman" w:hAnsi="Times New Roman"/>
          <w:sz w:val="24"/>
          <w:szCs w:val="24"/>
        </w:rPr>
        <w:t xml:space="preserve"> </w:t>
      </w:r>
      <w:r>
        <w:rPr>
          <w:rFonts w:ascii="Times New Roman" w:hAnsi="Times New Roman"/>
          <w:sz w:val="24"/>
          <w:szCs w:val="24"/>
        </w:rPr>
        <w:t>мм.</w:t>
      </w:r>
    </w:p>
    <w:p w:rsidR="00C930E6" w:rsidRDefault="00C930E6" w:rsidP="00FE4CC1">
      <w:pPr>
        <w:ind w:firstLine="284"/>
        <w:rPr>
          <w:rFonts w:ascii="Times New Roman" w:hAnsi="Times New Roman"/>
          <w:sz w:val="24"/>
          <w:szCs w:val="24"/>
        </w:rPr>
      </w:pPr>
      <w:r>
        <w:rPr>
          <w:rFonts w:ascii="Times New Roman" w:hAnsi="Times New Roman"/>
          <w:sz w:val="24"/>
          <w:szCs w:val="24"/>
        </w:rPr>
        <w:t xml:space="preserve">Октановое число(ОЧ) – </w:t>
      </w:r>
      <w:r w:rsidR="007C5EA2">
        <w:rPr>
          <w:rFonts w:ascii="Times New Roman" w:hAnsi="Times New Roman"/>
          <w:sz w:val="24"/>
          <w:szCs w:val="24"/>
        </w:rPr>
        <w:t>общепринятый</w:t>
      </w:r>
      <w:r>
        <w:rPr>
          <w:rFonts w:ascii="Times New Roman" w:hAnsi="Times New Roman"/>
          <w:sz w:val="24"/>
          <w:szCs w:val="24"/>
        </w:rPr>
        <w:t xml:space="preserve"> оценочный показатель детонационной стойкости</w:t>
      </w:r>
      <w:r w:rsidR="007C5EA2">
        <w:rPr>
          <w:rFonts w:ascii="Times New Roman" w:hAnsi="Times New Roman"/>
          <w:sz w:val="24"/>
          <w:szCs w:val="24"/>
        </w:rPr>
        <w:t xml:space="preserve"> бензинов.</w:t>
      </w:r>
    </w:p>
    <w:p w:rsidR="007C5EA2" w:rsidRDefault="007C5EA2" w:rsidP="00FE4CC1">
      <w:pPr>
        <w:ind w:firstLine="284"/>
        <w:rPr>
          <w:rFonts w:ascii="Times New Roman" w:hAnsi="Times New Roman"/>
          <w:sz w:val="24"/>
          <w:szCs w:val="24"/>
        </w:rPr>
      </w:pPr>
      <w:r>
        <w:rPr>
          <w:rFonts w:ascii="Times New Roman" w:hAnsi="Times New Roman"/>
          <w:sz w:val="24"/>
          <w:szCs w:val="24"/>
        </w:rPr>
        <w:t>Для исследования детонационной стойкости бензинов существуют 2 метода:</w:t>
      </w:r>
    </w:p>
    <w:p w:rsidR="007C5EA2" w:rsidRDefault="007C5EA2" w:rsidP="00FE4CC1">
      <w:pPr>
        <w:ind w:firstLine="284"/>
        <w:rPr>
          <w:rFonts w:ascii="Times New Roman" w:hAnsi="Times New Roman"/>
          <w:sz w:val="24"/>
          <w:szCs w:val="24"/>
        </w:rPr>
      </w:pPr>
      <w:r w:rsidRPr="007C5EA2">
        <w:rPr>
          <w:rFonts w:ascii="Times New Roman" w:hAnsi="Times New Roman"/>
          <w:sz w:val="24"/>
          <w:szCs w:val="24"/>
          <w:u w:val="single"/>
        </w:rPr>
        <w:t>Моторный</w:t>
      </w:r>
      <w:r w:rsidRPr="007C5EA2">
        <w:rPr>
          <w:rFonts w:ascii="Times New Roman" w:hAnsi="Times New Roman"/>
          <w:sz w:val="24"/>
          <w:szCs w:val="24"/>
        </w:rPr>
        <w:t xml:space="preserve"> и </w:t>
      </w:r>
      <w:r w:rsidRPr="007C5EA2">
        <w:rPr>
          <w:rFonts w:ascii="Times New Roman" w:hAnsi="Times New Roman"/>
          <w:sz w:val="24"/>
          <w:szCs w:val="24"/>
          <w:u w:val="single"/>
        </w:rPr>
        <w:t xml:space="preserve">исследовательский </w:t>
      </w:r>
      <w:r>
        <w:rPr>
          <w:rFonts w:ascii="Times New Roman" w:hAnsi="Times New Roman"/>
          <w:sz w:val="24"/>
          <w:szCs w:val="24"/>
        </w:rPr>
        <w:t>.</w:t>
      </w:r>
    </w:p>
    <w:p w:rsidR="007E79D7" w:rsidRDefault="007E79D7" w:rsidP="00FE4CC1">
      <w:pPr>
        <w:ind w:firstLine="284"/>
        <w:rPr>
          <w:rFonts w:ascii="Times New Roman" w:hAnsi="Times New Roman"/>
          <w:sz w:val="24"/>
          <w:szCs w:val="24"/>
        </w:rPr>
      </w:pPr>
      <w:r>
        <w:rPr>
          <w:rFonts w:ascii="Times New Roman" w:hAnsi="Times New Roman"/>
          <w:sz w:val="24"/>
          <w:szCs w:val="24"/>
        </w:rPr>
        <w:t>Методы основаны на сравнении детонационной стойкости бензина с известной детонационной стойкостью эталонного топлива. Эталонное топливо представляет собой смесь двух индивидуальных парафиновых углеводородов: изооктана С</w:t>
      </w:r>
      <w:r>
        <w:rPr>
          <w:rFonts w:ascii="Times New Roman" w:hAnsi="Times New Roman"/>
          <w:sz w:val="24"/>
          <w:szCs w:val="24"/>
          <w:vertAlign w:val="subscript"/>
        </w:rPr>
        <w:t>8</w:t>
      </w:r>
      <w:r>
        <w:rPr>
          <w:rFonts w:ascii="Times New Roman" w:hAnsi="Times New Roman"/>
          <w:sz w:val="24"/>
          <w:szCs w:val="24"/>
        </w:rPr>
        <w:t>Н</w:t>
      </w:r>
      <w:r>
        <w:rPr>
          <w:rFonts w:ascii="Times New Roman" w:hAnsi="Times New Roman"/>
          <w:sz w:val="24"/>
          <w:szCs w:val="24"/>
          <w:vertAlign w:val="subscript"/>
        </w:rPr>
        <w:t>18</w:t>
      </w:r>
      <w:r>
        <w:rPr>
          <w:rFonts w:ascii="Times New Roman" w:hAnsi="Times New Roman"/>
          <w:sz w:val="24"/>
          <w:szCs w:val="24"/>
        </w:rPr>
        <w:t xml:space="preserve"> и нормального гептана (н-гептана) С</w:t>
      </w:r>
      <w:r>
        <w:rPr>
          <w:rFonts w:ascii="Times New Roman" w:hAnsi="Times New Roman"/>
          <w:sz w:val="24"/>
          <w:szCs w:val="24"/>
          <w:vertAlign w:val="subscript"/>
        </w:rPr>
        <w:t>7</w:t>
      </w:r>
      <w:r>
        <w:rPr>
          <w:rFonts w:ascii="Times New Roman" w:hAnsi="Times New Roman"/>
          <w:sz w:val="24"/>
          <w:szCs w:val="24"/>
        </w:rPr>
        <w:t>Н</w:t>
      </w:r>
      <w:r>
        <w:rPr>
          <w:rFonts w:ascii="Times New Roman" w:hAnsi="Times New Roman"/>
          <w:sz w:val="24"/>
          <w:szCs w:val="24"/>
          <w:vertAlign w:val="subscript"/>
        </w:rPr>
        <w:t>16</w:t>
      </w:r>
      <w:r>
        <w:rPr>
          <w:rFonts w:ascii="Times New Roman" w:hAnsi="Times New Roman"/>
          <w:sz w:val="24"/>
          <w:szCs w:val="24"/>
        </w:rPr>
        <w:t>. Высокая детонационная стойкость изооктана оценивается 100 ед., а низкая детонационная стойкость н-гептана принята за 0 ед.</w:t>
      </w:r>
    </w:p>
    <w:p w:rsidR="007C5EA2" w:rsidRDefault="007E79D7" w:rsidP="00FE4CC1">
      <w:pPr>
        <w:ind w:firstLine="284"/>
        <w:rPr>
          <w:rFonts w:ascii="Times New Roman" w:hAnsi="Times New Roman"/>
          <w:sz w:val="24"/>
          <w:szCs w:val="24"/>
        </w:rPr>
      </w:pPr>
      <w:r>
        <w:rPr>
          <w:rFonts w:ascii="Times New Roman" w:hAnsi="Times New Roman"/>
          <w:sz w:val="24"/>
          <w:szCs w:val="24"/>
        </w:rPr>
        <w:t xml:space="preserve">Октановым числом (ОЧ) называется величина, численно равная процентному содержанию (по объему) изооктана в </w:t>
      </w:r>
      <w:r w:rsidR="009A6964">
        <w:rPr>
          <w:rFonts w:ascii="Times New Roman" w:hAnsi="Times New Roman"/>
          <w:sz w:val="24"/>
          <w:szCs w:val="24"/>
        </w:rPr>
        <w:t xml:space="preserve">такой его смеси с н-гептаном, которая по детонационной стойкости равноценна </w:t>
      </w:r>
      <w:r w:rsidR="009A6964" w:rsidRPr="009A6964">
        <w:rPr>
          <w:rFonts w:ascii="Times New Roman" w:hAnsi="Times New Roman"/>
          <w:color w:val="FF0000"/>
          <w:sz w:val="24"/>
          <w:szCs w:val="24"/>
        </w:rPr>
        <w:t>???</w:t>
      </w:r>
      <w:r w:rsidR="009A6964">
        <w:rPr>
          <w:rFonts w:ascii="Times New Roman" w:hAnsi="Times New Roman"/>
          <w:sz w:val="24"/>
          <w:szCs w:val="24"/>
        </w:rPr>
        <w:t xml:space="preserve"> топливу при оценочных исследованиях на стандартном двигателе в одинаковых условиях.</w:t>
      </w:r>
    </w:p>
    <w:p w:rsidR="009A6964" w:rsidRDefault="009A6964" w:rsidP="00FE4CC1">
      <w:pPr>
        <w:ind w:firstLine="284"/>
        <w:rPr>
          <w:rFonts w:ascii="Times New Roman" w:hAnsi="Times New Roman"/>
          <w:sz w:val="24"/>
          <w:szCs w:val="24"/>
        </w:rPr>
      </w:pPr>
      <w:r>
        <w:rPr>
          <w:rFonts w:ascii="Times New Roman" w:hAnsi="Times New Roman"/>
          <w:sz w:val="24"/>
          <w:szCs w:val="24"/>
        </w:rPr>
        <w:t>Наиболее распространены для этой цели установки УИТ-65, снабженные одноцилиндровыми двигателями с переменной степенью сжатия и необходимыми электронными устройствами, при помощи которых поддерживается постоянный режим и фиксируется начало детонационного сгорания смеси.</w:t>
      </w:r>
    </w:p>
    <w:p w:rsidR="009A6964" w:rsidRDefault="009A6964" w:rsidP="00FE4CC1">
      <w:pPr>
        <w:ind w:firstLine="284"/>
        <w:rPr>
          <w:rFonts w:ascii="Times New Roman" w:hAnsi="Times New Roman"/>
          <w:sz w:val="24"/>
          <w:szCs w:val="24"/>
        </w:rPr>
      </w:pPr>
      <w:r>
        <w:rPr>
          <w:rFonts w:ascii="Times New Roman" w:hAnsi="Times New Roman"/>
          <w:sz w:val="24"/>
          <w:szCs w:val="24"/>
        </w:rPr>
        <w:t>Если октановое число бензина равно 76, то это значит, что его детонационная стойкость такая же, как у смеси, состоящей их 76% изооктана и 24% н-гептана. Чем больше детонационная стойкость бензина, тем выше его октановое число.</w:t>
      </w:r>
    </w:p>
    <w:p w:rsidR="00777F8F" w:rsidRDefault="00777F8F" w:rsidP="00FE4CC1">
      <w:pPr>
        <w:ind w:firstLine="284"/>
        <w:rPr>
          <w:rFonts w:ascii="Times New Roman" w:hAnsi="Times New Roman"/>
          <w:sz w:val="24"/>
          <w:szCs w:val="24"/>
        </w:rPr>
      </w:pPr>
      <w:r>
        <w:rPr>
          <w:rFonts w:ascii="Times New Roman" w:hAnsi="Times New Roman"/>
          <w:sz w:val="24"/>
          <w:szCs w:val="24"/>
        </w:rPr>
        <w:t>Октановые числа на той же установке можно определить исследовательским методом (по ГОСТ 8226-66), при котором режим работы двигателя менее напряженный. Поэтому ОЧ по исследовательскому методу (ОЧИ) несколько выше, чем определенное моторным методом (ОЧМ).</w:t>
      </w:r>
    </w:p>
    <w:p w:rsidR="00777F8F" w:rsidRDefault="00777F8F" w:rsidP="00FE4CC1">
      <w:pPr>
        <w:ind w:firstLine="284"/>
        <w:rPr>
          <w:rFonts w:ascii="Times New Roman" w:hAnsi="Times New Roman"/>
          <w:sz w:val="24"/>
          <w:szCs w:val="24"/>
        </w:rPr>
      </w:pPr>
      <w:r>
        <w:rPr>
          <w:rFonts w:ascii="Times New Roman" w:hAnsi="Times New Roman"/>
          <w:sz w:val="24"/>
          <w:szCs w:val="24"/>
        </w:rPr>
        <w:t>Исследовательский метод лучше характеризует противодетонационные свойства бензинов при работе двигателя в условиях городской езды; в тяжелых условиях фактическая детонационная стойкость бензина становится ближе к октановому числу, определяемому моторным методом. В марке бензина составляет индекс «и»</w:t>
      </w:r>
      <w:r w:rsidR="00B60D48">
        <w:rPr>
          <w:rFonts w:ascii="Times New Roman" w:hAnsi="Times New Roman"/>
          <w:sz w:val="24"/>
          <w:szCs w:val="24"/>
        </w:rPr>
        <w:t>, например: автомобильный бензин АИ-93.</w:t>
      </w:r>
    </w:p>
    <w:p w:rsidR="00B60D48" w:rsidRDefault="00B60D48" w:rsidP="00FE4CC1">
      <w:pPr>
        <w:ind w:firstLine="284"/>
        <w:rPr>
          <w:rFonts w:ascii="Times New Roman" w:hAnsi="Times New Roman"/>
          <w:sz w:val="24"/>
          <w:szCs w:val="24"/>
        </w:rPr>
      </w:pPr>
      <w:r>
        <w:rPr>
          <w:rFonts w:ascii="Times New Roman" w:hAnsi="Times New Roman"/>
          <w:sz w:val="24"/>
          <w:szCs w:val="24"/>
        </w:rPr>
        <w:t>Разницу в октановых числах, получаемых по этим двум методам определения, называют чувствительностью бензина.</w:t>
      </w:r>
    </w:p>
    <w:p w:rsidR="00B60D48" w:rsidRDefault="00B60D48" w:rsidP="00FE4CC1">
      <w:pPr>
        <w:ind w:firstLine="284"/>
        <w:rPr>
          <w:rFonts w:ascii="Times New Roman" w:hAnsi="Times New Roman"/>
          <w:sz w:val="24"/>
          <w:szCs w:val="24"/>
        </w:rPr>
      </w:pPr>
      <w:r>
        <w:rPr>
          <w:rFonts w:ascii="Times New Roman" w:hAnsi="Times New Roman"/>
          <w:sz w:val="24"/>
          <w:szCs w:val="24"/>
        </w:rPr>
        <w:t>Увеличение ОЧ бензинов возможно по ряду направлений, но наиболее эффективным и экономичным способом повышения детонационных свойств является добавление к бензинам антидетонаторов. В качестве антидетонатора, например, широко применяется тетраэтилсвинец Р</w:t>
      </w:r>
      <w:r w:rsidRPr="00B60D48">
        <w:rPr>
          <w:rFonts w:ascii="Times New Roman" w:hAnsi="Times New Roman"/>
          <w:i/>
          <w:sz w:val="24"/>
          <w:szCs w:val="24"/>
        </w:rPr>
        <w:t>в</w:t>
      </w:r>
      <w:r>
        <w:rPr>
          <w:rFonts w:ascii="Times New Roman" w:hAnsi="Times New Roman"/>
          <w:sz w:val="24"/>
          <w:szCs w:val="24"/>
        </w:rPr>
        <w:t>(С</w:t>
      </w:r>
      <w:r>
        <w:rPr>
          <w:rFonts w:ascii="Times New Roman" w:hAnsi="Times New Roman"/>
          <w:sz w:val="24"/>
          <w:szCs w:val="24"/>
          <w:vertAlign w:val="subscript"/>
        </w:rPr>
        <w:t>2</w:t>
      </w:r>
      <w:r>
        <w:rPr>
          <w:rFonts w:ascii="Times New Roman" w:hAnsi="Times New Roman"/>
          <w:sz w:val="24"/>
          <w:szCs w:val="24"/>
        </w:rPr>
        <w:t>Н</w:t>
      </w:r>
      <w:r>
        <w:rPr>
          <w:rFonts w:ascii="Times New Roman" w:hAnsi="Times New Roman"/>
          <w:sz w:val="24"/>
          <w:szCs w:val="24"/>
          <w:vertAlign w:val="subscript"/>
        </w:rPr>
        <w:t>5</w:t>
      </w:r>
      <w:r>
        <w:rPr>
          <w:rFonts w:ascii="Times New Roman" w:hAnsi="Times New Roman"/>
          <w:sz w:val="24"/>
          <w:szCs w:val="24"/>
        </w:rPr>
        <w:t>)</w:t>
      </w:r>
      <w:r>
        <w:rPr>
          <w:rFonts w:ascii="Times New Roman" w:hAnsi="Times New Roman"/>
          <w:sz w:val="24"/>
          <w:szCs w:val="24"/>
          <w:vertAlign w:val="subscript"/>
        </w:rPr>
        <w:t>4</w:t>
      </w:r>
      <w:r>
        <w:rPr>
          <w:rFonts w:ascii="Times New Roman" w:hAnsi="Times New Roman"/>
          <w:sz w:val="24"/>
          <w:szCs w:val="24"/>
        </w:rPr>
        <w:t xml:space="preserve"> (ТЭС),представляющий собой густую бесцветную жидкость с плотностью γ</w:t>
      </w:r>
      <w:r w:rsidR="00C20340">
        <w:rPr>
          <w:rFonts w:ascii="Times New Roman" w:hAnsi="Times New Roman"/>
          <w:sz w:val="24"/>
          <w:szCs w:val="24"/>
        </w:rPr>
        <w:t>=1,659, хорошо растворяющуюся в воде. ТЭС-ядовитое вещество, поэтому при обращении с ним необходимо соблюдать меры предосторожности.</w:t>
      </w:r>
    </w:p>
    <w:p w:rsidR="00FE4CC1" w:rsidRDefault="00FE4CC1" w:rsidP="00FE4CC1">
      <w:pPr>
        <w:ind w:firstLine="284"/>
        <w:rPr>
          <w:rFonts w:ascii="Times New Roman" w:hAnsi="Times New Roman"/>
          <w:sz w:val="24"/>
          <w:szCs w:val="24"/>
        </w:rPr>
      </w:pPr>
      <w:r>
        <w:rPr>
          <w:rFonts w:ascii="Times New Roman" w:hAnsi="Times New Roman"/>
          <w:sz w:val="24"/>
          <w:szCs w:val="24"/>
        </w:rPr>
        <w:t>Механизм антидетонационного действия тетраэтилсвинца заключается во взаимодействии диоксида свинца Р</w:t>
      </w:r>
      <w:r w:rsidRPr="00FE4CC1">
        <w:rPr>
          <w:rFonts w:ascii="Times New Roman" w:hAnsi="Times New Roman"/>
          <w:i/>
          <w:sz w:val="24"/>
          <w:szCs w:val="24"/>
        </w:rPr>
        <w:t>в</w:t>
      </w:r>
      <w:r>
        <w:rPr>
          <w:rFonts w:ascii="Times New Roman" w:hAnsi="Times New Roman"/>
          <w:sz w:val="24"/>
          <w:szCs w:val="24"/>
        </w:rPr>
        <w:t>О</w:t>
      </w:r>
      <w:r>
        <w:rPr>
          <w:rFonts w:ascii="Times New Roman" w:hAnsi="Times New Roman"/>
          <w:sz w:val="24"/>
          <w:szCs w:val="24"/>
          <w:vertAlign w:val="subscript"/>
        </w:rPr>
        <w:t>2</w:t>
      </w:r>
      <w:r>
        <w:rPr>
          <w:rFonts w:ascii="Times New Roman" w:hAnsi="Times New Roman"/>
          <w:sz w:val="24"/>
          <w:szCs w:val="24"/>
        </w:rPr>
        <w:t xml:space="preserve"> с образующимися гидроперекисями углеводородов, в результате последние разрушаются и цепная реакция окисления прерывается.</w:t>
      </w:r>
    </w:p>
    <w:p w:rsidR="00FE4CC1" w:rsidRDefault="00FE4CC1" w:rsidP="00FE4CC1">
      <w:pPr>
        <w:ind w:firstLine="284"/>
        <w:rPr>
          <w:rFonts w:ascii="Times New Roman" w:hAnsi="Times New Roman"/>
          <w:sz w:val="24"/>
          <w:szCs w:val="24"/>
        </w:rPr>
      </w:pPr>
      <w:r>
        <w:rPr>
          <w:rFonts w:ascii="Times New Roman" w:hAnsi="Times New Roman"/>
          <w:sz w:val="24"/>
          <w:szCs w:val="24"/>
        </w:rPr>
        <w:t>Для того чтобы полностью удалять свинец из камеры сг</w:t>
      </w:r>
      <w:r w:rsidR="00D53AD8">
        <w:rPr>
          <w:rFonts w:ascii="Times New Roman" w:hAnsi="Times New Roman"/>
          <w:sz w:val="24"/>
          <w:szCs w:val="24"/>
        </w:rPr>
        <w:t>орания, составляет смесь ТЭС с в</w:t>
      </w:r>
      <w:r>
        <w:rPr>
          <w:rFonts w:ascii="Times New Roman" w:hAnsi="Times New Roman"/>
          <w:sz w:val="24"/>
          <w:szCs w:val="24"/>
        </w:rPr>
        <w:t>ыносителем. Смесь представляет собой этиловую жидкость, в состав которой входят также наполнитель</w:t>
      </w:r>
      <w:r w:rsidR="00D53AD8">
        <w:rPr>
          <w:rFonts w:ascii="Times New Roman" w:hAnsi="Times New Roman"/>
          <w:sz w:val="24"/>
          <w:szCs w:val="24"/>
        </w:rPr>
        <w:t xml:space="preserve"> (бензин) и краситель для отличия этилированного бензина от</w:t>
      </w:r>
      <w:r w:rsidR="00D53AD8" w:rsidRPr="00D53AD8">
        <w:rPr>
          <w:rFonts w:ascii="Times New Roman" w:hAnsi="Times New Roman"/>
          <w:sz w:val="24"/>
          <w:szCs w:val="24"/>
        </w:rPr>
        <w:t xml:space="preserve"> </w:t>
      </w:r>
      <w:r w:rsidR="00D53AD8">
        <w:rPr>
          <w:rFonts w:ascii="Times New Roman" w:hAnsi="Times New Roman"/>
          <w:sz w:val="24"/>
          <w:szCs w:val="24"/>
        </w:rPr>
        <w:t>неэтилированного (табл).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1560"/>
        <w:gridCol w:w="1842"/>
        <w:gridCol w:w="1701"/>
        <w:gridCol w:w="1809"/>
      </w:tblGrid>
      <w:tr w:rsidR="00D53AD8" w:rsidRPr="00860372" w:rsidTr="00860372">
        <w:trPr>
          <w:trHeight w:val="223"/>
        </w:trPr>
        <w:tc>
          <w:tcPr>
            <w:tcW w:w="4077" w:type="dxa"/>
            <w:vMerge w:val="restart"/>
          </w:tcPr>
          <w:p w:rsidR="00D53AD8" w:rsidRPr="00860372" w:rsidRDefault="00D53AD8" w:rsidP="00860372">
            <w:pPr>
              <w:spacing w:after="0" w:line="240" w:lineRule="auto"/>
              <w:jc w:val="center"/>
              <w:rPr>
                <w:rFonts w:ascii="Times New Roman" w:hAnsi="Times New Roman"/>
                <w:sz w:val="24"/>
                <w:szCs w:val="24"/>
              </w:rPr>
            </w:pPr>
            <w:r w:rsidRPr="00860372">
              <w:rPr>
                <w:rFonts w:ascii="Times New Roman" w:hAnsi="Times New Roman"/>
                <w:sz w:val="24"/>
                <w:szCs w:val="24"/>
              </w:rPr>
              <w:t>компоненты</w:t>
            </w:r>
          </w:p>
        </w:tc>
        <w:tc>
          <w:tcPr>
            <w:tcW w:w="1560" w:type="dxa"/>
            <w:vMerge w:val="restart"/>
          </w:tcPr>
          <w:p w:rsidR="00D53AD8" w:rsidRPr="00860372" w:rsidRDefault="00D53AD8" w:rsidP="00860372">
            <w:pPr>
              <w:spacing w:after="0" w:line="240" w:lineRule="auto"/>
              <w:jc w:val="center"/>
              <w:rPr>
                <w:rFonts w:ascii="Times New Roman" w:hAnsi="Times New Roman"/>
                <w:sz w:val="24"/>
                <w:szCs w:val="24"/>
              </w:rPr>
            </w:pPr>
            <w:r w:rsidRPr="00860372">
              <w:rPr>
                <w:rFonts w:ascii="Times New Roman" w:hAnsi="Times New Roman"/>
                <w:sz w:val="24"/>
                <w:szCs w:val="24"/>
              </w:rPr>
              <w:t>Химическая формула</w:t>
            </w:r>
          </w:p>
        </w:tc>
        <w:tc>
          <w:tcPr>
            <w:tcW w:w="5352" w:type="dxa"/>
            <w:gridSpan w:val="3"/>
          </w:tcPr>
          <w:p w:rsidR="00D53AD8" w:rsidRPr="00860372" w:rsidRDefault="00D53AD8" w:rsidP="00860372">
            <w:pPr>
              <w:spacing w:after="0" w:line="240" w:lineRule="auto"/>
              <w:jc w:val="center"/>
              <w:rPr>
                <w:rFonts w:ascii="Times New Roman" w:hAnsi="Times New Roman"/>
                <w:sz w:val="24"/>
                <w:szCs w:val="24"/>
              </w:rPr>
            </w:pPr>
            <w:r w:rsidRPr="00860372">
              <w:rPr>
                <w:rFonts w:ascii="Times New Roman" w:hAnsi="Times New Roman"/>
                <w:sz w:val="24"/>
                <w:szCs w:val="24"/>
              </w:rPr>
              <w:t>Состав жидкости, % массы</w:t>
            </w:r>
          </w:p>
        </w:tc>
      </w:tr>
      <w:tr w:rsidR="002B15B0" w:rsidRPr="00860372" w:rsidTr="00860372">
        <w:trPr>
          <w:trHeight w:val="223"/>
        </w:trPr>
        <w:tc>
          <w:tcPr>
            <w:tcW w:w="4077" w:type="dxa"/>
            <w:vMerge/>
          </w:tcPr>
          <w:p w:rsidR="00D53AD8" w:rsidRPr="00860372" w:rsidRDefault="00D53AD8" w:rsidP="00860372">
            <w:pPr>
              <w:spacing w:after="0" w:line="240" w:lineRule="auto"/>
              <w:jc w:val="center"/>
              <w:rPr>
                <w:rFonts w:ascii="Times New Roman" w:hAnsi="Times New Roman"/>
                <w:sz w:val="24"/>
                <w:szCs w:val="24"/>
              </w:rPr>
            </w:pPr>
          </w:p>
        </w:tc>
        <w:tc>
          <w:tcPr>
            <w:tcW w:w="1560" w:type="dxa"/>
            <w:vMerge/>
          </w:tcPr>
          <w:p w:rsidR="00D53AD8" w:rsidRPr="00860372" w:rsidRDefault="00D53AD8" w:rsidP="00860372">
            <w:pPr>
              <w:spacing w:after="0" w:line="240" w:lineRule="auto"/>
              <w:jc w:val="center"/>
              <w:rPr>
                <w:rFonts w:ascii="Times New Roman" w:hAnsi="Times New Roman"/>
                <w:sz w:val="24"/>
                <w:szCs w:val="24"/>
              </w:rPr>
            </w:pPr>
          </w:p>
        </w:tc>
        <w:tc>
          <w:tcPr>
            <w:tcW w:w="1842" w:type="dxa"/>
          </w:tcPr>
          <w:p w:rsidR="00D53AD8" w:rsidRPr="00860372" w:rsidRDefault="00D53AD8" w:rsidP="00860372">
            <w:pPr>
              <w:spacing w:after="0" w:line="240" w:lineRule="auto"/>
              <w:jc w:val="center"/>
              <w:rPr>
                <w:rFonts w:ascii="Times New Roman" w:hAnsi="Times New Roman"/>
                <w:sz w:val="24"/>
                <w:szCs w:val="24"/>
              </w:rPr>
            </w:pPr>
            <w:r w:rsidRPr="00860372">
              <w:rPr>
                <w:rFonts w:ascii="Times New Roman" w:hAnsi="Times New Roman"/>
                <w:sz w:val="24"/>
                <w:szCs w:val="24"/>
              </w:rPr>
              <w:t>Р-9</w:t>
            </w:r>
          </w:p>
        </w:tc>
        <w:tc>
          <w:tcPr>
            <w:tcW w:w="1701" w:type="dxa"/>
          </w:tcPr>
          <w:p w:rsidR="00D53AD8" w:rsidRPr="00860372" w:rsidRDefault="00D53AD8" w:rsidP="00860372">
            <w:pPr>
              <w:spacing w:after="0" w:line="240" w:lineRule="auto"/>
              <w:jc w:val="center"/>
              <w:rPr>
                <w:rFonts w:ascii="Times New Roman" w:hAnsi="Times New Roman"/>
                <w:sz w:val="24"/>
                <w:szCs w:val="24"/>
              </w:rPr>
            </w:pPr>
            <w:r w:rsidRPr="00860372">
              <w:rPr>
                <w:rFonts w:ascii="Times New Roman" w:hAnsi="Times New Roman"/>
                <w:sz w:val="24"/>
                <w:szCs w:val="24"/>
              </w:rPr>
              <w:t>1-ТС</w:t>
            </w:r>
          </w:p>
        </w:tc>
        <w:tc>
          <w:tcPr>
            <w:tcW w:w="1809" w:type="dxa"/>
          </w:tcPr>
          <w:p w:rsidR="00D53AD8" w:rsidRPr="00860372" w:rsidRDefault="00D53AD8" w:rsidP="00860372">
            <w:pPr>
              <w:spacing w:after="0" w:line="240" w:lineRule="auto"/>
              <w:jc w:val="center"/>
              <w:rPr>
                <w:rFonts w:ascii="Times New Roman" w:hAnsi="Times New Roman"/>
                <w:sz w:val="24"/>
                <w:szCs w:val="24"/>
              </w:rPr>
            </w:pPr>
            <w:r w:rsidRPr="00860372">
              <w:rPr>
                <w:rFonts w:ascii="Times New Roman" w:hAnsi="Times New Roman"/>
                <w:sz w:val="24"/>
                <w:szCs w:val="24"/>
              </w:rPr>
              <w:t>П-2</w:t>
            </w:r>
          </w:p>
        </w:tc>
      </w:tr>
      <w:tr w:rsidR="002B15B0" w:rsidRPr="00860372" w:rsidTr="00860372">
        <w:tc>
          <w:tcPr>
            <w:tcW w:w="4077" w:type="dxa"/>
          </w:tcPr>
          <w:p w:rsidR="00D53AD8" w:rsidRPr="00860372" w:rsidRDefault="00D53AD8" w:rsidP="00860372">
            <w:pPr>
              <w:spacing w:after="0" w:line="240" w:lineRule="auto"/>
              <w:jc w:val="center"/>
              <w:rPr>
                <w:rFonts w:ascii="Times New Roman" w:hAnsi="Times New Roman"/>
                <w:sz w:val="24"/>
                <w:szCs w:val="24"/>
              </w:rPr>
            </w:pPr>
            <w:r w:rsidRPr="00860372">
              <w:rPr>
                <w:rFonts w:ascii="Times New Roman" w:hAnsi="Times New Roman"/>
                <w:sz w:val="24"/>
                <w:szCs w:val="24"/>
              </w:rPr>
              <w:t>тетраэтилсвинец</w:t>
            </w:r>
          </w:p>
        </w:tc>
        <w:tc>
          <w:tcPr>
            <w:tcW w:w="1560" w:type="dxa"/>
          </w:tcPr>
          <w:p w:rsidR="00D53AD8" w:rsidRPr="00860372" w:rsidRDefault="00E650B8" w:rsidP="00860372">
            <w:pPr>
              <w:spacing w:after="0" w:line="240" w:lineRule="auto"/>
              <w:jc w:val="center"/>
              <w:rPr>
                <w:rFonts w:ascii="Times New Roman" w:hAnsi="Times New Roman"/>
                <w:sz w:val="24"/>
                <w:szCs w:val="24"/>
              </w:rPr>
            </w:pPr>
            <w:r w:rsidRPr="00860372">
              <w:rPr>
                <w:rFonts w:ascii="Times New Roman" w:hAnsi="Times New Roman"/>
                <w:sz w:val="24"/>
                <w:szCs w:val="24"/>
              </w:rPr>
              <w:t>Р</w:t>
            </w:r>
            <w:r w:rsidRPr="00860372">
              <w:rPr>
                <w:rFonts w:ascii="Times New Roman" w:hAnsi="Times New Roman"/>
                <w:i/>
                <w:sz w:val="24"/>
                <w:szCs w:val="24"/>
              </w:rPr>
              <w:t>в</w:t>
            </w:r>
            <w:r w:rsidRPr="00860372">
              <w:rPr>
                <w:rFonts w:ascii="Times New Roman" w:hAnsi="Times New Roman"/>
                <w:sz w:val="24"/>
                <w:szCs w:val="24"/>
              </w:rPr>
              <w:t>(С</w:t>
            </w:r>
            <w:r w:rsidRPr="00860372">
              <w:rPr>
                <w:rFonts w:ascii="Times New Roman" w:hAnsi="Times New Roman"/>
                <w:sz w:val="24"/>
                <w:szCs w:val="24"/>
                <w:vertAlign w:val="subscript"/>
              </w:rPr>
              <w:t>2</w:t>
            </w:r>
            <w:r w:rsidRPr="00860372">
              <w:rPr>
                <w:rFonts w:ascii="Times New Roman" w:hAnsi="Times New Roman"/>
                <w:sz w:val="24"/>
                <w:szCs w:val="24"/>
              </w:rPr>
              <w:t>Н</w:t>
            </w:r>
            <w:r w:rsidRPr="00860372">
              <w:rPr>
                <w:rFonts w:ascii="Times New Roman" w:hAnsi="Times New Roman"/>
                <w:sz w:val="24"/>
                <w:szCs w:val="24"/>
                <w:vertAlign w:val="subscript"/>
              </w:rPr>
              <w:t>5</w:t>
            </w:r>
            <w:r w:rsidRPr="00860372">
              <w:rPr>
                <w:rFonts w:ascii="Times New Roman" w:hAnsi="Times New Roman"/>
                <w:sz w:val="24"/>
                <w:szCs w:val="24"/>
              </w:rPr>
              <w:t>)</w:t>
            </w:r>
            <w:r w:rsidRPr="00860372">
              <w:rPr>
                <w:rFonts w:ascii="Times New Roman" w:hAnsi="Times New Roman"/>
                <w:sz w:val="24"/>
                <w:szCs w:val="24"/>
                <w:vertAlign w:val="subscript"/>
              </w:rPr>
              <w:t>4</w:t>
            </w:r>
          </w:p>
        </w:tc>
        <w:tc>
          <w:tcPr>
            <w:tcW w:w="1842" w:type="dxa"/>
          </w:tcPr>
          <w:p w:rsidR="00D53AD8" w:rsidRPr="00860372" w:rsidRDefault="00E650B8" w:rsidP="00860372">
            <w:pPr>
              <w:spacing w:after="0" w:line="240" w:lineRule="auto"/>
              <w:jc w:val="center"/>
              <w:rPr>
                <w:rFonts w:ascii="Times New Roman" w:hAnsi="Times New Roman"/>
                <w:sz w:val="24"/>
                <w:szCs w:val="24"/>
                <w:lang w:val="en-US"/>
              </w:rPr>
            </w:pPr>
            <w:r w:rsidRPr="00860372">
              <w:rPr>
                <w:rFonts w:ascii="Times New Roman" w:hAnsi="Times New Roman"/>
                <w:sz w:val="24"/>
                <w:szCs w:val="24"/>
                <w:lang w:val="en-US"/>
              </w:rPr>
              <w:t>54</w:t>
            </w:r>
          </w:p>
        </w:tc>
        <w:tc>
          <w:tcPr>
            <w:tcW w:w="1701" w:type="dxa"/>
          </w:tcPr>
          <w:p w:rsidR="00D53AD8" w:rsidRPr="00860372" w:rsidRDefault="00E650B8" w:rsidP="00860372">
            <w:pPr>
              <w:spacing w:after="0" w:line="240" w:lineRule="auto"/>
              <w:jc w:val="center"/>
              <w:rPr>
                <w:rFonts w:ascii="Times New Roman" w:hAnsi="Times New Roman"/>
                <w:sz w:val="24"/>
                <w:szCs w:val="24"/>
              </w:rPr>
            </w:pPr>
            <w:r w:rsidRPr="00860372">
              <w:rPr>
                <w:rFonts w:ascii="Times New Roman" w:hAnsi="Times New Roman"/>
                <w:sz w:val="24"/>
                <w:szCs w:val="24"/>
              </w:rPr>
              <w:t>58</w:t>
            </w:r>
          </w:p>
        </w:tc>
        <w:tc>
          <w:tcPr>
            <w:tcW w:w="1809" w:type="dxa"/>
          </w:tcPr>
          <w:p w:rsidR="00D53AD8" w:rsidRPr="00860372" w:rsidRDefault="00E650B8" w:rsidP="00860372">
            <w:pPr>
              <w:spacing w:after="0" w:line="240" w:lineRule="auto"/>
              <w:jc w:val="center"/>
              <w:rPr>
                <w:rFonts w:ascii="Times New Roman" w:hAnsi="Times New Roman"/>
                <w:sz w:val="24"/>
                <w:szCs w:val="24"/>
              </w:rPr>
            </w:pPr>
            <w:r w:rsidRPr="00860372">
              <w:rPr>
                <w:rFonts w:ascii="Times New Roman" w:hAnsi="Times New Roman"/>
                <w:sz w:val="24"/>
                <w:szCs w:val="24"/>
              </w:rPr>
              <w:t>55</w:t>
            </w:r>
          </w:p>
        </w:tc>
      </w:tr>
      <w:tr w:rsidR="002B15B0" w:rsidRPr="00860372" w:rsidTr="00860372">
        <w:tc>
          <w:tcPr>
            <w:tcW w:w="4077" w:type="dxa"/>
          </w:tcPr>
          <w:p w:rsidR="00D53AD8" w:rsidRPr="00860372" w:rsidRDefault="00D53AD8" w:rsidP="00860372">
            <w:pPr>
              <w:spacing w:after="0" w:line="240" w:lineRule="auto"/>
              <w:jc w:val="center"/>
              <w:rPr>
                <w:rFonts w:ascii="Times New Roman" w:hAnsi="Times New Roman"/>
                <w:sz w:val="24"/>
                <w:szCs w:val="24"/>
              </w:rPr>
            </w:pPr>
            <w:r w:rsidRPr="00860372">
              <w:rPr>
                <w:rFonts w:ascii="Times New Roman" w:hAnsi="Times New Roman"/>
                <w:sz w:val="24"/>
                <w:szCs w:val="24"/>
              </w:rPr>
              <w:t>Бромистый этил</w:t>
            </w:r>
          </w:p>
        </w:tc>
        <w:tc>
          <w:tcPr>
            <w:tcW w:w="1560" w:type="dxa"/>
          </w:tcPr>
          <w:p w:rsidR="00D53AD8" w:rsidRPr="00860372" w:rsidRDefault="00E650B8" w:rsidP="00860372">
            <w:pPr>
              <w:spacing w:after="0" w:line="240" w:lineRule="auto"/>
              <w:jc w:val="center"/>
              <w:rPr>
                <w:rFonts w:ascii="Times New Roman" w:hAnsi="Times New Roman"/>
                <w:sz w:val="24"/>
                <w:szCs w:val="24"/>
                <w:lang w:val="en-US"/>
              </w:rPr>
            </w:pPr>
            <w:r w:rsidRPr="00860372">
              <w:rPr>
                <w:rFonts w:ascii="Times New Roman" w:hAnsi="Times New Roman"/>
                <w:sz w:val="24"/>
                <w:szCs w:val="24"/>
              </w:rPr>
              <w:t>С</w:t>
            </w:r>
            <w:r w:rsidRPr="00860372">
              <w:rPr>
                <w:rFonts w:ascii="Times New Roman" w:hAnsi="Times New Roman"/>
                <w:sz w:val="24"/>
                <w:szCs w:val="24"/>
                <w:vertAlign w:val="subscript"/>
              </w:rPr>
              <w:t>2</w:t>
            </w:r>
            <w:r w:rsidRPr="00860372">
              <w:rPr>
                <w:rFonts w:ascii="Times New Roman" w:hAnsi="Times New Roman"/>
                <w:sz w:val="24"/>
                <w:szCs w:val="24"/>
              </w:rPr>
              <w:t>Н</w:t>
            </w:r>
            <w:r w:rsidRPr="00860372">
              <w:rPr>
                <w:rFonts w:ascii="Times New Roman" w:hAnsi="Times New Roman"/>
                <w:sz w:val="24"/>
                <w:szCs w:val="24"/>
                <w:vertAlign w:val="subscript"/>
              </w:rPr>
              <w:t>5</w:t>
            </w:r>
            <w:r w:rsidRPr="00860372">
              <w:rPr>
                <w:rFonts w:ascii="Times New Roman" w:hAnsi="Times New Roman"/>
                <w:sz w:val="24"/>
                <w:szCs w:val="24"/>
                <w:lang w:val="en-US"/>
              </w:rPr>
              <w:t>Br</w:t>
            </w:r>
          </w:p>
        </w:tc>
        <w:tc>
          <w:tcPr>
            <w:tcW w:w="1842" w:type="dxa"/>
          </w:tcPr>
          <w:p w:rsidR="00D53AD8" w:rsidRPr="00860372" w:rsidRDefault="00E650B8" w:rsidP="00860372">
            <w:pPr>
              <w:spacing w:after="0" w:line="240" w:lineRule="auto"/>
              <w:jc w:val="center"/>
              <w:rPr>
                <w:rFonts w:ascii="Times New Roman" w:hAnsi="Times New Roman"/>
                <w:sz w:val="24"/>
                <w:szCs w:val="24"/>
                <w:lang w:val="en-US"/>
              </w:rPr>
            </w:pPr>
            <w:r w:rsidRPr="00860372">
              <w:rPr>
                <w:rFonts w:ascii="Times New Roman" w:hAnsi="Times New Roman"/>
                <w:sz w:val="24"/>
                <w:szCs w:val="24"/>
                <w:lang w:val="en-US"/>
              </w:rPr>
              <w:t>33</w:t>
            </w:r>
          </w:p>
        </w:tc>
        <w:tc>
          <w:tcPr>
            <w:tcW w:w="1701" w:type="dxa"/>
          </w:tcPr>
          <w:p w:rsidR="00D53AD8" w:rsidRPr="00860372" w:rsidRDefault="00E650B8" w:rsidP="00860372">
            <w:pPr>
              <w:spacing w:after="0" w:line="240" w:lineRule="auto"/>
              <w:jc w:val="center"/>
              <w:rPr>
                <w:rFonts w:ascii="Times New Roman" w:hAnsi="Times New Roman"/>
                <w:sz w:val="24"/>
                <w:szCs w:val="24"/>
              </w:rPr>
            </w:pPr>
            <w:r w:rsidRPr="00860372">
              <w:rPr>
                <w:rFonts w:ascii="Times New Roman" w:hAnsi="Times New Roman"/>
                <w:sz w:val="24"/>
                <w:szCs w:val="24"/>
              </w:rPr>
              <w:t>-</w:t>
            </w:r>
          </w:p>
        </w:tc>
        <w:tc>
          <w:tcPr>
            <w:tcW w:w="1809" w:type="dxa"/>
          </w:tcPr>
          <w:p w:rsidR="00D53AD8" w:rsidRPr="00860372" w:rsidRDefault="00E650B8" w:rsidP="00860372">
            <w:pPr>
              <w:spacing w:after="0" w:line="240" w:lineRule="auto"/>
              <w:jc w:val="center"/>
              <w:rPr>
                <w:rFonts w:ascii="Times New Roman" w:hAnsi="Times New Roman"/>
                <w:sz w:val="24"/>
                <w:szCs w:val="24"/>
              </w:rPr>
            </w:pPr>
            <w:r w:rsidRPr="00860372">
              <w:rPr>
                <w:rFonts w:ascii="Times New Roman" w:hAnsi="Times New Roman"/>
                <w:sz w:val="24"/>
                <w:szCs w:val="24"/>
              </w:rPr>
              <w:t>-</w:t>
            </w:r>
          </w:p>
        </w:tc>
      </w:tr>
      <w:tr w:rsidR="002B15B0" w:rsidRPr="00860372" w:rsidTr="00860372">
        <w:tc>
          <w:tcPr>
            <w:tcW w:w="4077" w:type="dxa"/>
          </w:tcPr>
          <w:p w:rsidR="00D53AD8" w:rsidRPr="00860372" w:rsidRDefault="00D53AD8" w:rsidP="00860372">
            <w:pPr>
              <w:spacing w:after="0" w:line="240" w:lineRule="auto"/>
              <w:jc w:val="center"/>
              <w:rPr>
                <w:rFonts w:ascii="Times New Roman" w:hAnsi="Times New Roman"/>
                <w:sz w:val="24"/>
                <w:szCs w:val="24"/>
              </w:rPr>
            </w:pPr>
            <w:r w:rsidRPr="00860372">
              <w:rPr>
                <w:rFonts w:ascii="Times New Roman" w:hAnsi="Times New Roman"/>
                <w:sz w:val="24"/>
                <w:szCs w:val="24"/>
              </w:rPr>
              <w:t>Дибромэтан</w:t>
            </w:r>
          </w:p>
        </w:tc>
        <w:tc>
          <w:tcPr>
            <w:tcW w:w="1560" w:type="dxa"/>
          </w:tcPr>
          <w:p w:rsidR="00D53AD8" w:rsidRPr="00860372" w:rsidRDefault="00E650B8" w:rsidP="00860372">
            <w:pPr>
              <w:spacing w:after="0" w:line="240" w:lineRule="auto"/>
              <w:jc w:val="center"/>
              <w:rPr>
                <w:rFonts w:ascii="Times New Roman" w:hAnsi="Times New Roman"/>
                <w:sz w:val="24"/>
                <w:szCs w:val="24"/>
                <w:vertAlign w:val="subscript"/>
                <w:lang w:val="en-US"/>
              </w:rPr>
            </w:pPr>
            <w:r w:rsidRPr="00860372">
              <w:rPr>
                <w:rFonts w:ascii="Times New Roman" w:hAnsi="Times New Roman"/>
                <w:sz w:val="24"/>
                <w:szCs w:val="24"/>
              </w:rPr>
              <w:t>С</w:t>
            </w:r>
            <w:r w:rsidRPr="00860372">
              <w:rPr>
                <w:rFonts w:ascii="Times New Roman" w:hAnsi="Times New Roman"/>
                <w:sz w:val="24"/>
                <w:szCs w:val="24"/>
                <w:vertAlign w:val="subscript"/>
              </w:rPr>
              <w:t>2</w:t>
            </w:r>
            <w:r w:rsidRPr="00860372">
              <w:rPr>
                <w:rFonts w:ascii="Times New Roman" w:hAnsi="Times New Roman"/>
                <w:sz w:val="24"/>
                <w:szCs w:val="24"/>
              </w:rPr>
              <w:t>Н</w:t>
            </w:r>
            <w:r w:rsidRPr="00860372">
              <w:rPr>
                <w:rFonts w:ascii="Times New Roman" w:hAnsi="Times New Roman"/>
                <w:sz w:val="24"/>
                <w:szCs w:val="24"/>
                <w:vertAlign w:val="subscript"/>
                <w:lang w:val="en-US"/>
              </w:rPr>
              <w:t>4</w:t>
            </w:r>
            <w:r w:rsidRPr="00860372">
              <w:rPr>
                <w:rFonts w:ascii="Times New Roman" w:hAnsi="Times New Roman"/>
                <w:sz w:val="24"/>
                <w:szCs w:val="24"/>
                <w:lang w:val="en-US"/>
              </w:rPr>
              <w:t xml:space="preserve"> Br</w:t>
            </w:r>
            <w:r w:rsidRPr="00860372">
              <w:rPr>
                <w:rFonts w:ascii="Times New Roman" w:hAnsi="Times New Roman"/>
                <w:sz w:val="24"/>
                <w:szCs w:val="24"/>
                <w:vertAlign w:val="subscript"/>
                <w:lang w:val="en-US"/>
              </w:rPr>
              <w:t>2</w:t>
            </w:r>
          </w:p>
        </w:tc>
        <w:tc>
          <w:tcPr>
            <w:tcW w:w="1842" w:type="dxa"/>
          </w:tcPr>
          <w:p w:rsidR="00D53AD8" w:rsidRPr="00860372" w:rsidRDefault="00E650B8" w:rsidP="00860372">
            <w:pPr>
              <w:spacing w:after="0" w:line="240" w:lineRule="auto"/>
              <w:jc w:val="center"/>
              <w:rPr>
                <w:rFonts w:ascii="Times New Roman" w:hAnsi="Times New Roman"/>
                <w:sz w:val="24"/>
                <w:szCs w:val="24"/>
                <w:lang w:val="en-US"/>
              </w:rPr>
            </w:pPr>
            <w:r w:rsidRPr="00860372">
              <w:rPr>
                <w:rFonts w:ascii="Times New Roman" w:hAnsi="Times New Roman"/>
                <w:sz w:val="24"/>
                <w:szCs w:val="24"/>
                <w:lang w:val="en-US"/>
              </w:rPr>
              <w:t>-</w:t>
            </w:r>
          </w:p>
        </w:tc>
        <w:tc>
          <w:tcPr>
            <w:tcW w:w="1701" w:type="dxa"/>
          </w:tcPr>
          <w:p w:rsidR="00D53AD8" w:rsidRPr="00860372" w:rsidRDefault="00E650B8" w:rsidP="00860372">
            <w:pPr>
              <w:spacing w:after="0" w:line="240" w:lineRule="auto"/>
              <w:jc w:val="center"/>
              <w:rPr>
                <w:rFonts w:ascii="Times New Roman" w:hAnsi="Times New Roman"/>
                <w:sz w:val="24"/>
                <w:szCs w:val="24"/>
              </w:rPr>
            </w:pPr>
            <w:r w:rsidRPr="00860372">
              <w:rPr>
                <w:rFonts w:ascii="Times New Roman" w:hAnsi="Times New Roman"/>
                <w:sz w:val="24"/>
                <w:szCs w:val="24"/>
              </w:rPr>
              <w:t>36</w:t>
            </w:r>
          </w:p>
        </w:tc>
        <w:tc>
          <w:tcPr>
            <w:tcW w:w="1809" w:type="dxa"/>
          </w:tcPr>
          <w:p w:rsidR="00D53AD8" w:rsidRPr="00860372" w:rsidRDefault="00E650B8" w:rsidP="00860372">
            <w:pPr>
              <w:spacing w:after="0" w:line="240" w:lineRule="auto"/>
              <w:jc w:val="center"/>
              <w:rPr>
                <w:rFonts w:ascii="Times New Roman" w:hAnsi="Times New Roman"/>
                <w:sz w:val="24"/>
                <w:szCs w:val="24"/>
              </w:rPr>
            </w:pPr>
            <w:r w:rsidRPr="00860372">
              <w:rPr>
                <w:rFonts w:ascii="Times New Roman" w:hAnsi="Times New Roman"/>
                <w:sz w:val="24"/>
                <w:szCs w:val="24"/>
              </w:rPr>
              <w:t>-</w:t>
            </w:r>
          </w:p>
        </w:tc>
      </w:tr>
      <w:tr w:rsidR="002B15B0" w:rsidRPr="00860372" w:rsidTr="00860372">
        <w:tc>
          <w:tcPr>
            <w:tcW w:w="4077" w:type="dxa"/>
          </w:tcPr>
          <w:p w:rsidR="00D53AD8" w:rsidRPr="00860372" w:rsidRDefault="00D53AD8" w:rsidP="00860372">
            <w:pPr>
              <w:spacing w:after="0" w:line="240" w:lineRule="auto"/>
              <w:jc w:val="center"/>
              <w:rPr>
                <w:rFonts w:ascii="Times New Roman" w:hAnsi="Times New Roman"/>
                <w:sz w:val="24"/>
                <w:szCs w:val="24"/>
              </w:rPr>
            </w:pPr>
            <w:r w:rsidRPr="00860372">
              <w:rPr>
                <w:rFonts w:ascii="Times New Roman" w:hAnsi="Times New Roman"/>
                <w:sz w:val="24"/>
                <w:szCs w:val="24"/>
              </w:rPr>
              <w:t>Дибромпропан</w:t>
            </w:r>
            <w:r w:rsidR="00E650B8" w:rsidRPr="00860372">
              <w:rPr>
                <w:rFonts w:ascii="Times New Roman" w:hAnsi="Times New Roman"/>
                <w:sz w:val="24"/>
                <w:szCs w:val="24"/>
              </w:rPr>
              <w:t xml:space="preserve"> </w:t>
            </w:r>
            <w:r w:rsidRPr="00860372">
              <w:rPr>
                <w:rFonts w:ascii="Times New Roman" w:hAnsi="Times New Roman"/>
                <w:sz w:val="24"/>
                <w:szCs w:val="24"/>
              </w:rPr>
              <w:t>(особо эффективен)</w:t>
            </w:r>
          </w:p>
        </w:tc>
        <w:tc>
          <w:tcPr>
            <w:tcW w:w="1560" w:type="dxa"/>
          </w:tcPr>
          <w:p w:rsidR="00D53AD8" w:rsidRPr="00860372" w:rsidRDefault="00E650B8" w:rsidP="00860372">
            <w:pPr>
              <w:spacing w:after="0" w:line="240" w:lineRule="auto"/>
              <w:jc w:val="center"/>
              <w:rPr>
                <w:rFonts w:ascii="Times New Roman" w:hAnsi="Times New Roman"/>
                <w:sz w:val="24"/>
                <w:szCs w:val="24"/>
              </w:rPr>
            </w:pPr>
            <w:r w:rsidRPr="00860372">
              <w:rPr>
                <w:rFonts w:ascii="Times New Roman" w:hAnsi="Times New Roman"/>
                <w:sz w:val="24"/>
                <w:szCs w:val="24"/>
              </w:rPr>
              <w:t>С</w:t>
            </w:r>
            <w:r w:rsidRPr="00860372">
              <w:rPr>
                <w:rFonts w:ascii="Times New Roman" w:hAnsi="Times New Roman"/>
                <w:sz w:val="24"/>
                <w:szCs w:val="24"/>
                <w:vertAlign w:val="subscript"/>
                <w:lang w:val="en-US"/>
              </w:rPr>
              <w:t>3</w:t>
            </w:r>
            <w:r w:rsidRPr="00860372">
              <w:rPr>
                <w:rFonts w:ascii="Times New Roman" w:hAnsi="Times New Roman"/>
                <w:sz w:val="24"/>
                <w:szCs w:val="24"/>
              </w:rPr>
              <w:t>Н</w:t>
            </w:r>
            <w:r w:rsidRPr="00860372">
              <w:rPr>
                <w:rFonts w:ascii="Times New Roman" w:hAnsi="Times New Roman"/>
                <w:sz w:val="24"/>
                <w:szCs w:val="24"/>
                <w:vertAlign w:val="subscript"/>
                <w:lang w:val="en-US"/>
              </w:rPr>
              <w:t>6</w:t>
            </w:r>
            <w:r w:rsidRPr="00860372">
              <w:rPr>
                <w:rFonts w:ascii="Times New Roman" w:hAnsi="Times New Roman"/>
                <w:sz w:val="24"/>
                <w:szCs w:val="24"/>
                <w:lang w:val="en-US"/>
              </w:rPr>
              <w:t xml:space="preserve"> Br</w:t>
            </w:r>
            <w:r w:rsidRPr="00860372">
              <w:rPr>
                <w:rFonts w:ascii="Times New Roman" w:hAnsi="Times New Roman"/>
                <w:sz w:val="24"/>
                <w:szCs w:val="24"/>
                <w:vertAlign w:val="subscript"/>
                <w:lang w:val="en-US"/>
              </w:rPr>
              <w:t>2</w:t>
            </w:r>
          </w:p>
        </w:tc>
        <w:tc>
          <w:tcPr>
            <w:tcW w:w="1842" w:type="dxa"/>
          </w:tcPr>
          <w:p w:rsidR="00D53AD8" w:rsidRPr="00860372" w:rsidRDefault="00E650B8" w:rsidP="00860372">
            <w:pPr>
              <w:spacing w:after="0" w:line="240" w:lineRule="auto"/>
              <w:jc w:val="center"/>
              <w:rPr>
                <w:rFonts w:ascii="Times New Roman" w:hAnsi="Times New Roman"/>
                <w:sz w:val="24"/>
                <w:szCs w:val="24"/>
                <w:lang w:val="en-US"/>
              </w:rPr>
            </w:pPr>
            <w:r w:rsidRPr="00860372">
              <w:rPr>
                <w:rFonts w:ascii="Times New Roman" w:hAnsi="Times New Roman"/>
                <w:sz w:val="24"/>
                <w:szCs w:val="24"/>
                <w:lang w:val="en-US"/>
              </w:rPr>
              <w:t>-</w:t>
            </w:r>
          </w:p>
        </w:tc>
        <w:tc>
          <w:tcPr>
            <w:tcW w:w="1701" w:type="dxa"/>
          </w:tcPr>
          <w:p w:rsidR="00D53AD8" w:rsidRPr="00860372" w:rsidRDefault="00E650B8" w:rsidP="00860372">
            <w:pPr>
              <w:spacing w:after="0" w:line="240" w:lineRule="auto"/>
              <w:jc w:val="center"/>
              <w:rPr>
                <w:rFonts w:ascii="Times New Roman" w:hAnsi="Times New Roman"/>
                <w:sz w:val="24"/>
                <w:szCs w:val="24"/>
              </w:rPr>
            </w:pPr>
            <w:r w:rsidRPr="00860372">
              <w:rPr>
                <w:rFonts w:ascii="Times New Roman" w:hAnsi="Times New Roman"/>
                <w:sz w:val="24"/>
                <w:szCs w:val="24"/>
              </w:rPr>
              <w:t>-</w:t>
            </w:r>
          </w:p>
        </w:tc>
        <w:tc>
          <w:tcPr>
            <w:tcW w:w="1809" w:type="dxa"/>
          </w:tcPr>
          <w:p w:rsidR="00D53AD8" w:rsidRPr="00860372" w:rsidRDefault="00E650B8" w:rsidP="00860372">
            <w:pPr>
              <w:spacing w:after="0" w:line="240" w:lineRule="auto"/>
              <w:jc w:val="center"/>
              <w:rPr>
                <w:rFonts w:ascii="Times New Roman" w:hAnsi="Times New Roman"/>
                <w:sz w:val="24"/>
                <w:szCs w:val="24"/>
              </w:rPr>
            </w:pPr>
            <w:r w:rsidRPr="00860372">
              <w:rPr>
                <w:rFonts w:ascii="Times New Roman" w:hAnsi="Times New Roman"/>
                <w:sz w:val="24"/>
                <w:szCs w:val="24"/>
              </w:rPr>
              <w:t>34,4</w:t>
            </w:r>
          </w:p>
        </w:tc>
      </w:tr>
      <w:tr w:rsidR="002B15B0" w:rsidRPr="00860372" w:rsidTr="00860372">
        <w:tc>
          <w:tcPr>
            <w:tcW w:w="4077" w:type="dxa"/>
          </w:tcPr>
          <w:p w:rsidR="00D53AD8" w:rsidRPr="00860372" w:rsidRDefault="00E650B8" w:rsidP="00860372">
            <w:pPr>
              <w:spacing w:after="0" w:line="240" w:lineRule="auto"/>
              <w:jc w:val="center"/>
              <w:rPr>
                <w:rFonts w:ascii="Times New Roman" w:hAnsi="Times New Roman"/>
                <w:sz w:val="24"/>
                <w:szCs w:val="24"/>
              </w:rPr>
            </w:pPr>
            <w:r w:rsidRPr="00860372">
              <w:rPr>
                <w:rFonts w:ascii="Times New Roman" w:hAnsi="Times New Roman"/>
                <w:sz w:val="24"/>
                <w:szCs w:val="24"/>
              </w:rPr>
              <w:t>Альфа-монохлрнафталин</w:t>
            </w:r>
          </w:p>
        </w:tc>
        <w:tc>
          <w:tcPr>
            <w:tcW w:w="1560" w:type="dxa"/>
          </w:tcPr>
          <w:p w:rsidR="00D53AD8" w:rsidRPr="00860372" w:rsidRDefault="00E650B8" w:rsidP="00860372">
            <w:pPr>
              <w:spacing w:after="0" w:line="240" w:lineRule="auto"/>
              <w:jc w:val="center"/>
              <w:rPr>
                <w:rFonts w:ascii="Times New Roman" w:hAnsi="Times New Roman"/>
                <w:sz w:val="24"/>
                <w:szCs w:val="24"/>
                <w:lang w:val="en-US"/>
              </w:rPr>
            </w:pPr>
            <w:r w:rsidRPr="00860372">
              <w:rPr>
                <w:rFonts w:ascii="Times New Roman" w:hAnsi="Times New Roman"/>
                <w:sz w:val="24"/>
                <w:szCs w:val="24"/>
                <w:lang w:val="en-US"/>
              </w:rPr>
              <w:t>C</w:t>
            </w:r>
            <w:r w:rsidRPr="00860372">
              <w:rPr>
                <w:rFonts w:ascii="Times New Roman" w:hAnsi="Times New Roman"/>
                <w:sz w:val="24"/>
                <w:szCs w:val="24"/>
                <w:vertAlign w:val="subscript"/>
                <w:lang w:val="en-US"/>
              </w:rPr>
              <w:t>10</w:t>
            </w:r>
            <w:r w:rsidRPr="00860372">
              <w:rPr>
                <w:rFonts w:ascii="Times New Roman" w:hAnsi="Times New Roman"/>
                <w:sz w:val="24"/>
                <w:szCs w:val="24"/>
                <w:lang w:val="en-US"/>
              </w:rPr>
              <w:t>H</w:t>
            </w:r>
            <w:r w:rsidRPr="00860372">
              <w:rPr>
                <w:rFonts w:ascii="Times New Roman" w:hAnsi="Times New Roman"/>
                <w:sz w:val="24"/>
                <w:szCs w:val="24"/>
                <w:vertAlign w:val="subscript"/>
                <w:lang w:val="en-US"/>
              </w:rPr>
              <w:t>17</w:t>
            </w:r>
            <w:r w:rsidRPr="00860372">
              <w:rPr>
                <w:rFonts w:ascii="Times New Roman" w:hAnsi="Times New Roman"/>
                <w:sz w:val="24"/>
                <w:szCs w:val="24"/>
                <w:lang w:val="en-US"/>
              </w:rPr>
              <w:t>Cl</w:t>
            </w:r>
          </w:p>
        </w:tc>
        <w:tc>
          <w:tcPr>
            <w:tcW w:w="1842" w:type="dxa"/>
          </w:tcPr>
          <w:p w:rsidR="00D53AD8" w:rsidRPr="00860372" w:rsidRDefault="00E650B8" w:rsidP="00860372">
            <w:pPr>
              <w:spacing w:after="0" w:line="240" w:lineRule="auto"/>
              <w:jc w:val="center"/>
              <w:rPr>
                <w:rFonts w:ascii="Times New Roman" w:hAnsi="Times New Roman"/>
                <w:sz w:val="24"/>
                <w:szCs w:val="24"/>
              </w:rPr>
            </w:pPr>
            <w:r w:rsidRPr="00860372">
              <w:rPr>
                <w:rFonts w:ascii="Times New Roman" w:hAnsi="Times New Roman"/>
                <w:sz w:val="24"/>
                <w:szCs w:val="24"/>
                <w:lang w:val="en-US"/>
              </w:rPr>
              <w:t>6</w:t>
            </w:r>
            <w:r w:rsidRPr="00860372">
              <w:rPr>
                <w:rFonts w:ascii="Times New Roman" w:hAnsi="Times New Roman"/>
                <w:sz w:val="24"/>
                <w:szCs w:val="24"/>
              </w:rPr>
              <w:t>,8</w:t>
            </w:r>
          </w:p>
        </w:tc>
        <w:tc>
          <w:tcPr>
            <w:tcW w:w="1701" w:type="dxa"/>
          </w:tcPr>
          <w:p w:rsidR="00D53AD8" w:rsidRPr="00860372" w:rsidRDefault="00E650B8" w:rsidP="00860372">
            <w:pPr>
              <w:spacing w:after="0" w:line="240" w:lineRule="auto"/>
              <w:jc w:val="center"/>
              <w:rPr>
                <w:rFonts w:ascii="Times New Roman" w:hAnsi="Times New Roman"/>
                <w:sz w:val="24"/>
                <w:szCs w:val="24"/>
              </w:rPr>
            </w:pPr>
            <w:r w:rsidRPr="00860372">
              <w:rPr>
                <w:rFonts w:ascii="Times New Roman" w:hAnsi="Times New Roman"/>
                <w:sz w:val="24"/>
                <w:szCs w:val="24"/>
              </w:rPr>
              <w:t>-</w:t>
            </w:r>
          </w:p>
        </w:tc>
        <w:tc>
          <w:tcPr>
            <w:tcW w:w="1809" w:type="dxa"/>
          </w:tcPr>
          <w:p w:rsidR="00D53AD8" w:rsidRPr="00860372" w:rsidRDefault="00E650B8" w:rsidP="00860372">
            <w:pPr>
              <w:spacing w:after="0" w:line="240" w:lineRule="auto"/>
              <w:jc w:val="center"/>
              <w:rPr>
                <w:rFonts w:ascii="Times New Roman" w:hAnsi="Times New Roman"/>
                <w:sz w:val="24"/>
                <w:szCs w:val="24"/>
              </w:rPr>
            </w:pPr>
            <w:r w:rsidRPr="00860372">
              <w:rPr>
                <w:rFonts w:ascii="Times New Roman" w:hAnsi="Times New Roman"/>
                <w:sz w:val="24"/>
                <w:szCs w:val="24"/>
              </w:rPr>
              <w:t>5,5</w:t>
            </w:r>
          </w:p>
        </w:tc>
      </w:tr>
      <w:tr w:rsidR="002B15B0" w:rsidRPr="00860372" w:rsidTr="00860372">
        <w:tc>
          <w:tcPr>
            <w:tcW w:w="4077" w:type="dxa"/>
          </w:tcPr>
          <w:p w:rsidR="00D53AD8" w:rsidRPr="00860372" w:rsidRDefault="00E650B8" w:rsidP="00860372">
            <w:pPr>
              <w:spacing w:after="0" w:line="240" w:lineRule="auto"/>
              <w:jc w:val="center"/>
              <w:rPr>
                <w:rFonts w:ascii="Times New Roman" w:hAnsi="Times New Roman"/>
                <w:sz w:val="24"/>
                <w:szCs w:val="24"/>
              </w:rPr>
            </w:pPr>
            <w:r w:rsidRPr="00860372">
              <w:rPr>
                <w:rFonts w:ascii="Times New Roman" w:hAnsi="Times New Roman"/>
                <w:sz w:val="24"/>
                <w:szCs w:val="24"/>
              </w:rPr>
              <w:t>Красящее вещество</w:t>
            </w:r>
          </w:p>
        </w:tc>
        <w:tc>
          <w:tcPr>
            <w:tcW w:w="1560" w:type="dxa"/>
          </w:tcPr>
          <w:p w:rsidR="00D53AD8" w:rsidRPr="00860372" w:rsidRDefault="00D53AD8" w:rsidP="00860372">
            <w:pPr>
              <w:spacing w:after="0" w:line="240" w:lineRule="auto"/>
              <w:jc w:val="center"/>
              <w:rPr>
                <w:rFonts w:ascii="Times New Roman" w:hAnsi="Times New Roman"/>
                <w:sz w:val="24"/>
                <w:szCs w:val="24"/>
              </w:rPr>
            </w:pPr>
          </w:p>
        </w:tc>
        <w:tc>
          <w:tcPr>
            <w:tcW w:w="1842" w:type="dxa"/>
          </w:tcPr>
          <w:p w:rsidR="00D53AD8" w:rsidRPr="00860372" w:rsidRDefault="00E650B8" w:rsidP="00860372">
            <w:pPr>
              <w:spacing w:after="0" w:line="240" w:lineRule="auto"/>
              <w:jc w:val="center"/>
              <w:rPr>
                <w:rFonts w:ascii="Times New Roman" w:hAnsi="Times New Roman"/>
                <w:sz w:val="24"/>
                <w:szCs w:val="24"/>
              </w:rPr>
            </w:pPr>
            <w:r w:rsidRPr="00860372">
              <w:rPr>
                <w:rFonts w:ascii="Times New Roman" w:hAnsi="Times New Roman"/>
                <w:sz w:val="24"/>
                <w:szCs w:val="24"/>
              </w:rPr>
              <w:t>0,1</w:t>
            </w:r>
          </w:p>
        </w:tc>
        <w:tc>
          <w:tcPr>
            <w:tcW w:w="1701" w:type="dxa"/>
          </w:tcPr>
          <w:p w:rsidR="00D53AD8" w:rsidRPr="00860372" w:rsidRDefault="00E650B8" w:rsidP="00860372">
            <w:pPr>
              <w:spacing w:after="0" w:line="240" w:lineRule="auto"/>
              <w:jc w:val="center"/>
              <w:rPr>
                <w:rFonts w:ascii="Times New Roman" w:hAnsi="Times New Roman"/>
                <w:sz w:val="24"/>
                <w:szCs w:val="24"/>
              </w:rPr>
            </w:pPr>
            <w:r w:rsidRPr="00860372">
              <w:rPr>
                <w:rFonts w:ascii="Times New Roman" w:hAnsi="Times New Roman"/>
                <w:sz w:val="24"/>
                <w:szCs w:val="24"/>
              </w:rPr>
              <w:t>0,5</w:t>
            </w:r>
          </w:p>
        </w:tc>
        <w:tc>
          <w:tcPr>
            <w:tcW w:w="1809" w:type="dxa"/>
          </w:tcPr>
          <w:p w:rsidR="00D53AD8" w:rsidRPr="00860372" w:rsidRDefault="00E650B8" w:rsidP="00860372">
            <w:pPr>
              <w:spacing w:after="0" w:line="240" w:lineRule="auto"/>
              <w:jc w:val="center"/>
              <w:rPr>
                <w:rFonts w:ascii="Times New Roman" w:hAnsi="Times New Roman"/>
                <w:sz w:val="24"/>
                <w:szCs w:val="24"/>
              </w:rPr>
            </w:pPr>
            <w:r w:rsidRPr="00860372">
              <w:rPr>
                <w:rFonts w:ascii="Times New Roman" w:hAnsi="Times New Roman"/>
                <w:sz w:val="24"/>
                <w:szCs w:val="24"/>
              </w:rPr>
              <w:t>0,1</w:t>
            </w:r>
          </w:p>
        </w:tc>
      </w:tr>
      <w:tr w:rsidR="002B15B0" w:rsidRPr="00860372" w:rsidTr="00860372">
        <w:tc>
          <w:tcPr>
            <w:tcW w:w="4077" w:type="dxa"/>
          </w:tcPr>
          <w:p w:rsidR="00D53AD8" w:rsidRPr="00860372" w:rsidRDefault="00E650B8" w:rsidP="00860372">
            <w:pPr>
              <w:spacing w:after="0" w:line="240" w:lineRule="auto"/>
              <w:jc w:val="center"/>
              <w:rPr>
                <w:rFonts w:ascii="Times New Roman" w:hAnsi="Times New Roman"/>
                <w:sz w:val="24"/>
                <w:szCs w:val="24"/>
              </w:rPr>
            </w:pPr>
            <w:r w:rsidRPr="00860372">
              <w:rPr>
                <w:rFonts w:ascii="Times New Roman" w:hAnsi="Times New Roman"/>
                <w:sz w:val="24"/>
                <w:szCs w:val="24"/>
              </w:rPr>
              <w:t>Наполнитель (бензин)</w:t>
            </w:r>
          </w:p>
        </w:tc>
        <w:tc>
          <w:tcPr>
            <w:tcW w:w="1560" w:type="dxa"/>
          </w:tcPr>
          <w:p w:rsidR="00D53AD8" w:rsidRPr="00860372" w:rsidRDefault="00D53AD8" w:rsidP="00860372">
            <w:pPr>
              <w:spacing w:after="0" w:line="240" w:lineRule="auto"/>
              <w:jc w:val="center"/>
              <w:rPr>
                <w:rFonts w:ascii="Times New Roman" w:hAnsi="Times New Roman"/>
                <w:sz w:val="24"/>
                <w:szCs w:val="24"/>
              </w:rPr>
            </w:pPr>
          </w:p>
        </w:tc>
        <w:tc>
          <w:tcPr>
            <w:tcW w:w="1842" w:type="dxa"/>
          </w:tcPr>
          <w:p w:rsidR="00D53AD8" w:rsidRPr="00860372" w:rsidRDefault="00E650B8" w:rsidP="00860372">
            <w:pPr>
              <w:spacing w:after="0" w:line="240" w:lineRule="auto"/>
              <w:jc w:val="center"/>
              <w:rPr>
                <w:rFonts w:ascii="Times New Roman" w:hAnsi="Times New Roman"/>
                <w:sz w:val="24"/>
                <w:szCs w:val="24"/>
              </w:rPr>
            </w:pPr>
            <w:r w:rsidRPr="00860372">
              <w:rPr>
                <w:rFonts w:ascii="Times New Roman" w:hAnsi="Times New Roman"/>
                <w:sz w:val="24"/>
                <w:szCs w:val="24"/>
              </w:rPr>
              <w:t>100</w:t>
            </w:r>
          </w:p>
        </w:tc>
        <w:tc>
          <w:tcPr>
            <w:tcW w:w="1701" w:type="dxa"/>
          </w:tcPr>
          <w:p w:rsidR="00D53AD8" w:rsidRPr="00860372" w:rsidRDefault="00D53AD8" w:rsidP="00860372">
            <w:pPr>
              <w:spacing w:after="0" w:line="240" w:lineRule="auto"/>
              <w:jc w:val="center"/>
              <w:rPr>
                <w:rFonts w:ascii="Times New Roman" w:hAnsi="Times New Roman"/>
                <w:sz w:val="24"/>
                <w:szCs w:val="24"/>
              </w:rPr>
            </w:pPr>
          </w:p>
        </w:tc>
        <w:tc>
          <w:tcPr>
            <w:tcW w:w="1809" w:type="dxa"/>
          </w:tcPr>
          <w:p w:rsidR="00D53AD8" w:rsidRPr="00860372" w:rsidRDefault="00D53AD8" w:rsidP="00860372">
            <w:pPr>
              <w:spacing w:after="0" w:line="240" w:lineRule="auto"/>
              <w:jc w:val="center"/>
              <w:rPr>
                <w:rFonts w:ascii="Times New Roman" w:hAnsi="Times New Roman"/>
                <w:sz w:val="24"/>
                <w:szCs w:val="24"/>
              </w:rPr>
            </w:pPr>
          </w:p>
        </w:tc>
      </w:tr>
    </w:tbl>
    <w:p w:rsidR="00D53AD8" w:rsidRDefault="00D53AD8" w:rsidP="00FE4CC1">
      <w:pPr>
        <w:ind w:firstLine="284"/>
        <w:rPr>
          <w:rFonts w:ascii="Times New Roman" w:hAnsi="Times New Roman"/>
          <w:sz w:val="24"/>
          <w:szCs w:val="24"/>
        </w:rPr>
      </w:pPr>
    </w:p>
    <w:p w:rsidR="00E650B8" w:rsidRDefault="00E650B8" w:rsidP="00FE4CC1">
      <w:pPr>
        <w:ind w:firstLine="284"/>
        <w:rPr>
          <w:rFonts w:ascii="Times New Roman" w:hAnsi="Times New Roman"/>
          <w:sz w:val="24"/>
          <w:szCs w:val="24"/>
        </w:rPr>
      </w:pPr>
      <w:r>
        <w:rPr>
          <w:rFonts w:ascii="Times New Roman" w:hAnsi="Times New Roman"/>
          <w:sz w:val="24"/>
          <w:szCs w:val="24"/>
        </w:rPr>
        <w:t>Наиболее пригодным для эксплуатации считается выноситель</w:t>
      </w:r>
      <w:r w:rsidRPr="00E650B8">
        <w:rPr>
          <w:rFonts w:ascii="Times New Roman" w:hAnsi="Times New Roman"/>
          <w:sz w:val="24"/>
          <w:szCs w:val="24"/>
        </w:rPr>
        <w:t xml:space="preserve"> </w:t>
      </w:r>
      <w:r>
        <w:rPr>
          <w:rFonts w:ascii="Times New Roman" w:hAnsi="Times New Roman"/>
          <w:sz w:val="24"/>
          <w:szCs w:val="24"/>
        </w:rPr>
        <w:t>дибромпропан (П-2), т.к. кипит при температуре 141</w:t>
      </w:r>
      <w:r>
        <w:rPr>
          <w:rFonts w:ascii="Times New Roman" w:hAnsi="Times New Roman"/>
          <w:sz w:val="24"/>
          <w:szCs w:val="24"/>
          <w:vertAlign w:val="superscript"/>
        </w:rPr>
        <w:t>0</w:t>
      </w:r>
      <w:r>
        <w:rPr>
          <w:rFonts w:ascii="Times New Roman" w:hAnsi="Times New Roman"/>
          <w:sz w:val="24"/>
          <w:szCs w:val="24"/>
        </w:rPr>
        <w:t>С (не испаряется в нормальных условиях) и кристаллизуется при -55</w:t>
      </w:r>
      <w:r>
        <w:rPr>
          <w:rFonts w:ascii="Times New Roman" w:hAnsi="Times New Roman"/>
          <w:sz w:val="24"/>
          <w:szCs w:val="24"/>
          <w:vertAlign w:val="superscript"/>
        </w:rPr>
        <w:t>0</w:t>
      </w:r>
      <w:r>
        <w:rPr>
          <w:rFonts w:ascii="Times New Roman" w:hAnsi="Times New Roman"/>
          <w:sz w:val="24"/>
          <w:szCs w:val="24"/>
        </w:rPr>
        <w:t>С (пригоден зимой).</w:t>
      </w:r>
    </w:p>
    <w:p w:rsidR="00E650B8" w:rsidRDefault="00E650B8" w:rsidP="00FE4CC1">
      <w:pPr>
        <w:ind w:firstLine="284"/>
        <w:rPr>
          <w:rFonts w:ascii="Times New Roman" w:hAnsi="Times New Roman"/>
          <w:sz w:val="24"/>
          <w:szCs w:val="24"/>
        </w:rPr>
      </w:pPr>
      <w:r>
        <w:rPr>
          <w:rFonts w:ascii="Times New Roman" w:hAnsi="Times New Roman"/>
          <w:sz w:val="24"/>
          <w:szCs w:val="24"/>
        </w:rPr>
        <w:t>В современных двигателях применяется в качестве антидетонатора тетраметилсвинец (ТМС), который более эффективен в сравнении с ТЭС (термически очень стоек).</w:t>
      </w:r>
    </w:p>
    <w:p w:rsidR="00032FF2" w:rsidRDefault="00E650B8" w:rsidP="00FE4CC1">
      <w:pPr>
        <w:ind w:firstLine="284"/>
        <w:rPr>
          <w:rFonts w:ascii="Times New Roman" w:hAnsi="Times New Roman"/>
          <w:sz w:val="24"/>
          <w:szCs w:val="24"/>
        </w:rPr>
      </w:pPr>
      <w:r>
        <w:rPr>
          <w:rFonts w:ascii="Times New Roman" w:hAnsi="Times New Roman"/>
          <w:sz w:val="24"/>
          <w:szCs w:val="24"/>
        </w:rPr>
        <w:t>Найдены более эффективные в сравнении с ТЭС и ТМС антидетонаторы, в состав которых входят со</w:t>
      </w:r>
      <w:r w:rsidR="00032FF2">
        <w:rPr>
          <w:rFonts w:ascii="Times New Roman" w:hAnsi="Times New Roman"/>
          <w:sz w:val="24"/>
          <w:szCs w:val="24"/>
        </w:rPr>
        <w:t xml:space="preserve">единения марганца. Это </w:t>
      </w:r>
      <w:r>
        <w:rPr>
          <w:rFonts w:ascii="Times New Roman" w:hAnsi="Times New Roman"/>
          <w:sz w:val="24"/>
          <w:szCs w:val="24"/>
        </w:rPr>
        <w:t xml:space="preserve"> </w:t>
      </w:r>
      <w:r w:rsidR="00032FF2">
        <w:rPr>
          <w:rFonts w:ascii="Times New Roman" w:hAnsi="Times New Roman"/>
          <w:sz w:val="24"/>
          <w:szCs w:val="24"/>
        </w:rPr>
        <w:t>антидетонатор циклопентадиенилтрикарбонилмарганец С</w:t>
      </w:r>
      <w:r w:rsidR="00032FF2" w:rsidRPr="00032FF2">
        <w:rPr>
          <w:rFonts w:ascii="Times New Roman" w:hAnsi="Times New Roman"/>
          <w:sz w:val="24"/>
          <w:szCs w:val="24"/>
          <w:vertAlign w:val="subscript"/>
        </w:rPr>
        <w:t>5</w:t>
      </w:r>
      <w:r w:rsidR="00032FF2">
        <w:rPr>
          <w:rFonts w:ascii="Times New Roman" w:hAnsi="Times New Roman"/>
          <w:sz w:val="24"/>
          <w:szCs w:val="24"/>
        </w:rPr>
        <w:t>Н</w:t>
      </w:r>
      <w:r w:rsidR="00032FF2" w:rsidRPr="00032FF2">
        <w:rPr>
          <w:rFonts w:ascii="Times New Roman" w:hAnsi="Times New Roman"/>
          <w:sz w:val="24"/>
          <w:szCs w:val="24"/>
          <w:vertAlign w:val="subscript"/>
        </w:rPr>
        <w:t>5</w:t>
      </w:r>
      <w:r w:rsidR="00032FF2">
        <w:rPr>
          <w:rFonts w:ascii="Times New Roman" w:hAnsi="Times New Roman"/>
          <w:sz w:val="24"/>
          <w:szCs w:val="24"/>
        </w:rPr>
        <w:t>М</w:t>
      </w:r>
      <w:r w:rsidR="00032FF2" w:rsidRPr="00032FF2">
        <w:rPr>
          <w:rFonts w:ascii="Times New Roman" w:hAnsi="Times New Roman"/>
          <w:i/>
          <w:sz w:val="24"/>
          <w:szCs w:val="24"/>
        </w:rPr>
        <w:t>п</w:t>
      </w:r>
      <w:r w:rsidR="00032FF2">
        <w:rPr>
          <w:rFonts w:ascii="Times New Roman" w:hAnsi="Times New Roman"/>
          <w:sz w:val="24"/>
          <w:szCs w:val="24"/>
        </w:rPr>
        <w:t>(Со)</w:t>
      </w:r>
      <w:r w:rsidR="00032FF2">
        <w:rPr>
          <w:rFonts w:ascii="Times New Roman" w:hAnsi="Times New Roman"/>
          <w:sz w:val="24"/>
          <w:szCs w:val="24"/>
          <w:vertAlign w:val="subscript"/>
        </w:rPr>
        <w:t>3</w:t>
      </w:r>
      <w:r w:rsidR="00032FF2">
        <w:rPr>
          <w:rFonts w:ascii="Times New Roman" w:hAnsi="Times New Roman"/>
          <w:sz w:val="24"/>
          <w:szCs w:val="24"/>
        </w:rPr>
        <w:t xml:space="preserve"> </w:t>
      </w:r>
    </w:p>
    <w:p w:rsidR="00E650B8" w:rsidRDefault="00032FF2" w:rsidP="00FE4CC1">
      <w:pPr>
        <w:ind w:firstLine="284"/>
        <w:rPr>
          <w:rFonts w:ascii="Times New Roman" w:hAnsi="Times New Roman"/>
          <w:sz w:val="24"/>
          <w:szCs w:val="24"/>
        </w:rPr>
      </w:pPr>
      <w:r>
        <w:rPr>
          <w:rFonts w:ascii="Times New Roman" w:hAnsi="Times New Roman"/>
          <w:sz w:val="24"/>
          <w:szCs w:val="24"/>
        </w:rPr>
        <w:t>(ЦТМ) и его гомолог метилциклопентадиенилтрикарбонилмарганец</w:t>
      </w:r>
      <w:r w:rsidRPr="00032FF2">
        <w:rPr>
          <w:rFonts w:ascii="Times New Roman" w:hAnsi="Times New Roman"/>
          <w:sz w:val="24"/>
          <w:szCs w:val="24"/>
        </w:rPr>
        <w:t xml:space="preserve"> </w:t>
      </w:r>
      <w:r>
        <w:rPr>
          <w:rFonts w:ascii="Times New Roman" w:hAnsi="Times New Roman"/>
          <w:sz w:val="24"/>
          <w:szCs w:val="24"/>
        </w:rPr>
        <w:t>СН</w:t>
      </w:r>
      <w:r>
        <w:rPr>
          <w:rFonts w:ascii="Times New Roman" w:hAnsi="Times New Roman"/>
          <w:sz w:val="24"/>
          <w:szCs w:val="24"/>
          <w:vertAlign w:val="subscript"/>
        </w:rPr>
        <w:t>3</w:t>
      </w:r>
      <w:r>
        <w:rPr>
          <w:rFonts w:ascii="Times New Roman" w:hAnsi="Times New Roman"/>
          <w:sz w:val="24"/>
          <w:szCs w:val="24"/>
        </w:rPr>
        <w:t xml:space="preserve"> С</w:t>
      </w:r>
      <w:r w:rsidRPr="00032FF2">
        <w:rPr>
          <w:rFonts w:ascii="Times New Roman" w:hAnsi="Times New Roman"/>
          <w:sz w:val="24"/>
          <w:szCs w:val="24"/>
          <w:vertAlign w:val="subscript"/>
        </w:rPr>
        <w:t>5</w:t>
      </w:r>
      <w:r>
        <w:rPr>
          <w:rFonts w:ascii="Times New Roman" w:hAnsi="Times New Roman"/>
          <w:sz w:val="24"/>
          <w:szCs w:val="24"/>
        </w:rPr>
        <w:t>Н</w:t>
      </w:r>
      <w:r>
        <w:rPr>
          <w:rFonts w:ascii="Times New Roman" w:hAnsi="Times New Roman"/>
          <w:sz w:val="24"/>
          <w:szCs w:val="24"/>
          <w:vertAlign w:val="subscript"/>
        </w:rPr>
        <w:t>4</w:t>
      </w:r>
      <w:r>
        <w:rPr>
          <w:rFonts w:ascii="Times New Roman" w:hAnsi="Times New Roman"/>
          <w:sz w:val="24"/>
          <w:szCs w:val="24"/>
        </w:rPr>
        <w:t>М</w:t>
      </w:r>
      <w:r w:rsidRPr="00032FF2">
        <w:rPr>
          <w:rFonts w:ascii="Times New Roman" w:hAnsi="Times New Roman"/>
          <w:i/>
          <w:sz w:val="24"/>
          <w:szCs w:val="24"/>
        </w:rPr>
        <w:t>п</w:t>
      </w:r>
      <w:r>
        <w:rPr>
          <w:rFonts w:ascii="Times New Roman" w:hAnsi="Times New Roman"/>
          <w:sz w:val="24"/>
          <w:szCs w:val="24"/>
        </w:rPr>
        <w:t>(Со)</w:t>
      </w:r>
      <w:r>
        <w:rPr>
          <w:rFonts w:ascii="Times New Roman" w:hAnsi="Times New Roman"/>
          <w:sz w:val="24"/>
          <w:szCs w:val="24"/>
          <w:vertAlign w:val="subscript"/>
        </w:rPr>
        <w:t>3</w:t>
      </w:r>
      <w:r>
        <w:rPr>
          <w:rFonts w:ascii="Times New Roman" w:hAnsi="Times New Roman"/>
          <w:sz w:val="24"/>
          <w:szCs w:val="24"/>
        </w:rPr>
        <w:t xml:space="preserve"> (МЦКМ). Они эффективно повышают детонационную стойкость не только чистых бензинов, но и содержащих ТЭС.</w:t>
      </w:r>
    </w:p>
    <w:p w:rsidR="00457168" w:rsidRDefault="00457168" w:rsidP="00FE4CC1">
      <w:pPr>
        <w:ind w:firstLine="284"/>
        <w:rPr>
          <w:rFonts w:ascii="Times New Roman" w:hAnsi="Times New Roman"/>
          <w:sz w:val="24"/>
          <w:szCs w:val="24"/>
        </w:rPr>
      </w:pPr>
    </w:p>
    <w:p w:rsidR="00457168" w:rsidRDefault="00457168" w:rsidP="00457168">
      <w:pPr>
        <w:ind w:firstLine="284"/>
        <w:jc w:val="center"/>
        <w:rPr>
          <w:rFonts w:ascii="Times New Roman" w:hAnsi="Times New Roman"/>
          <w:b/>
          <w:sz w:val="24"/>
          <w:szCs w:val="24"/>
        </w:rPr>
      </w:pPr>
      <w:r>
        <w:rPr>
          <w:rFonts w:ascii="Times New Roman" w:hAnsi="Times New Roman"/>
          <w:b/>
          <w:sz w:val="24"/>
          <w:szCs w:val="24"/>
        </w:rPr>
        <w:t>4.8. Склонность бензинов к образованию отложений.</w:t>
      </w:r>
    </w:p>
    <w:p w:rsidR="00457168" w:rsidRDefault="00457168" w:rsidP="00457168">
      <w:pPr>
        <w:ind w:firstLine="284"/>
        <w:rPr>
          <w:rFonts w:ascii="Times New Roman" w:hAnsi="Times New Roman"/>
          <w:sz w:val="24"/>
          <w:szCs w:val="24"/>
        </w:rPr>
      </w:pPr>
      <w:r w:rsidRPr="00457168">
        <w:rPr>
          <w:rFonts w:ascii="Times New Roman" w:hAnsi="Times New Roman"/>
          <w:sz w:val="24"/>
          <w:szCs w:val="24"/>
        </w:rPr>
        <w:t xml:space="preserve">На </w:t>
      </w:r>
      <w:r>
        <w:rPr>
          <w:rFonts w:ascii="Times New Roman" w:hAnsi="Times New Roman"/>
          <w:sz w:val="24"/>
          <w:szCs w:val="24"/>
        </w:rPr>
        <w:t xml:space="preserve">деталях топливной системы карбюраторного двигателя образуются отложения (бак, фильтр, карбюратор, </w:t>
      </w:r>
      <w:r w:rsidR="003E4F7B">
        <w:rPr>
          <w:rFonts w:ascii="Times New Roman" w:hAnsi="Times New Roman"/>
          <w:sz w:val="24"/>
          <w:szCs w:val="24"/>
        </w:rPr>
        <w:t>всасывающий трубопровод</w:t>
      </w:r>
      <w:r>
        <w:rPr>
          <w:rFonts w:ascii="Times New Roman" w:hAnsi="Times New Roman"/>
          <w:sz w:val="24"/>
          <w:szCs w:val="24"/>
        </w:rPr>
        <w:t>)</w:t>
      </w:r>
      <w:r w:rsidR="003E4F7B">
        <w:rPr>
          <w:rFonts w:ascii="Times New Roman" w:hAnsi="Times New Roman"/>
          <w:sz w:val="24"/>
          <w:szCs w:val="24"/>
        </w:rPr>
        <w:t xml:space="preserve"> главным образом смолистых веществ различной консистенции. В баке, на фильтре и в карбюраторе отложения мягкие и легкие; во всасывающем патрубке, где температура выше - плотные. На стержнях клапанов отложения настолько плотные, что мешают клапанам закрываться. В дальнейшем они могут превратиться в нагар, в результате чего клапаны зависают и работа двигателя нарушается. На поверхностях деталей камеры сгорания образуются твердые отложения в виде нагара. Это приводит к ухудшению отвода тепла и к детонации. Наличие нагара на свечах зажигания может привести к остановке двигателя.</w:t>
      </w:r>
    </w:p>
    <w:p w:rsidR="003E4F7B" w:rsidRDefault="003E4F7B" w:rsidP="00457168">
      <w:pPr>
        <w:ind w:firstLine="284"/>
        <w:rPr>
          <w:rFonts w:ascii="Times New Roman" w:hAnsi="Times New Roman"/>
          <w:sz w:val="24"/>
          <w:szCs w:val="24"/>
        </w:rPr>
      </w:pPr>
      <w:r>
        <w:rPr>
          <w:rFonts w:ascii="Times New Roman" w:hAnsi="Times New Roman"/>
          <w:sz w:val="24"/>
          <w:szCs w:val="24"/>
        </w:rPr>
        <w:t xml:space="preserve">При </w:t>
      </w:r>
      <w:r w:rsidR="00A06A17">
        <w:rPr>
          <w:rFonts w:ascii="Times New Roman" w:hAnsi="Times New Roman"/>
          <w:sz w:val="24"/>
          <w:szCs w:val="24"/>
        </w:rPr>
        <w:t>налипании смолистых веществ на жиклер карбюратора уменьшается проходное сечение и обедняется рабочая смесь.</w:t>
      </w:r>
    </w:p>
    <w:p w:rsidR="00A06A17" w:rsidRDefault="00A06A17" w:rsidP="00457168">
      <w:pPr>
        <w:ind w:firstLine="284"/>
        <w:rPr>
          <w:rFonts w:ascii="Times New Roman" w:hAnsi="Times New Roman"/>
          <w:sz w:val="24"/>
          <w:szCs w:val="24"/>
        </w:rPr>
      </w:pPr>
      <w:r>
        <w:rPr>
          <w:rFonts w:ascii="Times New Roman" w:hAnsi="Times New Roman"/>
          <w:sz w:val="24"/>
          <w:szCs w:val="24"/>
        </w:rPr>
        <w:t>Склонность бензинов к нагарообразованию увеличивается с повышением содержания в них ароматических углеводородов, серы и антидетонационных присадок на базе ТЭС и ТМС.</w:t>
      </w:r>
    </w:p>
    <w:p w:rsidR="00A06A17" w:rsidRDefault="00A06A17" w:rsidP="00457168">
      <w:pPr>
        <w:ind w:firstLine="284"/>
        <w:rPr>
          <w:rFonts w:ascii="Times New Roman" w:hAnsi="Times New Roman"/>
          <w:sz w:val="24"/>
          <w:szCs w:val="24"/>
        </w:rPr>
      </w:pPr>
      <w:r>
        <w:rPr>
          <w:rFonts w:ascii="Times New Roman" w:hAnsi="Times New Roman"/>
          <w:sz w:val="24"/>
          <w:szCs w:val="24"/>
        </w:rPr>
        <w:t>В связи с этим топливо для карбюраторных двигателей не должно содержать большое количество смолистых соединений и веществ, малоустойчивых к образованию смол. В бензинах определяют наличие фактических смол (ГОСТ 8489-58) и их содержание строго нормируют.</w:t>
      </w:r>
    </w:p>
    <w:p w:rsidR="00A06A17" w:rsidRDefault="00A06A17" w:rsidP="00457168">
      <w:pPr>
        <w:ind w:firstLine="284"/>
        <w:rPr>
          <w:rFonts w:ascii="Times New Roman" w:hAnsi="Times New Roman"/>
          <w:sz w:val="24"/>
          <w:szCs w:val="24"/>
        </w:rPr>
      </w:pPr>
      <w:r>
        <w:rPr>
          <w:rFonts w:ascii="Times New Roman" w:hAnsi="Times New Roman"/>
          <w:sz w:val="24"/>
          <w:szCs w:val="24"/>
        </w:rPr>
        <w:t xml:space="preserve">Фактические смолы- это остаток, в стеклянной чашке после испарения определенного объема (100 мл) испытуемого бензина на </w:t>
      </w:r>
      <w:r w:rsidR="00A12124">
        <w:rPr>
          <w:rFonts w:ascii="Times New Roman" w:hAnsi="Times New Roman"/>
          <w:sz w:val="24"/>
          <w:szCs w:val="24"/>
        </w:rPr>
        <w:t xml:space="preserve">водяной бане в струе воздуха. </w:t>
      </w:r>
    </w:p>
    <w:p w:rsidR="00A12124" w:rsidRDefault="00A12124" w:rsidP="00457168">
      <w:pPr>
        <w:ind w:firstLine="284"/>
        <w:rPr>
          <w:rFonts w:ascii="Times New Roman" w:hAnsi="Times New Roman"/>
          <w:sz w:val="24"/>
          <w:szCs w:val="24"/>
        </w:rPr>
      </w:pPr>
      <w:r>
        <w:rPr>
          <w:rFonts w:ascii="Times New Roman" w:hAnsi="Times New Roman"/>
          <w:sz w:val="24"/>
          <w:szCs w:val="24"/>
        </w:rPr>
        <w:t>Потенциальные смолы – это смолистые</w:t>
      </w:r>
      <w:r w:rsidRPr="00A12124">
        <w:rPr>
          <w:rFonts w:ascii="Times New Roman" w:hAnsi="Times New Roman"/>
          <w:sz w:val="24"/>
          <w:szCs w:val="24"/>
        </w:rPr>
        <w:t xml:space="preserve"> </w:t>
      </w:r>
      <w:r>
        <w:rPr>
          <w:rFonts w:ascii="Times New Roman" w:hAnsi="Times New Roman"/>
          <w:sz w:val="24"/>
          <w:szCs w:val="24"/>
        </w:rPr>
        <w:t>вещества, которые могут образоваться в процессе полимеризации и окисления содержащихся в топливе главным образом непредельных углеводородов.</w:t>
      </w:r>
    </w:p>
    <w:p w:rsidR="00A12124" w:rsidRDefault="00A12124" w:rsidP="0084508C">
      <w:pPr>
        <w:ind w:firstLine="284"/>
        <w:rPr>
          <w:rFonts w:ascii="Times New Roman" w:hAnsi="Times New Roman"/>
          <w:sz w:val="24"/>
          <w:szCs w:val="24"/>
        </w:rPr>
      </w:pPr>
      <w:r>
        <w:rPr>
          <w:rFonts w:ascii="Times New Roman" w:hAnsi="Times New Roman"/>
          <w:sz w:val="24"/>
          <w:szCs w:val="24"/>
        </w:rPr>
        <w:t>Количество фактических смол</w:t>
      </w:r>
      <w:r w:rsidRPr="00A12124">
        <w:rPr>
          <w:rFonts w:ascii="Times New Roman" w:hAnsi="Times New Roman"/>
          <w:sz w:val="24"/>
          <w:szCs w:val="24"/>
        </w:rPr>
        <w:t xml:space="preserve"> </w:t>
      </w:r>
      <w:r>
        <w:rPr>
          <w:rFonts w:ascii="Times New Roman" w:hAnsi="Times New Roman"/>
          <w:sz w:val="24"/>
          <w:szCs w:val="24"/>
        </w:rPr>
        <w:t>определяют при помощи прибора, который представляет собой подогреваемую масляную ванну («баню») с приспособлением для установки в ней 2</w:t>
      </w:r>
      <w:r>
        <w:rPr>
          <w:rFonts w:ascii="Times New Roman" w:hAnsi="Times New Roman"/>
          <w:sz w:val="24"/>
          <w:szCs w:val="24"/>
          <w:vertAlign w:val="superscript"/>
        </w:rPr>
        <w:t>х</w:t>
      </w:r>
      <w:r>
        <w:rPr>
          <w:rFonts w:ascii="Times New Roman" w:hAnsi="Times New Roman"/>
          <w:sz w:val="24"/>
          <w:szCs w:val="24"/>
        </w:rPr>
        <w:t xml:space="preserve"> стаканов, в которые наливают по 25 мл бензина; температура</w:t>
      </w:r>
      <w:r w:rsidRPr="00A12124">
        <w:rPr>
          <w:rFonts w:ascii="Times New Roman" w:hAnsi="Times New Roman"/>
          <w:sz w:val="24"/>
          <w:szCs w:val="24"/>
        </w:rPr>
        <w:t xml:space="preserve"> </w:t>
      </w:r>
      <w:r>
        <w:rPr>
          <w:rFonts w:ascii="Times New Roman" w:hAnsi="Times New Roman"/>
          <w:sz w:val="24"/>
          <w:szCs w:val="24"/>
        </w:rPr>
        <w:t>масляной ванны 150</w:t>
      </w:r>
      <w:r>
        <w:rPr>
          <w:rFonts w:ascii="Times New Roman" w:hAnsi="Times New Roman"/>
          <w:sz w:val="24"/>
          <w:szCs w:val="24"/>
          <w:vertAlign w:val="superscript"/>
        </w:rPr>
        <w:t>0</w:t>
      </w:r>
      <w:r>
        <w:rPr>
          <w:rFonts w:ascii="Times New Roman" w:hAnsi="Times New Roman"/>
          <w:sz w:val="24"/>
          <w:szCs w:val="24"/>
        </w:rPr>
        <w:t>С (для бензина) и 180</w:t>
      </w:r>
      <w:r>
        <w:rPr>
          <w:rFonts w:ascii="Times New Roman" w:hAnsi="Times New Roman"/>
          <w:sz w:val="24"/>
          <w:szCs w:val="24"/>
          <w:vertAlign w:val="superscript"/>
        </w:rPr>
        <w:t>0</w:t>
      </w:r>
      <w:r>
        <w:rPr>
          <w:rFonts w:ascii="Times New Roman" w:hAnsi="Times New Roman"/>
          <w:sz w:val="24"/>
          <w:szCs w:val="24"/>
        </w:rPr>
        <w:t xml:space="preserve">С (для керосина). Сверху топливо в стаканах обдувается воздухом с расходом 20…30 </w:t>
      </w:r>
      <m:oMath>
        <m:f>
          <m:fPr>
            <m:ctrlPr>
              <w:rPr>
                <w:rFonts w:ascii="Cambria Math" w:hAnsi="Cambria Math"/>
                <w:i/>
                <w:sz w:val="24"/>
                <w:szCs w:val="24"/>
              </w:rPr>
            </m:ctrlPr>
          </m:fPr>
          <m:num>
            <m:r>
              <w:rPr>
                <w:rFonts w:ascii="Cambria Math" w:hAnsi="Cambria Math"/>
                <w:sz w:val="24"/>
                <w:szCs w:val="24"/>
              </w:rPr>
              <m:t>л</m:t>
            </m:r>
          </m:num>
          <m:den>
            <m:r>
              <w:rPr>
                <w:rFonts w:ascii="Cambria Math" w:hAnsi="Cambria Math"/>
                <w:sz w:val="24"/>
                <w:szCs w:val="24"/>
              </w:rPr>
              <m:t>мин</m:t>
            </m:r>
          </m:den>
        </m:f>
      </m:oMath>
      <w:r w:rsidR="006C69CF">
        <w:rPr>
          <w:rFonts w:ascii="Times New Roman" w:hAnsi="Times New Roman"/>
          <w:sz w:val="24"/>
          <w:szCs w:val="24"/>
        </w:rPr>
        <w:t>, в конце 50…60</w:t>
      </w:r>
      <m:oMath>
        <m:f>
          <m:fPr>
            <m:ctrlPr>
              <w:rPr>
                <w:rFonts w:ascii="Cambria Math" w:hAnsi="Cambria Math"/>
                <w:i/>
                <w:sz w:val="24"/>
                <w:szCs w:val="24"/>
              </w:rPr>
            </m:ctrlPr>
          </m:fPr>
          <m:num>
            <m:r>
              <w:rPr>
                <w:rFonts w:ascii="Cambria Math" w:hAnsi="Cambria Math"/>
                <w:sz w:val="24"/>
                <w:szCs w:val="24"/>
              </w:rPr>
              <m:t>л</m:t>
            </m:r>
          </m:num>
          <m:den>
            <m:r>
              <w:rPr>
                <w:rFonts w:ascii="Cambria Math" w:hAnsi="Cambria Math"/>
                <w:sz w:val="24"/>
                <w:szCs w:val="24"/>
              </w:rPr>
              <m:t>мин</m:t>
            </m:r>
          </m:den>
        </m:f>
      </m:oMath>
      <w:r w:rsidR="006C69CF">
        <w:rPr>
          <w:rFonts w:ascii="Times New Roman" w:hAnsi="Times New Roman"/>
          <w:sz w:val="24"/>
          <w:szCs w:val="24"/>
        </w:rPr>
        <w:t xml:space="preserve"> до прекращения выделения паров. Через 30 мин. стаканы вынимают из ванны, охлаждают и взвешивают остаток. Количество смол определяют по формуле:</w:t>
      </w:r>
    </w:p>
    <w:p w:rsidR="006C69CF" w:rsidRDefault="00297017" w:rsidP="0084508C">
      <w:pPr>
        <w:ind w:firstLine="284"/>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G</m:t>
            </m:r>
          </m:e>
          <m:sub>
            <m:r>
              <w:rPr>
                <w:rFonts w:ascii="Cambria Math" w:hAnsi="Cambria Math"/>
                <w:sz w:val="24"/>
                <w:szCs w:val="24"/>
              </w:rPr>
              <m:t>фс</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a</m:t>
            </m:r>
          </m:num>
          <m:den>
            <m:r>
              <w:rPr>
                <w:rFonts w:ascii="Cambria Math" w:hAnsi="Cambria Math"/>
                <w:sz w:val="24"/>
                <w:szCs w:val="24"/>
              </w:rPr>
              <m:t>v</m:t>
            </m:r>
          </m:den>
        </m:f>
        <m:r>
          <w:rPr>
            <w:rFonts w:ascii="Cambria Math" w:hAnsi="Cambria Math"/>
            <w:sz w:val="24"/>
            <w:szCs w:val="24"/>
          </w:rPr>
          <m:t xml:space="preserve">, </m:t>
        </m:r>
      </m:oMath>
      <w:r w:rsidR="006C69CF">
        <w:rPr>
          <w:rFonts w:ascii="Times New Roman" w:hAnsi="Times New Roman"/>
          <w:sz w:val="24"/>
          <w:szCs w:val="24"/>
        </w:rPr>
        <w:t xml:space="preserve">где </w:t>
      </w:r>
      <w:r w:rsidR="006C69CF">
        <w:rPr>
          <w:rFonts w:ascii="Times New Roman" w:hAnsi="Times New Roman"/>
          <w:sz w:val="24"/>
          <w:szCs w:val="24"/>
          <w:lang w:val="en-US"/>
        </w:rPr>
        <w:t>a</w:t>
      </w:r>
      <w:r w:rsidR="006C69CF">
        <w:rPr>
          <w:rFonts w:ascii="Times New Roman" w:hAnsi="Times New Roman"/>
          <w:sz w:val="24"/>
          <w:szCs w:val="24"/>
        </w:rPr>
        <w:t>-масса остатка, мг ;</w:t>
      </w:r>
      <w:r w:rsidR="006C69CF">
        <w:rPr>
          <w:rFonts w:ascii="Times New Roman" w:hAnsi="Times New Roman"/>
          <w:sz w:val="24"/>
          <w:szCs w:val="24"/>
          <w:lang w:val="en-US"/>
        </w:rPr>
        <w:t>v</w:t>
      </w:r>
      <w:r w:rsidR="006C69CF">
        <w:rPr>
          <w:rFonts w:ascii="Times New Roman" w:hAnsi="Times New Roman"/>
          <w:sz w:val="24"/>
          <w:szCs w:val="24"/>
        </w:rPr>
        <w:t>- объем топлива, мл.</w:t>
      </w:r>
    </w:p>
    <w:p w:rsidR="006C69CF" w:rsidRDefault="006C69CF" w:rsidP="0084508C">
      <w:pPr>
        <w:ind w:firstLine="284"/>
        <w:rPr>
          <w:rFonts w:ascii="Times New Roman" w:hAnsi="Times New Roman"/>
          <w:sz w:val="24"/>
          <w:szCs w:val="24"/>
        </w:rPr>
      </w:pPr>
      <w:r>
        <w:rPr>
          <w:rFonts w:ascii="Times New Roman" w:hAnsi="Times New Roman"/>
          <w:sz w:val="24"/>
          <w:szCs w:val="24"/>
        </w:rPr>
        <w:t>Содержание фактических смол в бензине не должно превышать 7…10</w:t>
      </w:r>
      <m:oMath>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мг</m:t>
            </m:r>
          </m:num>
          <m:den>
            <m:r>
              <w:rPr>
                <w:rFonts w:ascii="Cambria Math" w:hAnsi="Cambria Math"/>
                <w:sz w:val="24"/>
                <w:szCs w:val="24"/>
              </w:rPr>
              <m:t>100мл</m:t>
            </m:r>
          </m:den>
        </m:f>
        <m:r>
          <w:rPr>
            <w:rFonts w:ascii="Cambria Math" w:hAnsi="Cambria Math"/>
            <w:sz w:val="24"/>
            <w:szCs w:val="24"/>
          </w:rPr>
          <m:t xml:space="preserve"> </m:t>
        </m:r>
      </m:oMath>
      <w:r>
        <w:rPr>
          <w:rFonts w:ascii="Times New Roman" w:hAnsi="Times New Roman"/>
          <w:sz w:val="24"/>
          <w:szCs w:val="24"/>
        </w:rPr>
        <w:t>топлива.</w:t>
      </w:r>
    </w:p>
    <w:p w:rsidR="006C69CF" w:rsidRDefault="00C21D58" w:rsidP="0084508C">
      <w:pPr>
        <w:ind w:firstLine="284"/>
        <w:rPr>
          <w:rFonts w:ascii="Times New Roman" w:hAnsi="Times New Roman"/>
          <w:sz w:val="24"/>
          <w:szCs w:val="24"/>
        </w:rPr>
      </w:pPr>
      <w:r>
        <w:rPr>
          <w:rFonts w:ascii="Times New Roman" w:hAnsi="Times New Roman"/>
          <w:sz w:val="24"/>
          <w:szCs w:val="24"/>
        </w:rPr>
        <w:t>О потенциальной способности топлива к смолообразованию можно судить по показателю стабильности топлива, который оценивается индукционным периодом.</w:t>
      </w:r>
    </w:p>
    <w:p w:rsidR="00C21D58" w:rsidRDefault="00C21D58" w:rsidP="0084508C">
      <w:pPr>
        <w:ind w:firstLine="284"/>
        <w:rPr>
          <w:rFonts w:ascii="Times New Roman" w:hAnsi="Times New Roman"/>
          <w:sz w:val="24"/>
          <w:szCs w:val="24"/>
        </w:rPr>
      </w:pPr>
      <w:r>
        <w:rPr>
          <w:rFonts w:ascii="Times New Roman" w:hAnsi="Times New Roman"/>
          <w:sz w:val="24"/>
          <w:szCs w:val="24"/>
        </w:rPr>
        <w:t>Индукционный период- время, в течение которого топливо находящееся в условиях, благоприятных для окисления, практически не поглощает кислорода. Этот период определяют в специальном приборе (ГОСТ 4039-48). Чем меньше  индукционный период, тем ниже химическая стабильность топлива. Индукционный период автомобильных бензинов составляет 900…1300</w:t>
      </w:r>
      <w:r w:rsidR="00E96961">
        <w:rPr>
          <w:rFonts w:ascii="Times New Roman" w:hAnsi="Times New Roman"/>
          <w:sz w:val="24"/>
          <w:szCs w:val="24"/>
        </w:rPr>
        <w:t xml:space="preserve"> минут.</w:t>
      </w:r>
    </w:p>
    <w:p w:rsidR="00E96961" w:rsidRDefault="00E96961" w:rsidP="0084508C">
      <w:pPr>
        <w:ind w:firstLine="284"/>
        <w:rPr>
          <w:rFonts w:ascii="Times New Roman" w:hAnsi="Times New Roman"/>
          <w:sz w:val="24"/>
          <w:szCs w:val="24"/>
        </w:rPr>
      </w:pPr>
      <w:r>
        <w:rPr>
          <w:rFonts w:ascii="Times New Roman" w:hAnsi="Times New Roman"/>
          <w:sz w:val="24"/>
          <w:szCs w:val="24"/>
        </w:rPr>
        <w:t>Степень окисления топлива зависит не только от углеродного состава, но также от температуры, степени аэрации, наличие каталитически действующих на процесс окисления веществ. Из углеводородов топлива наиболее легко определяются непредельные углеводороды, содержащиеся в крекинг - бензинах.</w:t>
      </w:r>
    </w:p>
    <w:p w:rsidR="00E96961" w:rsidRDefault="00E96961" w:rsidP="0084508C">
      <w:pPr>
        <w:ind w:firstLine="284"/>
        <w:rPr>
          <w:rFonts w:ascii="Times New Roman" w:hAnsi="Times New Roman"/>
          <w:sz w:val="24"/>
          <w:szCs w:val="24"/>
        </w:rPr>
      </w:pPr>
      <w:r>
        <w:rPr>
          <w:rFonts w:ascii="Times New Roman" w:hAnsi="Times New Roman"/>
          <w:sz w:val="24"/>
          <w:szCs w:val="24"/>
        </w:rPr>
        <w:t>Для повышения стабильности топлива:</w:t>
      </w:r>
    </w:p>
    <w:p w:rsidR="00E96961" w:rsidRDefault="00E96961" w:rsidP="0084508C">
      <w:pPr>
        <w:pStyle w:val="a5"/>
        <w:numPr>
          <w:ilvl w:val="0"/>
          <w:numId w:val="4"/>
        </w:numPr>
        <w:ind w:left="0"/>
        <w:rPr>
          <w:rFonts w:ascii="Times New Roman" w:hAnsi="Times New Roman"/>
          <w:sz w:val="24"/>
          <w:szCs w:val="24"/>
        </w:rPr>
      </w:pPr>
      <w:r>
        <w:rPr>
          <w:rFonts w:ascii="Times New Roman" w:hAnsi="Times New Roman"/>
          <w:sz w:val="24"/>
          <w:szCs w:val="24"/>
        </w:rPr>
        <w:t>Баки наливают полными, окрашивают в белый цвет;</w:t>
      </w:r>
    </w:p>
    <w:p w:rsidR="00E96961" w:rsidRDefault="00E96961" w:rsidP="0084508C">
      <w:pPr>
        <w:pStyle w:val="a5"/>
        <w:numPr>
          <w:ilvl w:val="0"/>
          <w:numId w:val="4"/>
        </w:numPr>
        <w:ind w:left="0"/>
        <w:rPr>
          <w:rFonts w:ascii="Times New Roman" w:hAnsi="Times New Roman"/>
          <w:sz w:val="24"/>
          <w:szCs w:val="24"/>
        </w:rPr>
      </w:pPr>
      <w:r>
        <w:rPr>
          <w:rFonts w:ascii="Times New Roman" w:hAnsi="Times New Roman"/>
          <w:sz w:val="24"/>
          <w:szCs w:val="24"/>
        </w:rPr>
        <w:t>В первую очередь расходуют крекинг-бензин;</w:t>
      </w:r>
    </w:p>
    <w:p w:rsidR="00E96961" w:rsidRDefault="00E96961" w:rsidP="0084508C">
      <w:pPr>
        <w:pStyle w:val="a5"/>
        <w:numPr>
          <w:ilvl w:val="0"/>
          <w:numId w:val="4"/>
        </w:numPr>
        <w:ind w:left="0"/>
        <w:rPr>
          <w:rFonts w:ascii="Times New Roman" w:hAnsi="Times New Roman"/>
          <w:sz w:val="24"/>
          <w:szCs w:val="24"/>
        </w:rPr>
      </w:pPr>
      <w:r>
        <w:rPr>
          <w:rFonts w:ascii="Times New Roman" w:hAnsi="Times New Roman"/>
          <w:sz w:val="24"/>
          <w:szCs w:val="24"/>
        </w:rPr>
        <w:t>Вводят в топливо антиокислители (стабилизаторы)</w:t>
      </w:r>
      <w:r w:rsidR="00E50F54">
        <w:rPr>
          <w:rFonts w:ascii="Times New Roman" w:hAnsi="Times New Roman"/>
          <w:sz w:val="24"/>
          <w:szCs w:val="24"/>
        </w:rPr>
        <w:t xml:space="preserve"> – древесно-смольный, фч-16 (смесь фенолов), гидрохинол и др. Действие антиокислителей (сотые или тысячные доли %) сводится к прекращению цепных реакций за счет взаимодействия одного из радикалов, участвующих в цепи</w:t>
      </w:r>
      <w:r w:rsidR="00617741">
        <w:rPr>
          <w:rFonts w:ascii="Times New Roman" w:hAnsi="Times New Roman"/>
          <w:sz w:val="24"/>
          <w:szCs w:val="24"/>
        </w:rPr>
        <w:t>,</w:t>
      </w:r>
      <w:r w:rsidR="00E50F54">
        <w:rPr>
          <w:rFonts w:ascii="Times New Roman" w:hAnsi="Times New Roman"/>
          <w:sz w:val="24"/>
          <w:szCs w:val="24"/>
        </w:rPr>
        <w:t xml:space="preserve"> </w:t>
      </w:r>
      <w:r w:rsidR="00617741">
        <w:rPr>
          <w:rFonts w:ascii="Times New Roman" w:hAnsi="Times New Roman"/>
          <w:sz w:val="24"/>
          <w:szCs w:val="24"/>
        </w:rPr>
        <w:t>с молекулой антиокислителя.</w:t>
      </w:r>
    </w:p>
    <w:p w:rsidR="00617741" w:rsidRDefault="00617741" w:rsidP="0084508C">
      <w:pPr>
        <w:rPr>
          <w:rFonts w:ascii="Times New Roman" w:hAnsi="Times New Roman"/>
          <w:sz w:val="24"/>
          <w:szCs w:val="24"/>
        </w:rPr>
      </w:pPr>
    </w:p>
    <w:p w:rsidR="00617741" w:rsidRDefault="00617741" w:rsidP="0084508C">
      <w:pPr>
        <w:ind w:firstLine="284"/>
        <w:jc w:val="center"/>
        <w:rPr>
          <w:rFonts w:ascii="Times New Roman" w:hAnsi="Times New Roman"/>
          <w:b/>
          <w:sz w:val="24"/>
          <w:szCs w:val="24"/>
        </w:rPr>
      </w:pPr>
      <w:r>
        <w:rPr>
          <w:rFonts w:ascii="Times New Roman" w:hAnsi="Times New Roman"/>
          <w:b/>
          <w:sz w:val="24"/>
          <w:szCs w:val="24"/>
        </w:rPr>
        <w:t>4.9. Коррозионные свойства бензинов.</w:t>
      </w:r>
    </w:p>
    <w:p w:rsidR="00AA5F81" w:rsidRDefault="00617741" w:rsidP="0084508C">
      <w:pPr>
        <w:ind w:firstLine="284"/>
        <w:rPr>
          <w:rFonts w:ascii="Times New Roman" w:hAnsi="Times New Roman"/>
          <w:sz w:val="24"/>
          <w:szCs w:val="24"/>
        </w:rPr>
      </w:pPr>
      <w:r>
        <w:rPr>
          <w:rFonts w:ascii="Times New Roman" w:hAnsi="Times New Roman"/>
          <w:sz w:val="24"/>
          <w:szCs w:val="24"/>
        </w:rPr>
        <w:t>От качества карбюраторного топлива зависят его коррозионные свойства. Входящие в состав топлива углеводороды с автомобильными металлами не корродируют. Коррозия вызывается содержанием таких веществ</w:t>
      </w:r>
      <w:r w:rsidR="00AA5F81">
        <w:rPr>
          <w:rFonts w:ascii="Times New Roman" w:hAnsi="Times New Roman"/>
          <w:sz w:val="24"/>
          <w:szCs w:val="24"/>
        </w:rPr>
        <w:t>, как водорастворимые кислоты и щелочи, остающиеся в топливе при очистке; органические кислоты, преимущественно нафтеновые; сера и сернистые соединения; вода.</w:t>
      </w:r>
    </w:p>
    <w:p w:rsidR="00617741" w:rsidRDefault="00AA5F81" w:rsidP="0084508C">
      <w:pPr>
        <w:ind w:firstLine="284"/>
        <w:rPr>
          <w:rFonts w:ascii="Times New Roman" w:hAnsi="Times New Roman"/>
          <w:sz w:val="24"/>
          <w:szCs w:val="24"/>
        </w:rPr>
      </w:pPr>
      <w:r>
        <w:rPr>
          <w:rFonts w:ascii="Times New Roman" w:hAnsi="Times New Roman"/>
          <w:sz w:val="24"/>
          <w:szCs w:val="24"/>
        </w:rPr>
        <w:t xml:space="preserve"> Ввиду сильного коррозионного действия </w:t>
      </w:r>
      <w:bookmarkStart w:id="1" w:name="OLE_LINK1"/>
      <w:r>
        <w:rPr>
          <w:rFonts w:ascii="Times New Roman" w:hAnsi="Times New Roman"/>
          <w:sz w:val="24"/>
          <w:szCs w:val="24"/>
        </w:rPr>
        <w:t xml:space="preserve">водорастворимых кислот </w:t>
      </w:r>
      <w:bookmarkEnd w:id="1"/>
      <w:r>
        <w:rPr>
          <w:rFonts w:ascii="Times New Roman" w:hAnsi="Times New Roman"/>
          <w:sz w:val="24"/>
          <w:szCs w:val="24"/>
        </w:rPr>
        <w:t xml:space="preserve">на стали, а щелочей на алюминий наличие их в топливе не допускается. Определение </w:t>
      </w:r>
      <w:r w:rsidR="00AF611A">
        <w:rPr>
          <w:rFonts w:ascii="Times New Roman" w:hAnsi="Times New Roman"/>
          <w:sz w:val="24"/>
          <w:szCs w:val="24"/>
        </w:rPr>
        <w:t>водорастворимых кислот</w:t>
      </w:r>
      <w:r w:rsidR="00AF611A" w:rsidRPr="00AF611A">
        <w:rPr>
          <w:rFonts w:ascii="Times New Roman" w:hAnsi="Times New Roman"/>
          <w:sz w:val="24"/>
          <w:szCs w:val="24"/>
        </w:rPr>
        <w:t xml:space="preserve"> </w:t>
      </w:r>
      <w:r w:rsidR="00AF611A">
        <w:rPr>
          <w:rFonts w:ascii="Times New Roman" w:hAnsi="Times New Roman"/>
          <w:sz w:val="24"/>
          <w:szCs w:val="24"/>
        </w:rPr>
        <w:t>и щелочей проводят по ГОСТ 6307-75. В делительной воронке 50мл испытуемого топлива взбалтывают с равным количеством дистиллированной воды. Реакцию водной вытяжки проверяют действием индикаторов (фенолфталеина). Если в пробе обнаружено присутствие водорастворимых кислот и щелочей, топливо в двигателе</w:t>
      </w:r>
      <w:r w:rsidR="0084508C">
        <w:rPr>
          <w:rFonts w:ascii="Times New Roman" w:hAnsi="Times New Roman"/>
          <w:sz w:val="24"/>
          <w:szCs w:val="24"/>
        </w:rPr>
        <w:t xml:space="preserve"> не </w:t>
      </w:r>
      <w:r w:rsidR="00AF611A">
        <w:rPr>
          <w:rFonts w:ascii="Times New Roman" w:hAnsi="Times New Roman"/>
          <w:sz w:val="24"/>
          <w:szCs w:val="24"/>
        </w:rPr>
        <w:t>применяют, его выбраковывают.</w:t>
      </w:r>
    </w:p>
    <w:p w:rsidR="00AF611A" w:rsidRDefault="0084508C" w:rsidP="0084508C">
      <w:pPr>
        <w:rPr>
          <w:rFonts w:ascii="Times New Roman" w:hAnsi="Times New Roman"/>
          <w:sz w:val="24"/>
          <w:szCs w:val="24"/>
        </w:rPr>
      </w:pPr>
      <w:r>
        <w:rPr>
          <w:rFonts w:ascii="Times New Roman" w:hAnsi="Times New Roman"/>
          <w:sz w:val="24"/>
          <w:szCs w:val="24"/>
        </w:rPr>
        <w:t>Содержащиеся в топливе органические кислоты по коррозионной активности слабее водорастворимых и наличие их допускается с ограничением. Кислотность проверяют по ГОСТ 11362-76. Допустимая кислотность в автомобильных бензинах не должна превышать 3 мг КОН на 100 мл топлива.</w:t>
      </w:r>
    </w:p>
    <w:p w:rsidR="0084508C" w:rsidRDefault="0084508C" w:rsidP="0084508C">
      <w:pPr>
        <w:ind w:firstLine="284"/>
        <w:rPr>
          <w:rFonts w:ascii="Times New Roman" w:hAnsi="Times New Roman"/>
          <w:sz w:val="24"/>
          <w:szCs w:val="24"/>
        </w:rPr>
      </w:pPr>
      <w:r>
        <w:rPr>
          <w:rFonts w:ascii="Times New Roman" w:hAnsi="Times New Roman"/>
          <w:sz w:val="24"/>
          <w:szCs w:val="24"/>
        </w:rPr>
        <w:t>Коррозионные свойства бензина определяются наличием в нем серы и ее соединений. Наиболее сильное коррозионное воздействие на металл оказывает Н</w:t>
      </w:r>
      <w:r>
        <w:rPr>
          <w:rFonts w:ascii="Times New Roman" w:hAnsi="Times New Roman"/>
          <w:sz w:val="24"/>
          <w:szCs w:val="24"/>
          <w:vertAlign w:val="subscript"/>
        </w:rPr>
        <w:t>2</w:t>
      </w:r>
      <w:r>
        <w:rPr>
          <w:rFonts w:ascii="Times New Roman" w:hAnsi="Times New Roman"/>
          <w:sz w:val="24"/>
          <w:szCs w:val="24"/>
          <w:lang w:val="en-US"/>
        </w:rPr>
        <w:t>S</w:t>
      </w:r>
      <w:r>
        <w:rPr>
          <w:rFonts w:ascii="Times New Roman" w:hAnsi="Times New Roman"/>
          <w:sz w:val="24"/>
          <w:szCs w:val="24"/>
        </w:rPr>
        <w:t xml:space="preserve">- сероводород, элементарная сера и низшие меркаптаны, которые вызывают коррозию емкостей и </w:t>
      </w:r>
      <w:r w:rsidR="00582C3D">
        <w:rPr>
          <w:rFonts w:ascii="Times New Roman" w:hAnsi="Times New Roman"/>
          <w:sz w:val="24"/>
          <w:szCs w:val="24"/>
        </w:rPr>
        <w:t>топливоподающей системы двигателя даже в обычных условиях. В связи с этим присутствие этих сернистых соединений в бензине не допускается.</w:t>
      </w:r>
    </w:p>
    <w:p w:rsidR="00582C3D" w:rsidRDefault="00582C3D" w:rsidP="0084508C">
      <w:pPr>
        <w:ind w:firstLine="284"/>
        <w:rPr>
          <w:rFonts w:ascii="Times New Roman" w:hAnsi="Times New Roman"/>
          <w:sz w:val="24"/>
          <w:szCs w:val="24"/>
        </w:rPr>
      </w:pPr>
      <w:r>
        <w:rPr>
          <w:rFonts w:ascii="Times New Roman" w:hAnsi="Times New Roman"/>
          <w:sz w:val="24"/>
          <w:szCs w:val="24"/>
        </w:rPr>
        <w:t>Активность действия сернистых соединений в топливе проверяют испытанием на медной пластинке. С этой целью хорошо очищенную и отполированную медную пластинку помещают в пробирку с испытуемым топливом и выдержанной в течении 3ч. водяной бане</w:t>
      </w:r>
      <w:r w:rsidR="00951647">
        <w:rPr>
          <w:rFonts w:ascii="Times New Roman" w:hAnsi="Times New Roman"/>
          <w:sz w:val="24"/>
          <w:szCs w:val="24"/>
        </w:rPr>
        <w:t xml:space="preserve"> при температуре 50</w:t>
      </w:r>
      <w:r w:rsidR="00951647">
        <w:rPr>
          <w:rFonts w:ascii="Times New Roman" w:hAnsi="Times New Roman"/>
          <w:sz w:val="24"/>
          <w:szCs w:val="24"/>
          <w:vertAlign w:val="superscript"/>
        </w:rPr>
        <w:t>0</w:t>
      </w:r>
      <w:r w:rsidR="00951647">
        <w:rPr>
          <w:rFonts w:ascii="Times New Roman" w:hAnsi="Times New Roman"/>
          <w:sz w:val="24"/>
          <w:szCs w:val="24"/>
        </w:rPr>
        <w:t>С. Затем пластинку промывают. Если после этого на ней остался черный, темно-коричневый или серый налет, то это указывает на наличие в топливе активных сернистых соединений.</w:t>
      </w:r>
    </w:p>
    <w:p w:rsidR="00951647" w:rsidRDefault="00951647" w:rsidP="0084508C">
      <w:pPr>
        <w:ind w:firstLine="284"/>
        <w:rPr>
          <w:rFonts w:ascii="Times New Roman" w:hAnsi="Times New Roman"/>
          <w:sz w:val="24"/>
          <w:szCs w:val="24"/>
        </w:rPr>
      </w:pPr>
      <w:r>
        <w:rPr>
          <w:rFonts w:ascii="Times New Roman" w:hAnsi="Times New Roman"/>
          <w:sz w:val="24"/>
          <w:szCs w:val="24"/>
        </w:rPr>
        <w:t>Чем больше в топливе сернистых соединений, как активных, так и неактивных (сульфиды и т.п.)</w:t>
      </w:r>
      <w:r w:rsidR="00CF18EE">
        <w:rPr>
          <w:rFonts w:ascii="Times New Roman" w:hAnsi="Times New Roman"/>
          <w:sz w:val="24"/>
          <w:szCs w:val="24"/>
        </w:rPr>
        <w:t>,</w:t>
      </w:r>
      <w:r>
        <w:rPr>
          <w:rFonts w:ascii="Times New Roman" w:hAnsi="Times New Roman"/>
          <w:sz w:val="24"/>
          <w:szCs w:val="24"/>
        </w:rPr>
        <w:t xml:space="preserve"> </w:t>
      </w:r>
      <w:r w:rsidR="00CF18EE">
        <w:rPr>
          <w:rFonts w:ascii="Times New Roman" w:hAnsi="Times New Roman"/>
          <w:sz w:val="24"/>
          <w:szCs w:val="24"/>
        </w:rPr>
        <w:t>тем сильнее коррозия и вызванный ей износ деталей двигателя. После 150 часов работы двигателя на топливе, содержащем 0,15% серы, мощность снизилась на 10,5%, а на топливе с 0,723% серы – на 28%. Соответственно удельный расход топлива повышался на 12,2 и на 36%.</w:t>
      </w:r>
    </w:p>
    <w:p w:rsidR="00CF18EE" w:rsidRDefault="00CF18EE" w:rsidP="0084508C">
      <w:pPr>
        <w:ind w:firstLine="284"/>
        <w:rPr>
          <w:rFonts w:ascii="Times New Roman" w:hAnsi="Times New Roman"/>
          <w:sz w:val="24"/>
          <w:szCs w:val="24"/>
        </w:rPr>
      </w:pPr>
      <w:r>
        <w:rPr>
          <w:rFonts w:ascii="Times New Roman" w:hAnsi="Times New Roman"/>
          <w:sz w:val="24"/>
          <w:szCs w:val="24"/>
        </w:rPr>
        <w:t>Содержание серы в автомобильном топливе по техническим требованиям не должно превышать 0,1…0,12%. Коррозионная активность топлива повышается с увеличением наличия воды в бензине. В зимнее время наличие воды в бензине может вызвать закупорку</w:t>
      </w:r>
      <w:r w:rsidR="000C16BE">
        <w:rPr>
          <w:rFonts w:ascii="Times New Roman" w:hAnsi="Times New Roman"/>
          <w:sz w:val="24"/>
          <w:szCs w:val="24"/>
        </w:rPr>
        <w:t xml:space="preserve"> топливопроводов за счет образования кристаллов льда, в результате чего нарушается подача топлива и работа двигателя.</w:t>
      </w:r>
    </w:p>
    <w:p w:rsidR="000C16BE" w:rsidRDefault="000C16BE" w:rsidP="0084508C">
      <w:pPr>
        <w:ind w:firstLine="284"/>
        <w:rPr>
          <w:rFonts w:ascii="Times New Roman" w:hAnsi="Times New Roman"/>
          <w:sz w:val="24"/>
          <w:szCs w:val="24"/>
        </w:rPr>
      </w:pPr>
      <w:r>
        <w:rPr>
          <w:rFonts w:ascii="Times New Roman" w:hAnsi="Times New Roman"/>
          <w:sz w:val="24"/>
          <w:szCs w:val="24"/>
        </w:rPr>
        <w:t>Весьма нежелательно наличие в топливе механических примесей, которые забивают жиклеры карбюратора и способствуют повышению износов деталей двигателя.</w:t>
      </w:r>
    </w:p>
    <w:p w:rsidR="000C16BE" w:rsidRDefault="000C16BE" w:rsidP="0084508C">
      <w:pPr>
        <w:ind w:firstLine="284"/>
        <w:rPr>
          <w:rFonts w:ascii="Times New Roman" w:hAnsi="Times New Roman"/>
          <w:sz w:val="24"/>
          <w:szCs w:val="24"/>
        </w:rPr>
      </w:pPr>
      <w:r>
        <w:rPr>
          <w:rFonts w:ascii="Times New Roman" w:hAnsi="Times New Roman"/>
          <w:sz w:val="24"/>
          <w:szCs w:val="24"/>
        </w:rPr>
        <w:t>Рис. Влияние сернистых соединений в топливе на износ деталей двигателя</w:t>
      </w:r>
      <w:r>
        <w:rPr>
          <w:rFonts w:ascii="Times New Roman" w:hAnsi="Times New Roman"/>
          <w:sz w:val="24"/>
          <w:szCs w:val="24"/>
        </w:rPr>
        <w:br/>
        <w:t>1-толкатели; 2- поршни и кольца; 3-стержни клапанов; 4-гильзы цилиндров.</w:t>
      </w:r>
    </w:p>
    <w:p w:rsidR="000C16BE" w:rsidRDefault="00297017" w:rsidP="0084508C">
      <w:pPr>
        <w:ind w:firstLine="284"/>
        <w:rPr>
          <w:rFonts w:ascii="Times New Roman" w:hAnsi="Times New Roman"/>
          <w:sz w:val="24"/>
          <w:szCs w:val="24"/>
        </w:rPr>
      </w:pPr>
      <w:r>
        <w:rPr>
          <w:rFonts w:ascii="Times New Roman" w:hAnsi="Times New Roman"/>
          <w:noProof/>
          <w:sz w:val="24"/>
          <w:szCs w:val="24"/>
        </w:rPr>
        <w:pict>
          <v:group id="_x0000_s1300" style="position:absolute;left:0;text-align:left;margin-left:39.15pt;margin-top:.2pt;width:258.5pt;height:148.45pt;z-index:251660800" coordorigin="1350,10423" coordsize="5170,2969">
            <v:group id="_x0000_s1298" style="position:absolute;left:2139;top:10792;width:4381;height:2600" coordorigin="456,10208" coordsize="4381,2600">
              <v:group id="_x0000_s1295" style="position:absolute;left:456;top:10208;width:3661;height:2377" coordorigin="456,10208" coordsize="3661,2377">
                <v:group id="_x0000_s1294" style="position:absolute;left:1105;top:10208;width:3012;height:1971" coordorigin="1004,10391" coordsize="3012,1971">
                  <v:group id="_x0000_s1284" style="position:absolute;left:1004;top:10475;width:2758;height:1887" coordorigin="1004,10475" coordsize="2758,1887">
                    <v:shape id="_x0000_s1271" type="#_x0000_t32" style="position:absolute;left:1004;top:10475;width:0;height:1887" o:connectortype="straight"/>
                    <v:shape id="_x0000_s1272" type="#_x0000_t32" style="position:absolute;left:1004;top:12362;width:2758;height:0" o:connectortype="straight"/>
                    <v:shape id="_x0000_s1278" style="position:absolute;left:1318;top:11216;width:2059;height:872" coordsize="2059,872" path="m,872c270,630,540,388,883,243,1226,98,1642,49,2059,e" filled="f">
                      <v:path arrowok="t"/>
                    </v:shape>
                    <v:shape id="_x0000_s1279" type="#_x0000_t32" style="position:absolute;left:1318;top:10891;width:1957;height:1197;flip:y" o:connectortype="straight">
                      <v:stroke dashstyle="longDashDot"/>
                    </v:shape>
                    <v:shape id="_x0000_s1280" style="position:absolute;left:1318;top:11546;width:2221;height:542" coordsize="2221,542" path="m,542c412,402,824,263,1167,177,1510,91,1897,50,2059,25v162,-25,121,-13,81,e" filled="f">
                      <v:stroke dashstyle="longDashDotDot"/>
                      <v:path arrowok="t"/>
                    </v:shape>
                    <v:shape id="_x0000_s1283" style="position:absolute;left:1318;top:11564;width:2170;height:524" coordsize="2170,524" path="m,524c321,340,642,156,1004,78,1366,,1768,28,2170,57e" filled="f">
                      <v:stroke dashstyle="dash"/>
                      <v:path arrowok="t"/>
                    </v:shape>
                  </v:group>
                  <v:shape id="_x0000_s1285" type="#_x0000_t202" style="position:absolute;left:1673;top:11003;width:365;height:324" filled="f" stroked="f">
                    <v:textbox>
                      <w:txbxContent>
                        <w:p w:rsidR="00CF34B5" w:rsidRDefault="00CF34B5">
                          <w:r>
                            <w:t>1</w:t>
                          </w:r>
                        </w:p>
                      </w:txbxContent>
                    </v:textbox>
                  </v:shape>
                  <v:shape id="_x0000_s1286" type="#_x0000_t202" style="position:absolute;left:2910;top:10391;width:467;height:429" filled="f" stroked="f">
                    <v:textbox>
                      <w:txbxContent>
                        <w:p w:rsidR="00CF34B5" w:rsidRDefault="00CF34B5" w:rsidP="00FD79AE">
                          <w:r>
                            <w:t>2</w:t>
                          </w:r>
                        </w:p>
                      </w:txbxContent>
                    </v:textbox>
                  </v:shape>
                  <v:shape id="_x0000_s1287" type="#_x0000_t202" style="position:absolute;left:3600;top:11159;width:416;height:387" filled="f" stroked="f">
                    <v:textbox>
                      <w:txbxContent>
                        <w:p w:rsidR="00CF34B5" w:rsidRDefault="00CF34B5" w:rsidP="00FD79AE">
                          <w:r>
                            <w:t>3</w:t>
                          </w:r>
                        </w:p>
                      </w:txbxContent>
                    </v:textbox>
                  </v:shape>
                  <v:shape id="_x0000_s1288" type="#_x0000_t202" style="position:absolute;left:3012;top:11764;width:476;height:415" filled="f" stroked="f">
                    <v:textbox>
                      <w:txbxContent>
                        <w:p w:rsidR="00CF34B5" w:rsidRDefault="00CF34B5" w:rsidP="00FD79AE">
                          <w:r>
                            <w:t>4</w:t>
                          </w:r>
                        </w:p>
                      </w:txbxContent>
                    </v:textbox>
                  </v:shape>
                  <v:shape id="_x0000_s1289" type="#_x0000_t32" style="position:absolute;left:1876;top:11327;width:162;height:219" o:connectortype="straight"/>
                  <v:shape id="_x0000_s1290" type="#_x0000_t32" style="position:absolute;left:3134;top:10678;width:141;height:213" o:connectortype="straight"/>
                  <v:shape id="_x0000_s1291" type="#_x0000_t32" style="position:absolute;left:3377;top:11398;width:294;height:148;flip:x" o:connectortype="straight"/>
                  <v:shape id="_x0000_s1292" type="#_x0000_t32" style="position:absolute;left:3134;top:11632;width:243;height:294;flip:y" o:connectortype="straight"/>
                </v:group>
                <v:shape id="_x0000_s1293" type="#_x0000_t202" style="position:absolute;left:456;top:10391;width:842;height:2194" filled="f" stroked="f">
                  <v:textbox>
                    <w:txbxContent>
                      <w:p w:rsidR="00CF34B5" w:rsidRDefault="00CF34B5">
                        <w:r>
                          <w:t>2000</w:t>
                        </w:r>
                        <w:r>
                          <w:br/>
                          <w:t>1600</w:t>
                        </w:r>
                        <w:r>
                          <w:br/>
                          <w:t>1200</w:t>
                        </w:r>
                        <w:r>
                          <w:br/>
                          <w:t>800</w:t>
                        </w:r>
                        <w:r>
                          <w:br/>
                          <w:t>400</w:t>
                        </w:r>
                        <w:r>
                          <w:br/>
                          <w:t>0</w:t>
                        </w:r>
                      </w:p>
                    </w:txbxContent>
                  </v:textbox>
                </v:shape>
              </v:group>
              <v:shape id="_x0000_s1296" type="#_x0000_t202" style="position:absolute;left:1004;top:12118;width:3833;height:690" filled="f" stroked="f">
                <v:textbox>
                  <w:txbxContent>
                    <w:p w:rsidR="00CF34B5" w:rsidRDefault="00CF34B5">
                      <w:r>
                        <w:t xml:space="preserve">   0,1     0,2    0,3     0,4      0,5…0,8</w:t>
                      </w:r>
                      <w:r>
                        <w:br/>
                        <w:t xml:space="preserve">             содержание серы, %</w:t>
                      </w:r>
                    </w:p>
                    <w:p w:rsidR="00CF34B5" w:rsidRDefault="00CF34B5"/>
                  </w:txbxContent>
                </v:textbox>
              </v:shape>
            </v:group>
            <v:shape id="_x0000_s1299" type="#_x0000_t202" style="position:absolute;left:1350;top:10423;width:1885;height:981" filled="f" stroked="f">
              <v:textbox>
                <w:txbxContent>
                  <w:p w:rsidR="00CF34B5" w:rsidRDefault="00CF34B5">
                    <w:r>
                      <w:t>Относительный износ, %</w:t>
                    </w:r>
                  </w:p>
                </w:txbxContent>
              </v:textbox>
            </v:shape>
          </v:group>
        </w:pict>
      </w:r>
    </w:p>
    <w:p w:rsidR="00CC2053" w:rsidRDefault="00CC2053" w:rsidP="0084508C">
      <w:pPr>
        <w:ind w:firstLine="284"/>
        <w:rPr>
          <w:rFonts w:ascii="Times New Roman" w:hAnsi="Times New Roman"/>
          <w:sz w:val="24"/>
          <w:szCs w:val="24"/>
        </w:rPr>
      </w:pPr>
    </w:p>
    <w:p w:rsidR="00CC2053" w:rsidRDefault="00CC2053" w:rsidP="0084508C">
      <w:pPr>
        <w:ind w:firstLine="284"/>
        <w:rPr>
          <w:rFonts w:ascii="Times New Roman" w:hAnsi="Times New Roman"/>
          <w:sz w:val="24"/>
          <w:szCs w:val="24"/>
        </w:rPr>
      </w:pPr>
    </w:p>
    <w:p w:rsidR="00CC2053" w:rsidRDefault="00CC2053" w:rsidP="0084508C">
      <w:pPr>
        <w:ind w:firstLine="284"/>
        <w:rPr>
          <w:rFonts w:ascii="Times New Roman" w:hAnsi="Times New Roman"/>
          <w:sz w:val="24"/>
          <w:szCs w:val="24"/>
        </w:rPr>
      </w:pPr>
    </w:p>
    <w:p w:rsidR="00CC2053" w:rsidRDefault="00CC2053" w:rsidP="0084508C">
      <w:pPr>
        <w:ind w:firstLine="284"/>
        <w:rPr>
          <w:rFonts w:ascii="Times New Roman" w:hAnsi="Times New Roman"/>
          <w:sz w:val="24"/>
          <w:szCs w:val="24"/>
        </w:rPr>
      </w:pPr>
    </w:p>
    <w:p w:rsidR="00CC2053" w:rsidRDefault="00CC2053" w:rsidP="0084508C">
      <w:pPr>
        <w:ind w:firstLine="284"/>
        <w:rPr>
          <w:rFonts w:ascii="Times New Roman" w:hAnsi="Times New Roman"/>
          <w:sz w:val="24"/>
          <w:szCs w:val="24"/>
        </w:rPr>
      </w:pPr>
    </w:p>
    <w:p w:rsidR="001C5EB1" w:rsidRDefault="001C5EB1" w:rsidP="0084508C">
      <w:pPr>
        <w:ind w:firstLine="284"/>
        <w:rPr>
          <w:rFonts w:ascii="Times New Roman" w:hAnsi="Times New Roman"/>
          <w:sz w:val="24"/>
          <w:szCs w:val="24"/>
        </w:rPr>
      </w:pPr>
    </w:p>
    <w:p w:rsidR="001C5EB1" w:rsidRDefault="001C5EB1" w:rsidP="001C5EB1">
      <w:pPr>
        <w:ind w:firstLine="284"/>
        <w:jc w:val="center"/>
        <w:rPr>
          <w:rFonts w:ascii="Times New Roman" w:hAnsi="Times New Roman"/>
          <w:b/>
          <w:sz w:val="24"/>
          <w:szCs w:val="24"/>
        </w:rPr>
      </w:pPr>
      <w:r>
        <w:rPr>
          <w:rFonts w:ascii="Times New Roman" w:hAnsi="Times New Roman"/>
          <w:b/>
          <w:sz w:val="24"/>
          <w:szCs w:val="24"/>
        </w:rPr>
        <w:t>4.10. Виды и марки бензинов.</w:t>
      </w:r>
    </w:p>
    <w:p w:rsidR="001C5EB1" w:rsidRDefault="001C5EB1" w:rsidP="001C5EB1">
      <w:pPr>
        <w:ind w:firstLine="284"/>
        <w:rPr>
          <w:rFonts w:ascii="Times New Roman" w:hAnsi="Times New Roman"/>
          <w:sz w:val="24"/>
          <w:szCs w:val="24"/>
        </w:rPr>
      </w:pPr>
      <w:r>
        <w:rPr>
          <w:rFonts w:ascii="Times New Roman" w:hAnsi="Times New Roman"/>
          <w:sz w:val="24"/>
          <w:szCs w:val="24"/>
        </w:rPr>
        <w:t>В соответствии с ГОСТ 2084-77 автомобильные бензины вырабатывают 4</w:t>
      </w:r>
      <w:r>
        <w:rPr>
          <w:rFonts w:ascii="Times New Roman" w:hAnsi="Times New Roman"/>
          <w:sz w:val="24"/>
          <w:szCs w:val="24"/>
          <w:vertAlign w:val="superscript"/>
        </w:rPr>
        <w:t>х</w:t>
      </w:r>
      <w:r>
        <w:rPr>
          <w:rFonts w:ascii="Times New Roman" w:hAnsi="Times New Roman"/>
          <w:sz w:val="24"/>
          <w:szCs w:val="24"/>
        </w:rPr>
        <w:t xml:space="preserve"> марок: А-72; А-76; АИ-93 и АИ-98. Бензины А-76,</w:t>
      </w:r>
      <w:r w:rsidRPr="001C5EB1">
        <w:rPr>
          <w:rFonts w:ascii="Times New Roman" w:hAnsi="Times New Roman"/>
          <w:sz w:val="24"/>
          <w:szCs w:val="24"/>
        </w:rPr>
        <w:t xml:space="preserve"> </w:t>
      </w:r>
      <w:r>
        <w:rPr>
          <w:rFonts w:ascii="Times New Roman" w:hAnsi="Times New Roman"/>
          <w:sz w:val="24"/>
          <w:szCs w:val="24"/>
        </w:rPr>
        <w:t>АИ-93</w:t>
      </w:r>
      <w:r w:rsidRPr="001C5EB1">
        <w:rPr>
          <w:rFonts w:ascii="Times New Roman" w:hAnsi="Times New Roman"/>
          <w:sz w:val="24"/>
          <w:szCs w:val="24"/>
        </w:rPr>
        <w:t xml:space="preserve"> </w:t>
      </w:r>
      <w:r>
        <w:rPr>
          <w:rFonts w:ascii="Times New Roman" w:hAnsi="Times New Roman"/>
          <w:sz w:val="24"/>
          <w:szCs w:val="24"/>
        </w:rPr>
        <w:t>и АИ-98 выпускаются в двух вариантах (с государственным знаком качества и без него). В маркировке этих бензинов буква «А» указывает, что бензин автомобильный; И -октановое число определено исследовательским методом</w:t>
      </w:r>
      <w:r w:rsidR="00504AE0">
        <w:rPr>
          <w:rFonts w:ascii="Times New Roman" w:hAnsi="Times New Roman"/>
          <w:sz w:val="24"/>
          <w:szCs w:val="24"/>
        </w:rPr>
        <w:t>; цифры означают октановое число. Кроме того, по специальным техническим условиям выпускается бензин «экстра». Бензины, кроме А-72, «экстра» и бензинов с государственным знаком</w:t>
      </w:r>
      <w:r w:rsidR="00504AE0" w:rsidRPr="00504AE0">
        <w:rPr>
          <w:rFonts w:ascii="Times New Roman" w:hAnsi="Times New Roman"/>
          <w:sz w:val="24"/>
          <w:szCs w:val="24"/>
        </w:rPr>
        <w:t xml:space="preserve"> </w:t>
      </w:r>
      <w:r w:rsidR="00504AE0">
        <w:rPr>
          <w:rFonts w:ascii="Times New Roman" w:hAnsi="Times New Roman"/>
          <w:sz w:val="24"/>
          <w:szCs w:val="24"/>
        </w:rPr>
        <w:t>качества, являются этилированными и окрашенными.</w:t>
      </w:r>
    </w:p>
    <w:p w:rsidR="00504AE0" w:rsidRDefault="00DD3D22" w:rsidP="001C5EB1">
      <w:pPr>
        <w:ind w:firstLine="284"/>
        <w:rPr>
          <w:rFonts w:ascii="Times New Roman" w:hAnsi="Times New Roman"/>
          <w:sz w:val="24"/>
          <w:szCs w:val="24"/>
        </w:rPr>
      </w:pPr>
      <w:r>
        <w:rPr>
          <w:rFonts w:ascii="Times New Roman" w:hAnsi="Times New Roman"/>
          <w:sz w:val="24"/>
          <w:szCs w:val="24"/>
        </w:rPr>
        <w:t>В зависимости</w:t>
      </w:r>
      <w:r w:rsidR="00B25738">
        <w:rPr>
          <w:rFonts w:ascii="Times New Roman" w:hAnsi="Times New Roman"/>
          <w:sz w:val="24"/>
          <w:szCs w:val="24"/>
        </w:rPr>
        <w:t xml:space="preserve"> от условий эксплуатации двигателей автомобильные бензины (за исключением АИ-98) подразделяют на летние и зимние. Летние виды бензинов применяют во всех районах, кроме северо-восточных, в период с 1.04 по 1.10, в южных районах- круглый год; зимние виды- круглый год в северных и северо-восточных районах, в остальных 1.10 по 1.04.</w:t>
      </w:r>
    </w:p>
    <w:p w:rsidR="00B25738" w:rsidRDefault="00B25738" w:rsidP="001C5EB1">
      <w:pPr>
        <w:ind w:firstLine="284"/>
        <w:rPr>
          <w:rFonts w:ascii="Times New Roman" w:hAnsi="Times New Roman"/>
          <w:sz w:val="24"/>
          <w:szCs w:val="24"/>
        </w:rPr>
      </w:pPr>
      <w:r>
        <w:rPr>
          <w:rFonts w:ascii="Times New Roman" w:hAnsi="Times New Roman"/>
          <w:sz w:val="24"/>
          <w:szCs w:val="24"/>
        </w:rPr>
        <w:t xml:space="preserve">Основные показатели автомобильных бензинов и область их применения приведены в табл. </w:t>
      </w:r>
    </w:p>
    <w:p w:rsidR="00486044" w:rsidRDefault="00486044" w:rsidP="001C5EB1">
      <w:pPr>
        <w:ind w:firstLine="284"/>
        <w:rPr>
          <w:rFonts w:ascii="Times New Roman" w:hAnsi="Times New Roman"/>
          <w:sz w:val="24"/>
          <w:szCs w:val="24"/>
        </w:rPr>
      </w:pPr>
      <w:r>
        <w:rPr>
          <w:rFonts w:ascii="Times New Roman" w:hAnsi="Times New Roman"/>
          <w:sz w:val="24"/>
          <w:szCs w:val="24"/>
        </w:rPr>
        <w:t>Зимние бензины от летних отличаются в основном облегченным фракционным составом и более высоким значением давления насыщенных паров, что обеспечивает более легкий пуск, прогрев и эксплуатацию автомобиля в зимний период.</w:t>
      </w:r>
    </w:p>
    <w:p w:rsidR="00486044" w:rsidRDefault="00486044" w:rsidP="001C5EB1">
      <w:pPr>
        <w:ind w:firstLine="284"/>
        <w:rPr>
          <w:rFonts w:ascii="Times New Roman" w:hAnsi="Times New Roman"/>
          <w:sz w:val="24"/>
          <w:szCs w:val="24"/>
        </w:rPr>
      </w:pPr>
      <w:r>
        <w:rPr>
          <w:rFonts w:ascii="Times New Roman" w:hAnsi="Times New Roman"/>
          <w:sz w:val="24"/>
          <w:szCs w:val="24"/>
        </w:rPr>
        <w:t>Следует использовать в эксплуатации бензины, рекомендованные заводом- изготовителем.</w:t>
      </w:r>
    </w:p>
    <w:p w:rsidR="00486044" w:rsidRDefault="00486044" w:rsidP="001C5EB1">
      <w:pPr>
        <w:ind w:firstLine="284"/>
        <w:rPr>
          <w:rFonts w:ascii="Times New Roman" w:hAnsi="Times New Roman"/>
          <w:sz w:val="24"/>
          <w:szCs w:val="24"/>
        </w:rPr>
      </w:pPr>
      <w:r>
        <w:rPr>
          <w:rFonts w:ascii="Times New Roman" w:hAnsi="Times New Roman"/>
          <w:sz w:val="24"/>
          <w:szCs w:val="24"/>
        </w:rPr>
        <w:t xml:space="preserve">При отсутствии автомобильных бензинов  соответствующей марки в исключительных случаях можно кратковременно использовать авиационные бензины и их смеси. </w:t>
      </w:r>
    </w:p>
    <w:p w:rsidR="002B4CC5" w:rsidRDefault="002B4CC5" w:rsidP="002B4CC5">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20"/>
          <w:szCs w:val="20"/>
        </w:rPr>
        <w:t>Основные</w:t>
      </w:r>
      <w:r>
        <w:rPr>
          <w:rFonts w:ascii="Arial" w:hAnsi="Arial" w:cs="Arial"/>
          <w:color w:val="000000"/>
          <w:sz w:val="20"/>
          <w:szCs w:val="20"/>
        </w:rPr>
        <w:t xml:space="preserve"> </w:t>
      </w:r>
      <w:r>
        <w:rPr>
          <w:rFonts w:ascii="Arial" w:hAnsi="Arial"/>
          <w:color w:val="000000"/>
          <w:sz w:val="20"/>
          <w:szCs w:val="20"/>
        </w:rPr>
        <w:t>показатели</w:t>
      </w:r>
      <w:r>
        <w:rPr>
          <w:rFonts w:ascii="Arial" w:hAnsi="Arial" w:cs="Arial"/>
          <w:color w:val="000000"/>
          <w:sz w:val="20"/>
          <w:szCs w:val="20"/>
        </w:rPr>
        <w:t xml:space="preserve"> </w:t>
      </w:r>
      <w:r>
        <w:rPr>
          <w:rFonts w:ascii="Arial" w:hAnsi="Arial"/>
          <w:color w:val="000000"/>
          <w:sz w:val="20"/>
          <w:szCs w:val="20"/>
        </w:rPr>
        <w:t>качества</w:t>
      </w:r>
      <w:r>
        <w:rPr>
          <w:rFonts w:ascii="Arial" w:hAnsi="Arial" w:cs="Arial"/>
          <w:color w:val="000000"/>
          <w:sz w:val="20"/>
          <w:szCs w:val="20"/>
        </w:rPr>
        <w:t xml:space="preserve"> </w:t>
      </w:r>
      <w:r>
        <w:rPr>
          <w:rFonts w:ascii="Arial" w:hAnsi="Arial"/>
          <w:color w:val="000000"/>
          <w:sz w:val="20"/>
          <w:szCs w:val="20"/>
        </w:rPr>
        <w:t>бензинов</w:t>
      </w:r>
    </w:p>
    <w:p w:rsidR="002B4CC5" w:rsidRDefault="002B4CC5" w:rsidP="002B4CC5">
      <w:pPr>
        <w:shd w:val="clear" w:color="auto" w:fill="FFFFFF"/>
        <w:autoSpaceDE w:val="0"/>
        <w:autoSpaceDN w:val="0"/>
        <w:adjustRightInd w:val="0"/>
        <w:spacing w:after="0" w:line="240" w:lineRule="auto"/>
        <w:rPr>
          <w:rFonts w:ascii="Arial" w:hAnsi="Arial" w:cs="Arial"/>
          <w:sz w:val="24"/>
          <w:szCs w:val="24"/>
        </w:rPr>
      </w:pPr>
      <w:r>
        <w:rPr>
          <w:rFonts w:ascii="Arial" w:hAnsi="Arial"/>
          <w:i/>
          <w:iCs/>
          <w:color w:val="000000"/>
          <w:sz w:val="18"/>
          <w:szCs w:val="18"/>
        </w:rPr>
        <w:t>Таблица</w:t>
      </w:r>
      <w:r>
        <w:rPr>
          <w:rFonts w:ascii="Arial" w:hAnsi="Arial" w:cs="Arial"/>
          <w:i/>
          <w:iCs/>
          <w:color w:val="000000"/>
          <w:sz w:val="18"/>
          <w:szCs w:val="18"/>
        </w:rPr>
        <w:t xml:space="preserve"> 3.3.</w:t>
      </w:r>
    </w:p>
    <w:tbl>
      <w:tblPr>
        <w:tblW w:w="0" w:type="auto"/>
        <w:tblInd w:w="40" w:type="dxa"/>
        <w:tblLayout w:type="fixed"/>
        <w:tblCellMar>
          <w:left w:w="40" w:type="dxa"/>
          <w:right w:w="40" w:type="dxa"/>
        </w:tblCellMar>
        <w:tblLook w:val="0000" w:firstRow="0" w:lastRow="0" w:firstColumn="0" w:lastColumn="0" w:noHBand="0" w:noVBand="0"/>
      </w:tblPr>
      <w:tblGrid>
        <w:gridCol w:w="1622"/>
        <w:gridCol w:w="758"/>
        <w:gridCol w:w="730"/>
        <w:gridCol w:w="720"/>
        <w:gridCol w:w="787"/>
        <w:gridCol w:w="806"/>
        <w:gridCol w:w="106"/>
        <w:gridCol w:w="720"/>
      </w:tblGrid>
      <w:tr w:rsidR="002B4CC5" w:rsidRPr="00860372">
        <w:trPr>
          <w:trHeight w:val="240"/>
        </w:trPr>
        <w:tc>
          <w:tcPr>
            <w:tcW w:w="1622" w:type="dxa"/>
            <w:tcBorders>
              <w:top w:val="single" w:sz="6" w:space="0" w:color="auto"/>
              <w:left w:val="single" w:sz="6" w:space="0" w:color="auto"/>
              <w:bottom w:val="nil"/>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18"/>
                <w:szCs w:val="18"/>
              </w:rPr>
              <w:t>Показатель</w:t>
            </w:r>
          </w:p>
        </w:tc>
        <w:tc>
          <w:tcPr>
            <w:tcW w:w="4627" w:type="dxa"/>
            <w:gridSpan w:val="7"/>
            <w:tcBorders>
              <w:top w:val="single" w:sz="6" w:space="0" w:color="auto"/>
              <w:left w:val="single" w:sz="6" w:space="0" w:color="auto"/>
              <w:bottom w:val="single" w:sz="6" w:space="0" w:color="auto"/>
              <w:right w:val="nil"/>
            </w:tcBorders>
            <w:shd w:val="clear" w:color="auto" w:fill="FFFFFF"/>
          </w:tcPr>
          <w:p w:rsidR="002B4CC5" w:rsidRPr="00860372" w:rsidRDefault="00297017">
            <w:pPr>
              <w:shd w:val="clear" w:color="auto" w:fill="FFFFFF"/>
              <w:autoSpaceDE w:val="0"/>
              <w:autoSpaceDN w:val="0"/>
              <w:adjustRightInd w:val="0"/>
              <w:spacing w:after="0" w:line="240" w:lineRule="auto"/>
              <w:rPr>
                <w:rFonts w:ascii="Arial" w:hAnsi="Arial" w:cs="Arial"/>
                <w:sz w:val="24"/>
                <w:szCs w:val="24"/>
              </w:rPr>
            </w:pPr>
            <w:r>
              <w:rPr>
                <w:rFonts w:ascii="Arial" w:hAnsi="Arial"/>
                <w:noProof/>
                <w:color w:val="000000"/>
                <w:sz w:val="18"/>
                <w:szCs w:val="18"/>
              </w:rPr>
              <w:pict>
                <v:group id="_x0000_s1304" style="position:absolute;margin-left:227.75pt;margin-top:-.35pt;width:0;height:489.8pt;z-index:251661824;mso-position-horizontal-relative:text;mso-position-vertical-relative:text" coordorigin="6784,6338" coordsize="0,9796">
                  <v:shape id="_x0000_s1301" type="#_x0000_t32" style="position:absolute;left:6784;top:12646;width:0;height:3488;flip:y" o:connectortype="straight"/>
                  <v:shape id="_x0000_s1302" type="#_x0000_t32" style="position:absolute;left:6784;top:6825;width:0;height:5821;flip:y" o:connectortype="straight"/>
                  <v:shape id="_x0000_s1303" type="#_x0000_t32" style="position:absolute;left:6784;top:6338;width:0;height:487;flip:y" o:connectortype="straight"/>
                </v:group>
              </w:pict>
            </w:r>
            <w:r w:rsidR="002B4CC5">
              <w:rPr>
                <w:rFonts w:ascii="Arial" w:hAnsi="Arial"/>
                <w:color w:val="000000"/>
                <w:sz w:val="18"/>
                <w:szCs w:val="18"/>
              </w:rPr>
              <w:t>Значение</w:t>
            </w:r>
            <w:r w:rsidR="002B4CC5">
              <w:rPr>
                <w:rFonts w:ascii="Arial" w:hAnsi="Arial" w:cs="Arial"/>
                <w:color w:val="000000"/>
                <w:sz w:val="18"/>
                <w:szCs w:val="18"/>
              </w:rPr>
              <w:t xml:space="preserve"> </w:t>
            </w:r>
            <w:r w:rsidR="002B4CC5">
              <w:rPr>
                <w:rFonts w:ascii="Arial" w:hAnsi="Arial"/>
                <w:color w:val="000000"/>
                <w:sz w:val="18"/>
                <w:szCs w:val="18"/>
              </w:rPr>
              <w:t>показателя</w:t>
            </w:r>
            <w:r w:rsidR="002B4CC5">
              <w:rPr>
                <w:rFonts w:ascii="Arial" w:hAnsi="Arial" w:cs="Arial"/>
                <w:color w:val="000000"/>
                <w:sz w:val="18"/>
                <w:szCs w:val="18"/>
              </w:rPr>
              <w:t xml:space="preserve"> </w:t>
            </w:r>
            <w:r w:rsidR="002B4CC5">
              <w:rPr>
                <w:rFonts w:ascii="Arial" w:hAnsi="Arial"/>
                <w:color w:val="000000"/>
                <w:sz w:val="18"/>
                <w:szCs w:val="18"/>
              </w:rPr>
              <w:t>бензина</w:t>
            </w:r>
            <w:r w:rsidR="002B4CC5">
              <w:rPr>
                <w:rFonts w:ascii="Arial" w:hAnsi="Arial" w:cs="Arial"/>
                <w:color w:val="000000"/>
                <w:sz w:val="18"/>
                <w:szCs w:val="18"/>
              </w:rPr>
              <w:t xml:space="preserve"> </w:t>
            </w:r>
            <w:r w:rsidR="002B4CC5">
              <w:rPr>
                <w:rFonts w:ascii="Arial" w:hAnsi="Arial"/>
                <w:color w:val="000000"/>
                <w:sz w:val="18"/>
                <w:szCs w:val="18"/>
              </w:rPr>
              <w:t>марки</w:t>
            </w:r>
            <w:r w:rsidR="002B4CC5">
              <w:rPr>
                <w:rFonts w:ascii="Arial" w:hAnsi="Arial" w:cs="Arial"/>
                <w:color w:val="000000"/>
                <w:sz w:val="18"/>
                <w:szCs w:val="18"/>
              </w:rPr>
              <w:t xml:space="preserve">           *</w:t>
            </w:r>
          </w:p>
        </w:tc>
      </w:tr>
      <w:tr w:rsidR="002B4CC5" w:rsidRPr="00860372" w:rsidTr="003A59B8">
        <w:trPr>
          <w:trHeight w:val="211"/>
        </w:trPr>
        <w:tc>
          <w:tcPr>
            <w:tcW w:w="1622" w:type="dxa"/>
            <w:tcBorders>
              <w:top w:val="nil"/>
              <w:left w:val="single" w:sz="6" w:space="0" w:color="auto"/>
              <w:bottom w:val="single" w:sz="6" w:space="0" w:color="auto"/>
              <w:right w:val="single" w:sz="6" w:space="0" w:color="auto"/>
            </w:tcBorders>
            <w:shd w:val="clear" w:color="auto" w:fill="FFFFFF"/>
          </w:tcPr>
          <w:p w:rsidR="002B4CC5" w:rsidRPr="00860372" w:rsidRDefault="002B4CC5">
            <w:pPr>
              <w:autoSpaceDE w:val="0"/>
              <w:autoSpaceDN w:val="0"/>
              <w:adjustRightInd w:val="0"/>
              <w:spacing w:after="0" w:line="240" w:lineRule="auto"/>
              <w:rPr>
                <w:rFonts w:ascii="Arial" w:hAnsi="Arial" w:cs="Arial"/>
                <w:sz w:val="24"/>
                <w:szCs w:val="24"/>
              </w:rPr>
            </w:pPr>
          </w:p>
          <w:p w:rsidR="002B4CC5" w:rsidRPr="00860372" w:rsidRDefault="002B4CC5">
            <w:pPr>
              <w:autoSpaceDE w:val="0"/>
              <w:autoSpaceDN w:val="0"/>
              <w:adjustRightInd w:val="0"/>
              <w:spacing w:after="0" w:line="240" w:lineRule="auto"/>
              <w:rPr>
                <w:rFonts w:ascii="Arial" w:hAnsi="Arial" w:cs="Arial"/>
                <w:sz w:val="24"/>
                <w:szCs w:val="24"/>
              </w:rPr>
            </w:pPr>
          </w:p>
        </w:tc>
        <w:tc>
          <w:tcPr>
            <w:tcW w:w="758"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A-72</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A-76</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3A59B8">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АИ</w:t>
            </w:r>
            <w:r w:rsidR="002B4CC5" w:rsidRPr="00860372">
              <w:rPr>
                <w:rFonts w:ascii="Arial" w:hAnsi="Arial" w:cs="Arial"/>
                <w:color w:val="000000"/>
                <w:sz w:val="18"/>
                <w:szCs w:val="18"/>
              </w:rPr>
              <w:t>-92</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3A59B8">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АИ</w:t>
            </w:r>
            <w:r w:rsidR="002B4CC5" w:rsidRPr="00860372">
              <w:rPr>
                <w:rFonts w:ascii="Arial" w:hAnsi="Arial" w:cs="Arial"/>
                <w:color w:val="000000"/>
                <w:sz w:val="18"/>
                <w:szCs w:val="18"/>
              </w:rPr>
              <w:t>-93</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3A59B8">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АИ</w:t>
            </w:r>
            <w:r w:rsidR="002B4CC5" w:rsidRPr="00860372">
              <w:rPr>
                <w:rFonts w:ascii="Arial" w:hAnsi="Arial" w:cs="Arial"/>
                <w:color w:val="000000"/>
                <w:sz w:val="18"/>
                <w:szCs w:val="18"/>
              </w:rPr>
              <w:t>-95</w:t>
            </w:r>
          </w:p>
        </w:tc>
        <w:tc>
          <w:tcPr>
            <w:tcW w:w="720" w:type="dxa"/>
            <w:tcBorders>
              <w:top w:val="single" w:sz="6" w:space="0" w:color="auto"/>
              <w:left w:val="single" w:sz="6" w:space="0" w:color="auto"/>
              <w:bottom w:val="single" w:sz="6" w:space="0" w:color="auto"/>
              <w:right w:val="nil"/>
            </w:tcBorders>
            <w:shd w:val="clear" w:color="auto" w:fill="FFFFFF"/>
          </w:tcPr>
          <w:p w:rsidR="002B4CC5" w:rsidRPr="00860372" w:rsidRDefault="003A59B8" w:rsidP="003A59B8">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AИ</w:t>
            </w:r>
            <w:r w:rsidR="002B4CC5" w:rsidRPr="00860372">
              <w:rPr>
                <w:rFonts w:ascii="Arial" w:hAnsi="Arial" w:cs="Arial"/>
                <w:color w:val="000000"/>
                <w:sz w:val="18"/>
                <w:szCs w:val="18"/>
              </w:rPr>
              <w:t>-98</w:t>
            </w:r>
          </w:p>
        </w:tc>
      </w:tr>
      <w:tr w:rsidR="002B4CC5" w:rsidRPr="00860372" w:rsidTr="003A59B8">
        <w:trPr>
          <w:trHeight w:val="442"/>
        </w:trPr>
        <w:tc>
          <w:tcPr>
            <w:tcW w:w="1622"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18"/>
                <w:szCs w:val="18"/>
              </w:rPr>
              <w:t>Детонационная стойкость</w:t>
            </w:r>
            <w:r>
              <w:rPr>
                <w:rFonts w:ascii="Arial" w:hAnsi="Arial" w:cs="Arial"/>
                <w:color w:val="000000"/>
                <w:sz w:val="18"/>
                <w:szCs w:val="18"/>
              </w:rPr>
              <w:t xml:space="preserve">: </w:t>
            </w:r>
            <w:r>
              <w:rPr>
                <w:rFonts w:ascii="Arial" w:hAnsi="Arial"/>
                <w:color w:val="000000"/>
                <w:sz w:val="18"/>
                <w:szCs w:val="18"/>
              </w:rPr>
              <w:t>ОЧМ</w:t>
            </w:r>
          </w:p>
        </w:tc>
        <w:tc>
          <w:tcPr>
            <w:tcW w:w="758"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72</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76</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85</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85</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18"/>
                <w:szCs w:val="18"/>
              </w:rPr>
              <w:t>не</w:t>
            </w:r>
            <w:r>
              <w:rPr>
                <w:rFonts w:ascii="Arial" w:hAnsi="Arial" w:cs="Arial"/>
                <w:color w:val="000000"/>
                <w:sz w:val="18"/>
                <w:szCs w:val="18"/>
              </w:rPr>
              <w:t xml:space="preserve"> </w:t>
            </w:r>
            <w:r>
              <w:rPr>
                <w:rFonts w:ascii="Arial" w:hAnsi="Arial"/>
                <w:color w:val="000000"/>
                <w:sz w:val="18"/>
                <w:szCs w:val="18"/>
              </w:rPr>
              <w:t>нор</w:t>
            </w:r>
            <w:r>
              <w:rPr>
                <w:rFonts w:ascii="Arial" w:hAnsi="Arial"/>
                <w:color w:val="000000"/>
                <w:sz w:val="18"/>
                <w:szCs w:val="18"/>
              </w:rPr>
              <w:softHyphen/>
              <w:t>мируется</w:t>
            </w:r>
          </w:p>
        </w:tc>
        <w:tc>
          <w:tcPr>
            <w:tcW w:w="720" w:type="dxa"/>
            <w:tcBorders>
              <w:top w:val="single" w:sz="6" w:space="0" w:color="auto"/>
              <w:left w:val="single" w:sz="6" w:space="0" w:color="auto"/>
              <w:bottom w:val="single" w:sz="6" w:space="0" w:color="auto"/>
              <w:right w:val="nil"/>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89     :</w:t>
            </w:r>
          </w:p>
        </w:tc>
      </w:tr>
      <w:tr w:rsidR="002B4CC5" w:rsidRPr="00860372" w:rsidTr="003A59B8">
        <w:trPr>
          <w:trHeight w:val="202"/>
        </w:trPr>
        <w:tc>
          <w:tcPr>
            <w:tcW w:w="1622"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18"/>
                <w:szCs w:val="18"/>
              </w:rPr>
              <w:t>ОЧИ</w:t>
            </w:r>
          </w:p>
        </w:tc>
        <w:tc>
          <w:tcPr>
            <w:tcW w:w="1488" w:type="dxa"/>
            <w:gridSpan w:val="2"/>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18"/>
                <w:szCs w:val="18"/>
              </w:rPr>
              <w:t>не</w:t>
            </w:r>
            <w:r>
              <w:rPr>
                <w:rFonts w:ascii="Arial" w:hAnsi="Arial" w:cs="Arial"/>
                <w:color w:val="000000"/>
                <w:sz w:val="18"/>
                <w:szCs w:val="18"/>
              </w:rPr>
              <w:t xml:space="preserve"> </w:t>
            </w:r>
            <w:r>
              <w:rPr>
                <w:rFonts w:ascii="Arial" w:hAnsi="Arial"/>
                <w:color w:val="000000"/>
                <w:sz w:val="18"/>
                <w:szCs w:val="18"/>
              </w:rPr>
              <w:t>нормируется</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92</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93</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95</w:t>
            </w:r>
          </w:p>
        </w:tc>
        <w:tc>
          <w:tcPr>
            <w:tcW w:w="720" w:type="dxa"/>
            <w:tcBorders>
              <w:top w:val="single" w:sz="6" w:space="0" w:color="auto"/>
              <w:left w:val="single" w:sz="6" w:space="0" w:color="auto"/>
              <w:bottom w:val="single" w:sz="6" w:space="0" w:color="auto"/>
              <w:right w:val="nil"/>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98</w:t>
            </w:r>
          </w:p>
        </w:tc>
      </w:tr>
      <w:tr w:rsidR="002B4CC5" w:rsidRPr="00860372" w:rsidTr="003A59B8">
        <w:trPr>
          <w:trHeight w:val="662"/>
        </w:trPr>
        <w:tc>
          <w:tcPr>
            <w:tcW w:w="1622"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18"/>
                <w:szCs w:val="18"/>
              </w:rPr>
              <w:t>Масса</w:t>
            </w:r>
            <w:r>
              <w:rPr>
                <w:rFonts w:ascii="Arial" w:hAnsi="Arial" w:cs="Arial"/>
                <w:color w:val="000000"/>
                <w:sz w:val="18"/>
                <w:szCs w:val="18"/>
              </w:rPr>
              <w:t xml:space="preserve"> </w:t>
            </w:r>
            <w:r>
              <w:rPr>
                <w:rFonts w:ascii="Arial" w:hAnsi="Arial"/>
                <w:color w:val="000000"/>
                <w:sz w:val="18"/>
                <w:szCs w:val="18"/>
              </w:rPr>
              <w:t>свинца</w:t>
            </w:r>
            <w:r>
              <w:rPr>
                <w:rFonts w:ascii="Arial" w:hAnsi="Arial" w:cs="Arial"/>
                <w:color w:val="000000"/>
                <w:sz w:val="18"/>
                <w:szCs w:val="18"/>
              </w:rPr>
              <w:t xml:space="preserve">, </w:t>
            </w:r>
            <w:r>
              <w:rPr>
                <w:rFonts w:ascii="Arial" w:hAnsi="Arial"/>
                <w:color w:val="000000"/>
                <w:sz w:val="18"/>
                <w:szCs w:val="18"/>
              </w:rPr>
              <w:t>г</w:t>
            </w:r>
            <w:r>
              <w:rPr>
                <w:rFonts w:ascii="Arial" w:hAnsi="Arial" w:cs="Arial"/>
                <w:color w:val="000000"/>
                <w:sz w:val="18"/>
                <w:szCs w:val="18"/>
              </w:rPr>
              <w:t>/</w:t>
            </w:r>
            <w:r>
              <w:rPr>
                <w:rFonts w:ascii="Arial" w:hAnsi="Arial"/>
                <w:color w:val="000000"/>
                <w:sz w:val="18"/>
                <w:szCs w:val="18"/>
              </w:rPr>
              <w:t>кг бензина</w:t>
            </w:r>
            <w:r>
              <w:rPr>
                <w:rFonts w:ascii="Arial" w:hAnsi="Arial" w:cs="Arial"/>
                <w:color w:val="000000"/>
                <w:sz w:val="18"/>
                <w:szCs w:val="18"/>
              </w:rPr>
              <w:t xml:space="preserve">, </w:t>
            </w:r>
            <w:r>
              <w:rPr>
                <w:rFonts w:ascii="Arial" w:hAnsi="Arial"/>
                <w:color w:val="000000"/>
                <w:sz w:val="18"/>
                <w:szCs w:val="18"/>
              </w:rPr>
              <w:t>не</w:t>
            </w:r>
            <w:r>
              <w:rPr>
                <w:rFonts w:ascii="Arial" w:hAnsi="Arial" w:cs="Arial"/>
                <w:color w:val="000000"/>
                <w:sz w:val="18"/>
                <w:szCs w:val="18"/>
              </w:rPr>
              <w:t xml:space="preserve"> </w:t>
            </w:r>
            <w:r>
              <w:rPr>
                <w:rFonts w:ascii="Arial" w:hAnsi="Arial"/>
                <w:color w:val="000000"/>
                <w:sz w:val="18"/>
                <w:szCs w:val="18"/>
              </w:rPr>
              <w:t>более</w:t>
            </w:r>
            <w:r>
              <w:rPr>
                <w:rFonts w:ascii="Arial" w:hAnsi="Arial" w:cs="Arial"/>
                <w:color w:val="000000"/>
                <w:sz w:val="18"/>
                <w:szCs w:val="18"/>
              </w:rPr>
              <w:t xml:space="preserve">: </w:t>
            </w:r>
            <w:r>
              <w:rPr>
                <w:rFonts w:ascii="Arial" w:hAnsi="Arial"/>
                <w:color w:val="000000"/>
                <w:sz w:val="18"/>
                <w:szCs w:val="18"/>
              </w:rPr>
              <w:t>этилированного</w:t>
            </w:r>
          </w:p>
        </w:tc>
        <w:tc>
          <w:tcPr>
            <w:tcW w:w="758"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0,24</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0,37</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0,50</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p>
        </w:tc>
        <w:tc>
          <w:tcPr>
            <w:tcW w:w="720" w:type="dxa"/>
            <w:tcBorders>
              <w:top w:val="single" w:sz="6" w:space="0" w:color="auto"/>
              <w:left w:val="single" w:sz="6" w:space="0" w:color="auto"/>
              <w:bottom w:val="single" w:sz="6" w:space="0" w:color="auto"/>
              <w:right w:val="nil"/>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0,50</w:t>
            </w:r>
          </w:p>
        </w:tc>
      </w:tr>
      <w:tr w:rsidR="002B4CC5" w:rsidRPr="00860372">
        <w:trPr>
          <w:trHeight w:val="211"/>
        </w:trPr>
        <w:tc>
          <w:tcPr>
            <w:tcW w:w="1622"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18"/>
                <w:szCs w:val="18"/>
              </w:rPr>
              <w:t>неэтилированного</w:t>
            </w:r>
          </w:p>
        </w:tc>
        <w:tc>
          <w:tcPr>
            <w:tcW w:w="4627" w:type="dxa"/>
            <w:gridSpan w:val="7"/>
            <w:tcBorders>
              <w:top w:val="single" w:sz="6" w:space="0" w:color="auto"/>
              <w:left w:val="single" w:sz="6" w:space="0" w:color="auto"/>
              <w:bottom w:val="single" w:sz="6" w:space="0" w:color="auto"/>
              <w:right w:val="nil"/>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18"/>
                <w:szCs w:val="18"/>
              </w:rPr>
              <w:t>Отсутствие</w:t>
            </w:r>
          </w:p>
        </w:tc>
      </w:tr>
      <w:tr w:rsidR="002B4CC5" w:rsidRPr="00860372" w:rsidTr="003A59B8">
        <w:trPr>
          <w:trHeight w:val="835"/>
        </w:trPr>
        <w:tc>
          <w:tcPr>
            <w:tcW w:w="1622"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18"/>
                <w:szCs w:val="18"/>
              </w:rPr>
              <w:t>Фракционный</w:t>
            </w:r>
            <w:r>
              <w:rPr>
                <w:rFonts w:ascii="Arial" w:hAnsi="Arial" w:cs="Arial"/>
                <w:color w:val="000000"/>
                <w:sz w:val="18"/>
                <w:szCs w:val="18"/>
              </w:rPr>
              <w:t xml:space="preserve"> </w:t>
            </w:r>
            <w:r>
              <w:rPr>
                <w:rFonts w:ascii="Arial" w:hAnsi="Arial"/>
                <w:color w:val="000000"/>
                <w:sz w:val="18"/>
                <w:szCs w:val="18"/>
              </w:rPr>
              <w:t>состав Температура</w:t>
            </w:r>
            <w:r>
              <w:rPr>
                <w:rFonts w:ascii="Arial" w:hAnsi="Arial" w:cs="Arial"/>
                <w:color w:val="000000"/>
                <w:sz w:val="18"/>
                <w:szCs w:val="18"/>
              </w:rPr>
              <w:t xml:space="preserve"> </w:t>
            </w:r>
            <w:r>
              <w:rPr>
                <w:rFonts w:ascii="Arial" w:hAnsi="Arial"/>
                <w:color w:val="000000"/>
                <w:sz w:val="18"/>
                <w:szCs w:val="18"/>
              </w:rPr>
              <w:t>начала перегонки</w:t>
            </w:r>
            <w:r>
              <w:rPr>
                <w:rFonts w:ascii="Arial" w:hAnsi="Arial" w:cs="Arial"/>
                <w:color w:val="000000"/>
                <w:sz w:val="18"/>
                <w:szCs w:val="18"/>
              </w:rPr>
              <w:t xml:space="preserve"> </w:t>
            </w:r>
            <w:r>
              <w:rPr>
                <w:rFonts w:ascii="Arial" w:hAnsi="Arial"/>
                <w:color w:val="000000"/>
                <w:sz w:val="18"/>
                <w:szCs w:val="18"/>
              </w:rPr>
              <w:t>бензина</w:t>
            </w:r>
            <w:r>
              <w:rPr>
                <w:rFonts w:ascii="Arial" w:hAnsi="Arial" w:cs="Arial"/>
                <w:color w:val="000000"/>
                <w:sz w:val="18"/>
                <w:szCs w:val="18"/>
              </w:rPr>
              <w:t>,</w:t>
            </w:r>
            <w:r>
              <w:rPr>
                <w:rFonts w:ascii="Arial" w:hAnsi="Arial"/>
                <w:color w:val="000000"/>
                <w:sz w:val="18"/>
                <w:szCs w:val="18"/>
              </w:rPr>
              <w:t>°С не</w:t>
            </w:r>
            <w:r>
              <w:rPr>
                <w:rFonts w:ascii="Arial" w:hAnsi="Arial" w:cs="Arial"/>
                <w:color w:val="000000"/>
                <w:sz w:val="18"/>
                <w:szCs w:val="18"/>
              </w:rPr>
              <w:t xml:space="preserve"> </w:t>
            </w:r>
            <w:r>
              <w:rPr>
                <w:rFonts w:ascii="Arial" w:hAnsi="Arial"/>
                <w:color w:val="000000"/>
                <w:sz w:val="18"/>
                <w:szCs w:val="18"/>
              </w:rPr>
              <w:t>ниже</w:t>
            </w:r>
          </w:p>
        </w:tc>
        <w:tc>
          <w:tcPr>
            <w:tcW w:w="758"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35</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35</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35</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35</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30</w:t>
            </w:r>
          </w:p>
        </w:tc>
        <w:tc>
          <w:tcPr>
            <w:tcW w:w="720" w:type="dxa"/>
            <w:tcBorders>
              <w:top w:val="single" w:sz="6" w:space="0" w:color="auto"/>
              <w:left w:val="single" w:sz="6" w:space="0" w:color="auto"/>
              <w:bottom w:val="single" w:sz="6" w:space="0" w:color="auto"/>
              <w:right w:val="nil"/>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35</w:t>
            </w:r>
          </w:p>
        </w:tc>
      </w:tr>
      <w:tr w:rsidR="002B4CC5" w:rsidRPr="00860372" w:rsidTr="003A59B8">
        <w:trPr>
          <w:trHeight w:val="662"/>
        </w:trPr>
        <w:tc>
          <w:tcPr>
            <w:tcW w:w="1622"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 xml:space="preserve">10% </w:t>
            </w:r>
            <w:r>
              <w:rPr>
                <w:rFonts w:ascii="Arial" w:hAnsi="Arial"/>
                <w:color w:val="000000"/>
                <w:sz w:val="18"/>
                <w:szCs w:val="18"/>
              </w:rPr>
              <w:t>бензина</w:t>
            </w:r>
            <w:r>
              <w:rPr>
                <w:rFonts w:ascii="Arial" w:hAnsi="Arial" w:cs="Arial"/>
                <w:color w:val="000000"/>
                <w:sz w:val="18"/>
                <w:szCs w:val="18"/>
              </w:rPr>
              <w:t xml:space="preserve"> </w:t>
            </w:r>
            <w:r>
              <w:rPr>
                <w:rFonts w:ascii="Arial" w:hAnsi="Arial"/>
                <w:color w:val="000000"/>
                <w:sz w:val="18"/>
                <w:szCs w:val="18"/>
              </w:rPr>
              <w:t>перего</w:t>
            </w:r>
            <w:r>
              <w:rPr>
                <w:rFonts w:ascii="Arial" w:hAnsi="Arial"/>
                <w:color w:val="000000"/>
                <w:sz w:val="18"/>
                <w:szCs w:val="18"/>
              </w:rPr>
              <w:softHyphen/>
              <w:t>няется</w:t>
            </w:r>
            <w:r>
              <w:rPr>
                <w:rFonts w:ascii="Arial" w:hAnsi="Arial" w:cs="Arial"/>
                <w:color w:val="000000"/>
                <w:sz w:val="18"/>
                <w:szCs w:val="18"/>
              </w:rPr>
              <w:t xml:space="preserve"> </w:t>
            </w:r>
            <w:r>
              <w:rPr>
                <w:rFonts w:ascii="Arial" w:hAnsi="Arial"/>
                <w:color w:val="000000"/>
                <w:sz w:val="18"/>
                <w:szCs w:val="18"/>
              </w:rPr>
              <w:t>при</w:t>
            </w:r>
            <w:r>
              <w:rPr>
                <w:rFonts w:ascii="Arial" w:hAnsi="Arial" w:cs="Arial"/>
                <w:color w:val="000000"/>
                <w:sz w:val="18"/>
                <w:szCs w:val="18"/>
              </w:rPr>
              <w:t xml:space="preserve"> </w:t>
            </w:r>
            <w:r>
              <w:rPr>
                <w:rFonts w:ascii="Arial" w:hAnsi="Arial"/>
                <w:color w:val="000000"/>
                <w:sz w:val="18"/>
                <w:szCs w:val="18"/>
              </w:rPr>
              <w:t>темпера</w:t>
            </w:r>
            <w:r>
              <w:rPr>
                <w:rFonts w:ascii="Arial" w:hAnsi="Arial"/>
                <w:color w:val="000000"/>
                <w:sz w:val="18"/>
                <w:szCs w:val="18"/>
              </w:rPr>
              <w:softHyphen/>
              <w:t>туре</w:t>
            </w:r>
            <w:r>
              <w:rPr>
                <w:rFonts w:ascii="Arial" w:hAnsi="Arial" w:cs="Arial"/>
                <w:color w:val="000000"/>
                <w:sz w:val="18"/>
                <w:szCs w:val="18"/>
              </w:rPr>
              <w:t xml:space="preserve">, </w:t>
            </w:r>
            <w:r>
              <w:rPr>
                <w:rFonts w:ascii="Arial" w:hAnsi="Arial"/>
                <w:color w:val="000000"/>
                <w:sz w:val="18"/>
                <w:szCs w:val="18"/>
              </w:rPr>
              <w:t>°С</w:t>
            </w:r>
            <w:r>
              <w:rPr>
                <w:rFonts w:ascii="Arial" w:hAnsi="Arial" w:cs="Arial"/>
                <w:color w:val="000000"/>
                <w:sz w:val="18"/>
                <w:szCs w:val="18"/>
              </w:rPr>
              <w:t xml:space="preserve">, </w:t>
            </w:r>
            <w:r>
              <w:rPr>
                <w:rFonts w:ascii="Arial" w:hAnsi="Arial"/>
                <w:color w:val="000000"/>
                <w:sz w:val="18"/>
                <w:szCs w:val="18"/>
              </w:rPr>
              <w:t>не</w:t>
            </w:r>
            <w:r>
              <w:rPr>
                <w:rFonts w:ascii="Arial" w:hAnsi="Arial" w:cs="Arial"/>
                <w:color w:val="000000"/>
                <w:sz w:val="18"/>
                <w:szCs w:val="18"/>
              </w:rPr>
              <w:t xml:space="preserve"> </w:t>
            </w:r>
            <w:r>
              <w:rPr>
                <w:rFonts w:ascii="Arial" w:hAnsi="Arial"/>
                <w:color w:val="000000"/>
                <w:sz w:val="18"/>
                <w:szCs w:val="18"/>
              </w:rPr>
              <w:t>выше</w:t>
            </w:r>
          </w:p>
        </w:tc>
        <w:tc>
          <w:tcPr>
            <w:tcW w:w="758"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70</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70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70</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70</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68</w:t>
            </w:r>
            <w:r w:rsidRPr="00860372">
              <w:rPr>
                <w:rFonts w:ascii="Arial" w:hAnsi="Arial" w:cs="Arial"/>
                <w:color w:val="000000"/>
                <w:sz w:val="18"/>
                <w:szCs w:val="18"/>
                <w:vertAlign w:val="superscript"/>
              </w:rPr>
              <w:t>-</w:t>
            </w:r>
            <w:r w:rsidRPr="00860372">
              <w:rPr>
                <w:rFonts w:ascii="Arial" w:hAnsi="Arial" w:cs="Arial"/>
                <w:color w:val="000000"/>
                <w:sz w:val="18"/>
                <w:szCs w:val="18"/>
              </w:rPr>
              <w:t>"</w:t>
            </w:r>
          </w:p>
        </w:tc>
        <w:tc>
          <w:tcPr>
            <w:tcW w:w="720" w:type="dxa"/>
            <w:tcBorders>
              <w:top w:val="single" w:sz="6" w:space="0" w:color="auto"/>
              <w:left w:val="single" w:sz="6" w:space="0" w:color="auto"/>
              <w:bottom w:val="single" w:sz="6" w:space="0" w:color="auto"/>
              <w:right w:val="nil"/>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70</w:t>
            </w:r>
          </w:p>
        </w:tc>
      </w:tr>
      <w:tr w:rsidR="002B4CC5" w:rsidRPr="00860372" w:rsidTr="003A59B8">
        <w:trPr>
          <w:trHeight w:val="624"/>
        </w:trPr>
        <w:tc>
          <w:tcPr>
            <w:tcW w:w="1622"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 xml:space="preserve">50% </w:t>
            </w:r>
            <w:r>
              <w:rPr>
                <w:rFonts w:ascii="Arial" w:hAnsi="Arial"/>
                <w:color w:val="000000"/>
                <w:sz w:val="18"/>
                <w:szCs w:val="18"/>
              </w:rPr>
              <w:t>бензина</w:t>
            </w:r>
            <w:r>
              <w:rPr>
                <w:rFonts w:ascii="Arial" w:hAnsi="Arial" w:cs="Arial"/>
                <w:color w:val="000000"/>
                <w:sz w:val="18"/>
                <w:szCs w:val="18"/>
              </w:rPr>
              <w:t xml:space="preserve"> </w:t>
            </w:r>
            <w:r>
              <w:rPr>
                <w:rFonts w:ascii="Arial" w:hAnsi="Arial"/>
                <w:color w:val="000000"/>
                <w:sz w:val="18"/>
                <w:szCs w:val="18"/>
              </w:rPr>
              <w:t>перего</w:t>
            </w:r>
            <w:r>
              <w:rPr>
                <w:rFonts w:ascii="Arial" w:hAnsi="Arial"/>
                <w:color w:val="000000"/>
                <w:sz w:val="18"/>
                <w:szCs w:val="18"/>
              </w:rPr>
              <w:softHyphen/>
              <w:t>няется</w:t>
            </w:r>
            <w:r>
              <w:rPr>
                <w:rFonts w:ascii="Arial" w:hAnsi="Arial" w:cs="Arial"/>
                <w:color w:val="000000"/>
                <w:sz w:val="18"/>
                <w:szCs w:val="18"/>
              </w:rPr>
              <w:t xml:space="preserve"> </w:t>
            </w:r>
            <w:r>
              <w:rPr>
                <w:rFonts w:ascii="Arial" w:hAnsi="Arial"/>
                <w:color w:val="000000"/>
                <w:sz w:val="18"/>
                <w:szCs w:val="18"/>
              </w:rPr>
              <w:t>при</w:t>
            </w:r>
            <w:r>
              <w:rPr>
                <w:rFonts w:ascii="Arial" w:hAnsi="Arial" w:cs="Arial"/>
                <w:color w:val="000000"/>
                <w:sz w:val="18"/>
                <w:szCs w:val="18"/>
              </w:rPr>
              <w:t xml:space="preserve"> </w:t>
            </w:r>
            <w:r>
              <w:rPr>
                <w:rFonts w:ascii="Arial" w:hAnsi="Arial"/>
                <w:color w:val="000000"/>
                <w:sz w:val="18"/>
                <w:szCs w:val="18"/>
              </w:rPr>
              <w:t>темпера</w:t>
            </w:r>
            <w:r>
              <w:rPr>
                <w:rFonts w:ascii="Arial" w:hAnsi="Arial"/>
                <w:color w:val="000000"/>
                <w:sz w:val="18"/>
                <w:szCs w:val="18"/>
              </w:rPr>
              <w:softHyphen/>
              <w:t>туре</w:t>
            </w:r>
            <w:r>
              <w:rPr>
                <w:rFonts w:ascii="Arial" w:hAnsi="Arial" w:cs="Arial"/>
                <w:color w:val="000000"/>
                <w:sz w:val="18"/>
                <w:szCs w:val="18"/>
              </w:rPr>
              <w:t xml:space="preserve">, </w:t>
            </w:r>
            <w:r>
              <w:rPr>
                <w:rFonts w:ascii="Arial" w:hAnsi="Arial"/>
                <w:color w:val="000000"/>
                <w:sz w:val="18"/>
                <w:szCs w:val="18"/>
              </w:rPr>
              <w:t>°С</w:t>
            </w:r>
            <w:r>
              <w:rPr>
                <w:rFonts w:ascii="Arial" w:hAnsi="Arial" w:cs="Arial"/>
                <w:color w:val="000000"/>
                <w:sz w:val="18"/>
                <w:szCs w:val="18"/>
              </w:rPr>
              <w:t xml:space="preserve">, </w:t>
            </w:r>
            <w:r>
              <w:rPr>
                <w:rFonts w:ascii="Arial" w:hAnsi="Arial"/>
                <w:color w:val="000000"/>
                <w:sz w:val="18"/>
                <w:szCs w:val="18"/>
              </w:rPr>
              <w:t>не</w:t>
            </w:r>
            <w:r>
              <w:rPr>
                <w:rFonts w:ascii="Arial" w:hAnsi="Arial" w:cs="Arial"/>
                <w:color w:val="000000"/>
                <w:sz w:val="18"/>
                <w:szCs w:val="18"/>
              </w:rPr>
              <w:t xml:space="preserve"> </w:t>
            </w:r>
            <w:r>
              <w:rPr>
                <w:rFonts w:ascii="Arial" w:hAnsi="Arial"/>
                <w:color w:val="000000"/>
                <w:sz w:val="18"/>
                <w:szCs w:val="18"/>
              </w:rPr>
              <w:t>выше</w:t>
            </w:r>
          </w:p>
        </w:tc>
        <w:tc>
          <w:tcPr>
            <w:tcW w:w="758"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115</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115</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115</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115</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115</w:t>
            </w:r>
          </w:p>
        </w:tc>
        <w:tc>
          <w:tcPr>
            <w:tcW w:w="720" w:type="dxa"/>
            <w:tcBorders>
              <w:top w:val="single" w:sz="6" w:space="0" w:color="auto"/>
              <w:left w:val="single" w:sz="6" w:space="0" w:color="auto"/>
              <w:bottom w:val="single" w:sz="6" w:space="0" w:color="auto"/>
              <w:right w:val="nil"/>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115</w:t>
            </w:r>
          </w:p>
        </w:tc>
      </w:tr>
      <w:tr w:rsidR="002B4CC5" w:rsidRPr="00860372" w:rsidTr="003A59B8">
        <w:trPr>
          <w:trHeight w:val="653"/>
        </w:trPr>
        <w:tc>
          <w:tcPr>
            <w:tcW w:w="1622"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 xml:space="preserve">90% </w:t>
            </w:r>
            <w:r>
              <w:rPr>
                <w:rFonts w:ascii="Arial" w:hAnsi="Arial"/>
                <w:color w:val="000000"/>
                <w:sz w:val="18"/>
                <w:szCs w:val="18"/>
              </w:rPr>
              <w:t>бензина</w:t>
            </w:r>
            <w:r>
              <w:rPr>
                <w:rFonts w:ascii="Arial" w:hAnsi="Arial" w:cs="Arial"/>
                <w:color w:val="000000"/>
                <w:sz w:val="18"/>
                <w:szCs w:val="18"/>
              </w:rPr>
              <w:t xml:space="preserve"> </w:t>
            </w:r>
            <w:r>
              <w:rPr>
                <w:rFonts w:ascii="Arial" w:hAnsi="Arial"/>
                <w:color w:val="000000"/>
                <w:sz w:val="18"/>
                <w:szCs w:val="18"/>
              </w:rPr>
              <w:t>перего</w:t>
            </w:r>
            <w:r>
              <w:rPr>
                <w:rFonts w:ascii="Arial" w:hAnsi="Arial"/>
                <w:color w:val="000000"/>
                <w:sz w:val="18"/>
                <w:szCs w:val="18"/>
              </w:rPr>
              <w:softHyphen/>
              <w:t>няется</w:t>
            </w:r>
            <w:r>
              <w:rPr>
                <w:rFonts w:ascii="Arial" w:hAnsi="Arial" w:cs="Arial"/>
                <w:color w:val="000000"/>
                <w:sz w:val="18"/>
                <w:szCs w:val="18"/>
              </w:rPr>
              <w:t xml:space="preserve"> </w:t>
            </w:r>
            <w:r>
              <w:rPr>
                <w:rFonts w:ascii="Arial" w:hAnsi="Arial"/>
                <w:color w:val="000000"/>
                <w:sz w:val="18"/>
                <w:szCs w:val="18"/>
              </w:rPr>
              <w:t>при</w:t>
            </w:r>
            <w:r>
              <w:rPr>
                <w:rFonts w:ascii="Arial" w:hAnsi="Arial" w:cs="Arial"/>
                <w:color w:val="000000"/>
                <w:sz w:val="18"/>
                <w:szCs w:val="18"/>
              </w:rPr>
              <w:t xml:space="preserve"> </w:t>
            </w:r>
            <w:r>
              <w:rPr>
                <w:rFonts w:ascii="Arial" w:hAnsi="Arial"/>
                <w:color w:val="000000"/>
                <w:sz w:val="18"/>
                <w:szCs w:val="18"/>
              </w:rPr>
              <w:t>темпера</w:t>
            </w:r>
            <w:r>
              <w:rPr>
                <w:rFonts w:ascii="Arial" w:hAnsi="Arial"/>
                <w:color w:val="000000"/>
                <w:sz w:val="18"/>
                <w:szCs w:val="18"/>
              </w:rPr>
              <w:softHyphen/>
              <w:t>туре</w:t>
            </w:r>
            <w:r>
              <w:rPr>
                <w:rFonts w:ascii="Arial" w:hAnsi="Arial" w:cs="Arial"/>
                <w:color w:val="000000"/>
                <w:sz w:val="18"/>
                <w:szCs w:val="18"/>
              </w:rPr>
              <w:t xml:space="preserve">, </w:t>
            </w:r>
            <w:r>
              <w:rPr>
                <w:rFonts w:ascii="Arial" w:hAnsi="Arial"/>
                <w:color w:val="000000"/>
                <w:sz w:val="18"/>
                <w:szCs w:val="18"/>
              </w:rPr>
              <w:t>°С</w:t>
            </w:r>
            <w:r>
              <w:rPr>
                <w:rFonts w:ascii="Arial" w:hAnsi="Arial" w:cs="Arial"/>
                <w:color w:val="000000"/>
                <w:sz w:val="18"/>
                <w:szCs w:val="18"/>
              </w:rPr>
              <w:t xml:space="preserve">, </w:t>
            </w:r>
            <w:r>
              <w:rPr>
                <w:rFonts w:ascii="Arial" w:hAnsi="Arial"/>
                <w:color w:val="000000"/>
                <w:sz w:val="18"/>
                <w:szCs w:val="18"/>
              </w:rPr>
              <w:t>не</w:t>
            </w:r>
            <w:r>
              <w:rPr>
                <w:rFonts w:ascii="Arial" w:hAnsi="Arial" w:cs="Arial"/>
                <w:color w:val="000000"/>
                <w:sz w:val="18"/>
                <w:szCs w:val="18"/>
              </w:rPr>
              <w:t xml:space="preserve"> </w:t>
            </w:r>
            <w:r>
              <w:rPr>
                <w:rFonts w:ascii="Arial" w:hAnsi="Arial"/>
                <w:color w:val="000000"/>
                <w:sz w:val="18"/>
                <w:szCs w:val="18"/>
              </w:rPr>
              <w:t>выше</w:t>
            </w:r>
          </w:p>
        </w:tc>
        <w:tc>
          <w:tcPr>
            <w:tcW w:w="758"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180</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180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180</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180</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180</w:t>
            </w:r>
          </w:p>
        </w:tc>
        <w:tc>
          <w:tcPr>
            <w:tcW w:w="720" w:type="dxa"/>
            <w:tcBorders>
              <w:top w:val="single" w:sz="6" w:space="0" w:color="auto"/>
              <w:left w:val="single" w:sz="6" w:space="0" w:color="auto"/>
              <w:bottom w:val="single" w:sz="6" w:space="0" w:color="auto"/>
              <w:right w:val="nil"/>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180</w:t>
            </w:r>
          </w:p>
        </w:tc>
      </w:tr>
      <w:tr w:rsidR="002B4CC5" w:rsidRPr="00860372" w:rsidTr="003A59B8">
        <w:trPr>
          <w:trHeight w:val="413"/>
        </w:trPr>
        <w:tc>
          <w:tcPr>
            <w:tcW w:w="1622"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18"/>
                <w:szCs w:val="18"/>
              </w:rPr>
              <w:t>Температура</w:t>
            </w:r>
            <w:r>
              <w:rPr>
                <w:rFonts w:ascii="Arial" w:hAnsi="Arial" w:cs="Arial"/>
                <w:color w:val="000000"/>
                <w:sz w:val="18"/>
                <w:szCs w:val="18"/>
              </w:rPr>
              <w:t xml:space="preserve"> </w:t>
            </w:r>
            <w:r>
              <w:rPr>
                <w:rFonts w:ascii="Arial" w:hAnsi="Arial"/>
                <w:color w:val="000000"/>
                <w:sz w:val="18"/>
                <w:szCs w:val="18"/>
              </w:rPr>
              <w:t>конца кипения</w:t>
            </w:r>
            <w:r>
              <w:rPr>
                <w:rFonts w:ascii="Arial" w:hAnsi="Arial" w:cs="Arial"/>
                <w:color w:val="000000"/>
                <w:sz w:val="18"/>
                <w:szCs w:val="18"/>
              </w:rPr>
              <w:t xml:space="preserve">, </w:t>
            </w:r>
            <w:r>
              <w:rPr>
                <w:rFonts w:ascii="Arial" w:hAnsi="Arial"/>
                <w:color w:val="000000"/>
                <w:sz w:val="18"/>
                <w:szCs w:val="18"/>
              </w:rPr>
              <w:t>°С</w:t>
            </w:r>
            <w:r>
              <w:rPr>
                <w:rFonts w:ascii="Arial" w:hAnsi="Arial" w:cs="Arial"/>
                <w:color w:val="000000"/>
                <w:sz w:val="18"/>
                <w:szCs w:val="18"/>
              </w:rPr>
              <w:t>,</w:t>
            </w:r>
            <w:r>
              <w:rPr>
                <w:rFonts w:ascii="Arial" w:hAnsi="Arial"/>
                <w:color w:val="000000"/>
                <w:sz w:val="18"/>
                <w:szCs w:val="18"/>
              </w:rPr>
              <w:t>не</w:t>
            </w:r>
            <w:r>
              <w:rPr>
                <w:rFonts w:ascii="Arial" w:hAnsi="Arial" w:cs="Arial"/>
                <w:color w:val="000000"/>
                <w:sz w:val="18"/>
                <w:szCs w:val="18"/>
              </w:rPr>
              <w:t xml:space="preserve"> </w:t>
            </w:r>
            <w:r>
              <w:rPr>
                <w:rFonts w:ascii="Arial" w:hAnsi="Arial"/>
                <w:color w:val="000000"/>
                <w:sz w:val="18"/>
                <w:szCs w:val="18"/>
              </w:rPr>
              <w:t>выше</w:t>
            </w:r>
          </w:p>
        </w:tc>
        <w:tc>
          <w:tcPr>
            <w:tcW w:w="758"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195</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195</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195</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195</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195</w:t>
            </w:r>
          </w:p>
        </w:tc>
        <w:tc>
          <w:tcPr>
            <w:tcW w:w="720" w:type="dxa"/>
            <w:tcBorders>
              <w:top w:val="single" w:sz="6" w:space="0" w:color="auto"/>
              <w:left w:val="single" w:sz="6" w:space="0" w:color="auto"/>
              <w:bottom w:val="single" w:sz="6" w:space="0" w:color="auto"/>
              <w:right w:val="nil"/>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195</w:t>
            </w:r>
          </w:p>
        </w:tc>
      </w:tr>
      <w:tr w:rsidR="002B4CC5" w:rsidRPr="00860372" w:rsidTr="003A59B8">
        <w:trPr>
          <w:trHeight w:val="672"/>
        </w:trPr>
        <w:tc>
          <w:tcPr>
            <w:tcW w:w="1622"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18"/>
                <w:szCs w:val="18"/>
              </w:rPr>
              <w:t>Давление</w:t>
            </w:r>
            <w:r>
              <w:rPr>
                <w:rFonts w:ascii="Arial" w:hAnsi="Arial" w:cs="Arial"/>
                <w:color w:val="000000"/>
                <w:sz w:val="18"/>
                <w:szCs w:val="18"/>
              </w:rPr>
              <w:t xml:space="preserve"> </w:t>
            </w:r>
            <w:r>
              <w:rPr>
                <w:rFonts w:ascii="Arial" w:hAnsi="Arial"/>
                <w:color w:val="000000"/>
                <w:sz w:val="18"/>
                <w:szCs w:val="18"/>
              </w:rPr>
              <w:t>насыщен</w:t>
            </w:r>
            <w:r>
              <w:rPr>
                <w:rFonts w:ascii="Arial" w:hAnsi="Arial"/>
                <w:color w:val="000000"/>
                <w:sz w:val="18"/>
                <w:szCs w:val="18"/>
              </w:rPr>
              <w:softHyphen/>
              <w:t>ных</w:t>
            </w:r>
            <w:r>
              <w:rPr>
                <w:rFonts w:ascii="Arial" w:hAnsi="Arial" w:cs="Arial"/>
                <w:color w:val="000000"/>
                <w:sz w:val="18"/>
                <w:szCs w:val="18"/>
              </w:rPr>
              <w:t xml:space="preserve"> </w:t>
            </w:r>
            <w:r>
              <w:rPr>
                <w:rFonts w:ascii="Arial" w:hAnsi="Arial"/>
                <w:color w:val="000000"/>
                <w:sz w:val="18"/>
                <w:szCs w:val="18"/>
              </w:rPr>
              <w:t>паров</w:t>
            </w:r>
            <w:r>
              <w:rPr>
                <w:rFonts w:ascii="Arial" w:hAnsi="Arial" w:cs="Arial"/>
                <w:color w:val="000000"/>
                <w:sz w:val="18"/>
                <w:szCs w:val="18"/>
              </w:rPr>
              <w:t xml:space="preserve"> </w:t>
            </w:r>
            <w:r>
              <w:rPr>
                <w:rFonts w:ascii="Arial" w:hAnsi="Arial"/>
                <w:color w:val="000000"/>
                <w:sz w:val="18"/>
                <w:szCs w:val="18"/>
              </w:rPr>
              <w:t>бензина</w:t>
            </w:r>
            <w:r>
              <w:rPr>
                <w:rFonts w:ascii="Arial" w:hAnsi="Arial" w:cs="Arial"/>
                <w:color w:val="000000"/>
                <w:sz w:val="18"/>
                <w:szCs w:val="18"/>
              </w:rPr>
              <w:t xml:space="preserve">, </w:t>
            </w:r>
            <w:r>
              <w:rPr>
                <w:rFonts w:ascii="Arial" w:hAnsi="Arial"/>
                <w:color w:val="000000"/>
                <w:sz w:val="18"/>
                <w:szCs w:val="18"/>
              </w:rPr>
              <w:t>к</w:t>
            </w:r>
            <w:r>
              <w:rPr>
                <w:rFonts w:ascii="Arial" w:hAnsi="Arial" w:cs="Arial"/>
                <w:color w:val="000000"/>
                <w:sz w:val="18"/>
                <w:szCs w:val="18"/>
              </w:rPr>
              <w:t>-</w:t>
            </w:r>
            <w:r>
              <w:rPr>
                <w:rFonts w:ascii="Arial" w:hAnsi="Arial"/>
                <w:color w:val="000000"/>
                <w:sz w:val="18"/>
                <w:szCs w:val="18"/>
              </w:rPr>
              <w:t>Па</w:t>
            </w:r>
            <w:r>
              <w:rPr>
                <w:rFonts w:ascii="Arial" w:hAnsi="Arial" w:cs="Arial"/>
                <w:color w:val="000000"/>
                <w:sz w:val="18"/>
                <w:szCs w:val="18"/>
              </w:rPr>
              <w:t xml:space="preserve"> (</w:t>
            </w:r>
            <w:r>
              <w:rPr>
                <w:rFonts w:ascii="Arial" w:hAnsi="Arial"/>
                <w:color w:val="000000"/>
                <w:sz w:val="18"/>
                <w:szCs w:val="18"/>
              </w:rPr>
              <w:t>мм</w:t>
            </w:r>
            <w:r>
              <w:rPr>
                <w:rFonts w:ascii="Arial" w:hAnsi="Arial" w:cs="Arial"/>
                <w:color w:val="000000"/>
                <w:sz w:val="18"/>
                <w:szCs w:val="18"/>
              </w:rPr>
              <w:t>.</w:t>
            </w:r>
            <w:r>
              <w:rPr>
                <w:rFonts w:ascii="Arial" w:hAnsi="Arial"/>
                <w:color w:val="000000"/>
                <w:sz w:val="18"/>
                <w:szCs w:val="18"/>
              </w:rPr>
              <w:t>рт</w:t>
            </w:r>
            <w:r>
              <w:rPr>
                <w:rFonts w:ascii="Arial" w:hAnsi="Arial" w:cs="Arial"/>
                <w:color w:val="000000"/>
                <w:sz w:val="18"/>
                <w:szCs w:val="18"/>
              </w:rPr>
              <w:t>.</w:t>
            </w:r>
            <w:r>
              <w:rPr>
                <w:rFonts w:ascii="Arial" w:hAnsi="Arial"/>
                <w:color w:val="000000"/>
                <w:sz w:val="18"/>
                <w:szCs w:val="18"/>
              </w:rPr>
              <w:t>ст</w:t>
            </w:r>
            <w:r>
              <w:rPr>
                <w:rFonts w:ascii="Arial" w:hAnsi="Arial" w:cs="Arial"/>
                <w:color w:val="000000"/>
                <w:sz w:val="18"/>
                <w:szCs w:val="18"/>
              </w:rPr>
              <w:t>.)</w:t>
            </w:r>
          </w:p>
        </w:tc>
        <w:tc>
          <w:tcPr>
            <w:tcW w:w="758"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66,7 (500)</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66,7 (500)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66,7 (500)</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66,7 (500)</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53,4 (400)</w:t>
            </w:r>
          </w:p>
        </w:tc>
        <w:tc>
          <w:tcPr>
            <w:tcW w:w="720" w:type="dxa"/>
            <w:tcBorders>
              <w:top w:val="single" w:sz="6" w:space="0" w:color="auto"/>
              <w:left w:val="single" w:sz="6" w:space="0" w:color="auto"/>
              <w:bottom w:val="single" w:sz="6" w:space="0" w:color="auto"/>
              <w:right w:val="nil"/>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66,7 (500)</w:t>
            </w:r>
          </w:p>
        </w:tc>
      </w:tr>
      <w:tr w:rsidR="002B4CC5" w:rsidRPr="00860372">
        <w:trPr>
          <w:trHeight w:val="624"/>
        </w:trPr>
        <w:tc>
          <w:tcPr>
            <w:tcW w:w="1622"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18"/>
                <w:szCs w:val="18"/>
              </w:rPr>
              <w:t>испытание</w:t>
            </w:r>
            <w:r>
              <w:rPr>
                <w:rFonts w:ascii="Arial" w:hAnsi="Arial" w:cs="Arial"/>
                <w:color w:val="000000"/>
                <w:sz w:val="18"/>
                <w:szCs w:val="18"/>
              </w:rPr>
              <w:t xml:space="preserve"> </w:t>
            </w:r>
            <w:r>
              <w:rPr>
                <w:rFonts w:ascii="Arial" w:hAnsi="Arial"/>
                <w:color w:val="000000"/>
                <w:sz w:val="18"/>
                <w:szCs w:val="18"/>
              </w:rPr>
              <w:t>на</w:t>
            </w:r>
            <w:r>
              <w:rPr>
                <w:rFonts w:ascii="Arial" w:hAnsi="Arial" w:cs="Arial"/>
                <w:color w:val="000000"/>
                <w:sz w:val="18"/>
                <w:szCs w:val="18"/>
              </w:rPr>
              <w:t xml:space="preserve"> </w:t>
            </w:r>
            <w:r>
              <w:rPr>
                <w:rFonts w:ascii="Arial" w:hAnsi="Arial"/>
                <w:color w:val="000000"/>
                <w:sz w:val="18"/>
                <w:szCs w:val="18"/>
              </w:rPr>
              <w:t>кор</w:t>
            </w:r>
            <w:r>
              <w:rPr>
                <w:rFonts w:ascii="Arial" w:hAnsi="Arial"/>
                <w:color w:val="000000"/>
                <w:sz w:val="18"/>
                <w:szCs w:val="18"/>
              </w:rPr>
              <w:softHyphen/>
              <w:t>розию</w:t>
            </w:r>
            <w:r>
              <w:rPr>
                <w:rFonts w:ascii="Arial" w:hAnsi="Arial" w:cs="Arial"/>
                <w:color w:val="000000"/>
                <w:sz w:val="18"/>
                <w:szCs w:val="18"/>
              </w:rPr>
              <w:t xml:space="preserve"> </w:t>
            </w:r>
            <w:r>
              <w:rPr>
                <w:rFonts w:ascii="Arial" w:hAnsi="Arial"/>
                <w:color w:val="000000"/>
                <w:sz w:val="18"/>
                <w:szCs w:val="18"/>
              </w:rPr>
              <w:t>на</w:t>
            </w:r>
            <w:r>
              <w:rPr>
                <w:rFonts w:ascii="Arial" w:hAnsi="Arial" w:cs="Arial"/>
                <w:color w:val="000000"/>
                <w:sz w:val="18"/>
                <w:szCs w:val="18"/>
              </w:rPr>
              <w:t xml:space="preserve"> </w:t>
            </w:r>
            <w:r>
              <w:rPr>
                <w:rFonts w:ascii="Arial" w:hAnsi="Arial"/>
                <w:color w:val="000000"/>
                <w:sz w:val="18"/>
                <w:szCs w:val="18"/>
              </w:rPr>
              <w:t>медной пластинке</w:t>
            </w:r>
          </w:p>
        </w:tc>
        <w:tc>
          <w:tcPr>
            <w:tcW w:w="4627" w:type="dxa"/>
            <w:gridSpan w:val="7"/>
            <w:tcBorders>
              <w:top w:val="single" w:sz="6" w:space="0" w:color="auto"/>
              <w:left w:val="single" w:sz="6" w:space="0" w:color="auto"/>
              <w:bottom w:val="single" w:sz="6" w:space="0" w:color="auto"/>
              <w:right w:val="nil"/>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18"/>
                <w:szCs w:val="18"/>
              </w:rPr>
              <w:t>Выдерживает</w:t>
            </w:r>
          </w:p>
        </w:tc>
      </w:tr>
      <w:tr w:rsidR="002B4CC5" w:rsidRPr="00860372">
        <w:trPr>
          <w:trHeight w:val="451"/>
        </w:trPr>
        <w:tc>
          <w:tcPr>
            <w:tcW w:w="1622"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18"/>
                <w:szCs w:val="18"/>
              </w:rPr>
              <w:t>Индукционный</w:t>
            </w:r>
            <w:r>
              <w:rPr>
                <w:rFonts w:ascii="Arial" w:hAnsi="Arial" w:cs="Arial"/>
                <w:color w:val="000000"/>
                <w:sz w:val="18"/>
                <w:szCs w:val="18"/>
              </w:rPr>
              <w:t xml:space="preserve"> </w:t>
            </w:r>
            <w:r>
              <w:rPr>
                <w:rFonts w:ascii="Arial" w:hAnsi="Arial"/>
                <w:color w:val="000000"/>
                <w:sz w:val="18"/>
                <w:szCs w:val="18"/>
              </w:rPr>
              <w:t>пери</w:t>
            </w:r>
            <w:r>
              <w:rPr>
                <w:rFonts w:ascii="Arial" w:hAnsi="Arial"/>
                <w:color w:val="000000"/>
                <w:sz w:val="18"/>
                <w:szCs w:val="18"/>
              </w:rPr>
              <w:softHyphen/>
              <w:t>од</w:t>
            </w:r>
            <w:r>
              <w:rPr>
                <w:rFonts w:ascii="Arial" w:hAnsi="Arial" w:cs="Arial"/>
                <w:color w:val="000000"/>
                <w:sz w:val="18"/>
                <w:szCs w:val="18"/>
              </w:rPr>
              <w:t xml:space="preserve">, </w:t>
            </w:r>
            <w:r>
              <w:rPr>
                <w:rFonts w:ascii="Arial" w:hAnsi="Arial"/>
                <w:color w:val="000000"/>
                <w:sz w:val="18"/>
                <w:szCs w:val="18"/>
              </w:rPr>
              <w:t>мин</w:t>
            </w:r>
            <w:r>
              <w:rPr>
                <w:rFonts w:ascii="Arial" w:hAnsi="Arial" w:cs="Arial"/>
                <w:color w:val="000000"/>
                <w:sz w:val="18"/>
                <w:szCs w:val="18"/>
              </w:rPr>
              <w:t xml:space="preserve">, </w:t>
            </w:r>
            <w:r>
              <w:rPr>
                <w:rFonts w:ascii="Arial" w:hAnsi="Arial"/>
                <w:color w:val="000000"/>
                <w:sz w:val="18"/>
                <w:szCs w:val="18"/>
              </w:rPr>
              <w:t>не</w:t>
            </w:r>
            <w:r>
              <w:rPr>
                <w:rFonts w:ascii="Arial" w:hAnsi="Arial" w:cs="Arial"/>
                <w:color w:val="000000"/>
                <w:sz w:val="18"/>
                <w:szCs w:val="18"/>
              </w:rPr>
              <w:t xml:space="preserve"> </w:t>
            </w:r>
            <w:r>
              <w:rPr>
                <w:rFonts w:ascii="Arial" w:hAnsi="Arial"/>
                <w:color w:val="000000"/>
                <w:sz w:val="18"/>
                <w:szCs w:val="18"/>
              </w:rPr>
              <w:t>менее</w:t>
            </w:r>
          </w:p>
        </w:tc>
        <w:tc>
          <w:tcPr>
            <w:tcW w:w="758"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600</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900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1200</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900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600</w:t>
            </w:r>
          </w:p>
        </w:tc>
        <w:tc>
          <w:tcPr>
            <w:tcW w:w="826" w:type="dxa"/>
            <w:gridSpan w:val="2"/>
            <w:tcBorders>
              <w:top w:val="single" w:sz="6" w:space="0" w:color="auto"/>
              <w:left w:val="single" w:sz="6" w:space="0" w:color="auto"/>
              <w:bottom w:val="single" w:sz="6" w:space="0" w:color="auto"/>
              <w:right w:val="nil"/>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900</w:t>
            </w:r>
          </w:p>
        </w:tc>
      </w:tr>
      <w:tr w:rsidR="002B4CC5" w:rsidRPr="00860372">
        <w:trPr>
          <w:trHeight w:val="662"/>
        </w:trPr>
        <w:tc>
          <w:tcPr>
            <w:tcW w:w="1622" w:type="dxa"/>
            <w:tcBorders>
              <w:top w:val="single" w:sz="6" w:space="0" w:color="auto"/>
              <w:left w:val="single" w:sz="6" w:space="0" w:color="auto"/>
              <w:bottom w:val="single" w:sz="6" w:space="0" w:color="auto"/>
              <w:right w:val="single" w:sz="6" w:space="0" w:color="auto"/>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18"/>
                <w:szCs w:val="18"/>
              </w:rPr>
              <w:t>Содержание</w:t>
            </w:r>
            <w:r>
              <w:rPr>
                <w:rFonts w:ascii="Arial" w:hAnsi="Arial" w:cs="Arial"/>
                <w:color w:val="000000"/>
                <w:sz w:val="18"/>
                <w:szCs w:val="18"/>
              </w:rPr>
              <w:t xml:space="preserve"> </w:t>
            </w:r>
            <w:r>
              <w:rPr>
                <w:rFonts w:ascii="Arial" w:hAnsi="Arial"/>
                <w:color w:val="000000"/>
                <w:sz w:val="18"/>
                <w:szCs w:val="18"/>
              </w:rPr>
              <w:t>меха</w:t>
            </w:r>
            <w:r>
              <w:rPr>
                <w:rFonts w:ascii="Arial" w:hAnsi="Arial"/>
                <w:color w:val="000000"/>
                <w:sz w:val="18"/>
                <w:szCs w:val="18"/>
              </w:rPr>
              <w:softHyphen/>
              <w:t>нических</w:t>
            </w:r>
            <w:r>
              <w:rPr>
                <w:rFonts w:ascii="Arial" w:hAnsi="Arial" w:cs="Arial"/>
                <w:color w:val="000000"/>
                <w:sz w:val="18"/>
                <w:szCs w:val="18"/>
              </w:rPr>
              <w:t xml:space="preserve"> </w:t>
            </w:r>
            <w:r>
              <w:rPr>
                <w:rFonts w:ascii="Arial" w:hAnsi="Arial"/>
                <w:color w:val="000000"/>
                <w:sz w:val="18"/>
                <w:szCs w:val="18"/>
              </w:rPr>
              <w:t>примесей и</w:t>
            </w:r>
            <w:r>
              <w:rPr>
                <w:rFonts w:ascii="Arial" w:hAnsi="Arial" w:cs="Arial"/>
                <w:color w:val="000000"/>
                <w:sz w:val="18"/>
                <w:szCs w:val="18"/>
              </w:rPr>
              <w:t xml:space="preserve"> </w:t>
            </w:r>
            <w:r>
              <w:rPr>
                <w:rFonts w:ascii="Arial" w:hAnsi="Arial"/>
                <w:color w:val="000000"/>
                <w:sz w:val="18"/>
                <w:szCs w:val="18"/>
              </w:rPr>
              <w:t>воды</w:t>
            </w:r>
          </w:p>
        </w:tc>
        <w:tc>
          <w:tcPr>
            <w:tcW w:w="4627" w:type="dxa"/>
            <w:gridSpan w:val="7"/>
            <w:tcBorders>
              <w:top w:val="single" w:sz="6" w:space="0" w:color="auto"/>
              <w:left w:val="single" w:sz="6" w:space="0" w:color="auto"/>
              <w:bottom w:val="single" w:sz="6" w:space="0" w:color="auto"/>
              <w:right w:val="nil"/>
            </w:tcBorders>
            <w:shd w:val="clear" w:color="auto" w:fill="FFFFFF"/>
          </w:tcPr>
          <w:p w:rsidR="002B4CC5" w:rsidRPr="00860372" w:rsidRDefault="002B4CC5">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18"/>
                <w:szCs w:val="18"/>
              </w:rPr>
              <w:t>Отсутствие</w:t>
            </w:r>
          </w:p>
        </w:tc>
      </w:tr>
    </w:tbl>
    <w:p w:rsidR="003A59B8" w:rsidRDefault="003A59B8" w:rsidP="003A59B8">
      <w:pPr>
        <w:shd w:val="clear" w:color="auto" w:fill="FFFFFF"/>
        <w:autoSpaceDE w:val="0"/>
        <w:autoSpaceDN w:val="0"/>
        <w:adjustRightInd w:val="0"/>
        <w:spacing w:after="0" w:line="240" w:lineRule="auto"/>
        <w:jc w:val="center"/>
        <w:rPr>
          <w:rFonts w:ascii="Arial" w:hAnsi="Arial" w:cs="Arial"/>
          <w:color w:val="000000"/>
          <w:sz w:val="18"/>
          <w:szCs w:val="18"/>
        </w:rPr>
      </w:pPr>
    </w:p>
    <w:p w:rsidR="003A59B8" w:rsidRDefault="002B4CC5" w:rsidP="007F7968">
      <w:pPr>
        <w:shd w:val="clear" w:color="auto" w:fill="FFFFFF"/>
        <w:autoSpaceDE w:val="0"/>
        <w:autoSpaceDN w:val="0"/>
        <w:adjustRightInd w:val="0"/>
        <w:spacing w:after="0" w:line="240" w:lineRule="auto"/>
        <w:rPr>
          <w:rFonts w:ascii="Times New Roman" w:hAnsi="Times New Roman"/>
          <w:i/>
          <w:iCs/>
          <w:color w:val="000000"/>
        </w:rPr>
      </w:pPr>
      <w:r>
        <w:rPr>
          <w:rFonts w:ascii="Arial" w:hAnsi="Arial"/>
          <w:color w:val="000000"/>
          <w:sz w:val="20"/>
          <w:szCs w:val="20"/>
        </w:rPr>
        <w:t>Зарубежные</w:t>
      </w:r>
      <w:r>
        <w:rPr>
          <w:rFonts w:ascii="Arial" w:hAnsi="Arial" w:cs="Arial"/>
          <w:color w:val="000000"/>
          <w:sz w:val="20"/>
          <w:szCs w:val="20"/>
        </w:rPr>
        <w:t xml:space="preserve"> </w:t>
      </w:r>
      <w:r>
        <w:rPr>
          <w:rFonts w:ascii="Arial" w:hAnsi="Arial"/>
          <w:color w:val="000000"/>
          <w:sz w:val="20"/>
          <w:szCs w:val="20"/>
        </w:rPr>
        <w:t>бензины</w:t>
      </w:r>
      <w:r w:rsidR="003A59B8">
        <w:rPr>
          <w:rFonts w:ascii="Arial" w:hAnsi="Arial" w:cs="Arial"/>
          <w:sz w:val="24"/>
          <w:szCs w:val="24"/>
        </w:rPr>
        <w:t xml:space="preserve">                                                        </w:t>
      </w:r>
      <w:r w:rsidR="003A59B8">
        <w:rPr>
          <w:rFonts w:ascii="Times New Roman" w:hAnsi="Times New Roman"/>
          <w:i/>
          <w:iCs/>
          <w:color w:val="000000"/>
        </w:rPr>
        <w:t>Таблица 3.4.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1985"/>
        <w:gridCol w:w="1984"/>
        <w:gridCol w:w="1559"/>
      </w:tblGrid>
      <w:tr w:rsidR="003A59B8" w:rsidRPr="00860372" w:rsidTr="00860372">
        <w:trPr>
          <w:trHeight w:val="244"/>
        </w:trPr>
        <w:tc>
          <w:tcPr>
            <w:tcW w:w="1384" w:type="dxa"/>
            <w:vMerge w:val="restart"/>
          </w:tcPr>
          <w:p w:rsidR="003A59B8" w:rsidRPr="00860372" w:rsidRDefault="003A59B8" w:rsidP="00860372">
            <w:pPr>
              <w:autoSpaceDE w:val="0"/>
              <w:autoSpaceDN w:val="0"/>
              <w:adjustRightInd w:val="0"/>
              <w:spacing w:after="0" w:line="240" w:lineRule="auto"/>
              <w:jc w:val="center"/>
              <w:rPr>
                <w:iCs/>
                <w:color w:val="000000"/>
                <w:sz w:val="20"/>
                <w:szCs w:val="20"/>
              </w:rPr>
            </w:pPr>
            <w:r w:rsidRPr="00860372">
              <w:rPr>
                <w:iCs/>
                <w:color w:val="000000"/>
                <w:sz w:val="20"/>
                <w:szCs w:val="20"/>
              </w:rPr>
              <w:t>Страна</w:t>
            </w:r>
          </w:p>
        </w:tc>
        <w:tc>
          <w:tcPr>
            <w:tcW w:w="1985" w:type="dxa"/>
            <w:vMerge w:val="restart"/>
          </w:tcPr>
          <w:p w:rsidR="003A59B8" w:rsidRPr="00860372" w:rsidRDefault="003A59B8" w:rsidP="00860372">
            <w:pPr>
              <w:shd w:val="clear" w:color="auto" w:fill="FFFFFF"/>
              <w:autoSpaceDE w:val="0"/>
              <w:autoSpaceDN w:val="0"/>
              <w:adjustRightInd w:val="0"/>
              <w:spacing w:after="0" w:line="240" w:lineRule="auto"/>
              <w:jc w:val="center"/>
              <w:rPr>
                <w:rFonts w:cs="Arial"/>
                <w:sz w:val="20"/>
                <w:szCs w:val="20"/>
              </w:rPr>
            </w:pPr>
            <w:r w:rsidRPr="00860372">
              <w:rPr>
                <w:color w:val="000000"/>
                <w:sz w:val="20"/>
                <w:szCs w:val="20"/>
              </w:rPr>
              <w:t>Название бензина</w:t>
            </w:r>
          </w:p>
        </w:tc>
        <w:tc>
          <w:tcPr>
            <w:tcW w:w="3543" w:type="dxa"/>
            <w:gridSpan w:val="2"/>
          </w:tcPr>
          <w:p w:rsidR="003A59B8" w:rsidRPr="00860372" w:rsidRDefault="003A59B8" w:rsidP="00860372">
            <w:pPr>
              <w:shd w:val="clear" w:color="auto" w:fill="FFFFFF"/>
              <w:autoSpaceDE w:val="0"/>
              <w:autoSpaceDN w:val="0"/>
              <w:adjustRightInd w:val="0"/>
              <w:spacing w:after="0" w:line="240" w:lineRule="auto"/>
              <w:jc w:val="center"/>
              <w:rPr>
                <w:rFonts w:cs="Arial"/>
                <w:sz w:val="20"/>
                <w:szCs w:val="20"/>
              </w:rPr>
            </w:pPr>
            <w:r w:rsidRPr="00860372">
              <w:rPr>
                <w:color w:val="000000"/>
                <w:sz w:val="20"/>
                <w:szCs w:val="20"/>
              </w:rPr>
              <w:t>Октановое</w:t>
            </w:r>
            <w:r w:rsidRPr="00860372">
              <w:rPr>
                <w:rFonts w:cs="Courier New"/>
                <w:color w:val="000000"/>
                <w:sz w:val="20"/>
                <w:szCs w:val="20"/>
              </w:rPr>
              <w:t xml:space="preserve"> </w:t>
            </w:r>
            <w:r w:rsidRPr="00860372">
              <w:rPr>
                <w:color w:val="000000"/>
                <w:sz w:val="20"/>
                <w:szCs w:val="20"/>
              </w:rPr>
              <w:t>число</w:t>
            </w:r>
          </w:p>
        </w:tc>
      </w:tr>
      <w:tr w:rsidR="002B15B0" w:rsidRPr="00860372" w:rsidTr="00860372">
        <w:tc>
          <w:tcPr>
            <w:tcW w:w="1384" w:type="dxa"/>
            <w:vMerge/>
          </w:tcPr>
          <w:p w:rsidR="003A59B8" w:rsidRPr="00860372" w:rsidRDefault="003A59B8" w:rsidP="00860372">
            <w:pPr>
              <w:autoSpaceDE w:val="0"/>
              <w:autoSpaceDN w:val="0"/>
              <w:adjustRightInd w:val="0"/>
              <w:spacing w:after="0" w:line="240" w:lineRule="auto"/>
              <w:jc w:val="center"/>
              <w:rPr>
                <w:iCs/>
                <w:color w:val="000000"/>
                <w:sz w:val="20"/>
                <w:szCs w:val="20"/>
              </w:rPr>
            </w:pPr>
          </w:p>
        </w:tc>
        <w:tc>
          <w:tcPr>
            <w:tcW w:w="1985" w:type="dxa"/>
            <w:vMerge/>
          </w:tcPr>
          <w:p w:rsidR="003A59B8" w:rsidRPr="00860372" w:rsidRDefault="003A59B8" w:rsidP="00860372">
            <w:pPr>
              <w:autoSpaceDE w:val="0"/>
              <w:autoSpaceDN w:val="0"/>
              <w:adjustRightInd w:val="0"/>
              <w:spacing w:after="0" w:line="240" w:lineRule="auto"/>
              <w:jc w:val="center"/>
              <w:rPr>
                <w:iCs/>
                <w:color w:val="000000"/>
                <w:sz w:val="20"/>
                <w:szCs w:val="20"/>
              </w:rPr>
            </w:pPr>
          </w:p>
        </w:tc>
        <w:tc>
          <w:tcPr>
            <w:tcW w:w="1984" w:type="dxa"/>
          </w:tcPr>
          <w:p w:rsidR="003A59B8" w:rsidRPr="00860372" w:rsidRDefault="003A59B8" w:rsidP="00860372">
            <w:pPr>
              <w:autoSpaceDE w:val="0"/>
              <w:autoSpaceDN w:val="0"/>
              <w:adjustRightInd w:val="0"/>
              <w:spacing w:after="0" w:line="240" w:lineRule="auto"/>
              <w:jc w:val="center"/>
              <w:rPr>
                <w:iCs/>
                <w:color w:val="000000"/>
                <w:sz w:val="20"/>
                <w:szCs w:val="20"/>
              </w:rPr>
            </w:pPr>
            <w:r w:rsidRPr="00860372">
              <w:rPr>
                <w:color w:val="000000"/>
                <w:sz w:val="20"/>
                <w:szCs w:val="20"/>
              </w:rPr>
              <w:t>исследоват</w:t>
            </w:r>
            <w:r w:rsidRPr="00860372">
              <w:rPr>
                <w:rFonts w:cs="Courier New"/>
                <w:color w:val="000000"/>
                <w:sz w:val="20"/>
                <w:szCs w:val="20"/>
              </w:rPr>
              <w:t xml:space="preserve">. </w:t>
            </w:r>
            <w:r w:rsidRPr="00860372">
              <w:rPr>
                <w:color w:val="000000"/>
                <w:sz w:val="20"/>
                <w:szCs w:val="20"/>
              </w:rPr>
              <w:t>метод</w:t>
            </w:r>
          </w:p>
        </w:tc>
        <w:tc>
          <w:tcPr>
            <w:tcW w:w="1559" w:type="dxa"/>
          </w:tcPr>
          <w:p w:rsidR="003A59B8" w:rsidRPr="00860372" w:rsidRDefault="003A59B8" w:rsidP="00860372">
            <w:pPr>
              <w:autoSpaceDE w:val="0"/>
              <w:autoSpaceDN w:val="0"/>
              <w:adjustRightInd w:val="0"/>
              <w:spacing w:after="0" w:line="240" w:lineRule="auto"/>
              <w:jc w:val="center"/>
              <w:rPr>
                <w:iCs/>
                <w:color w:val="000000"/>
                <w:sz w:val="20"/>
                <w:szCs w:val="20"/>
              </w:rPr>
            </w:pPr>
            <w:r w:rsidRPr="00860372">
              <w:rPr>
                <w:color w:val="000000"/>
                <w:sz w:val="20"/>
                <w:szCs w:val="20"/>
              </w:rPr>
              <w:t>Моторный метод</w:t>
            </w:r>
          </w:p>
        </w:tc>
      </w:tr>
      <w:tr w:rsidR="002B15B0" w:rsidRPr="00860372" w:rsidTr="00860372">
        <w:tc>
          <w:tcPr>
            <w:tcW w:w="1384" w:type="dxa"/>
          </w:tcPr>
          <w:p w:rsidR="003A59B8" w:rsidRPr="00860372" w:rsidRDefault="003A59B8" w:rsidP="00860372">
            <w:pPr>
              <w:autoSpaceDE w:val="0"/>
              <w:autoSpaceDN w:val="0"/>
              <w:adjustRightInd w:val="0"/>
              <w:spacing w:after="0" w:line="240" w:lineRule="auto"/>
              <w:jc w:val="center"/>
              <w:rPr>
                <w:iCs/>
                <w:color w:val="000000"/>
                <w:sz w:val="20"/>
                <w:szCs w:val="20"/>
              </w:rPr>
            </w:pPr>
            <w:r w:rsidRPr="00860372">
              <w:rPr>
                <w:iCs/>
                <w:color w:val="000000"/>
                <w:sz w:val="20"/>
                <w:szCs w:val="20"/>
              </w:rPr>
              <w:t>Австрия</w:t>
            </w:r>
          </w:p>
        </w:tc>
        <w:tc>
          <w:tcPr>
            <w:tcW w:w="1985" w:type="dxa"/>
          </w:tcPr>
          <w:p w:rsidR="003A59B8" w:rsidRPr="00860372" w:rsidRDefault="003A59B8" w:rsidP="00860372">
            <w:pPr>
              <w:shd w:val="clear" w:color="auto" w:fill="FFFFFF"/>
              <w:autoSpaceDE w:val="0"/>
              <w:autoSpaceDN w:val="0"/>
              <w:adjustRightInd w:val="0"/>
              <w:spacing w:after="0" w:line="240" w:lineRule="auto"/>
              <w:jc w:val="center"/>
              <w:rPr>
                <w:color w:val="000000"/>
                <w:sz w:val="20"/>
                <w:szCs w:val="20"/>
              </w:rPr>
            </w:pPr>
            <w:r w:rsidRPr="00860372">
              <w:rPr>
                <w:rFonts w:cs="Arial"/>
                <w:color w:val="000000"/>
                <w:sz w:val="20"/>
                <w:szCs w:val="20"/>
              </w:rPr>
              <w:t>П</w:t>
            </w:r>
            <w:r w:rsidRPr="00860372">
              <w:rPr>
                <w:color w:val="000000"/>
                <w:sz w:val="20"/>
                <w:szCs w:val="20"/>
              </w:rPr>
              <w:t>ремиальный</w:t>
            </w:r>
          </w:p>
          <w:p w:rsidR="003A59B8" w:rsidRPr="00860372" w:rsidRDefault="003A59B8" w:rsidP="00860372">
            <w:pPr>
              <w:shd w:val="clear" w:color="auto" w:fill="FFFFFF"/>
              <w:autoSpaceDE w:val="0"/>
              <w:autoSpaceDN w:val="0"/>
              <w:adjustRightInd w:val="0"/>
              <w:spacing w:after="0" w:line="240" w:lineRule="auto"/>
              <w:jc w:val="center"/>
              <w:rPr>
                <w:iCs/>
                <w:color w:val="000000"/>
                <w:sz w:val="20"/>
                <w:szCs w:val="20"/>
              </w:rPr>
            </w:pPr>
            <w:r w:rsidRPr="00860372">
              <w:rPr>
                <w:color w:val="000000"/>
                <w:sz w:val="20"/>
                <w:szCs w:val="20"/>
              </w:rPr>
              <w:t>Регулярный</w:t>
            </w:r>
          </w:p>
        </w:tc>
        <w:tc>
          <w:tcPr>
            <w:tcW w:w="1984" w:type="dxa"/>
          </w:tcPr>
          <w:p w:rsidR="003A59B8" w:rsidRPr="00860372" w:rsidRDefault="003A59B8" w:rsidP="00860372">
            <w:pPr>
              <w:shd w:val="clear" w:color="auto" w:fill="FFFFFF"/>
              <w:autoSpaceDE w:val="0"/>
              <w:autoSpaceDN w:val="0"/>
              <w:adjustRightInd w:val="0"/>
              <w:spacing w:after="0" w:line="240" w:lineRule="auto"/>
              <w:jc w:val="center"/>
              <w:rPr>
                <w:rFonts w:cs="Courier New"/>
                <w:color w:val="000000"/>
                <w:sz w:val="20"/>
                <w:szCs w:val="20"/>
              </w:rPr>
            </w:pPr>
            <w:r w:rsidRPr="00860372">
              <w:rPr>
                <w:rFonts w:cs="Courier New"/>
                <w:color w:val="000000"/>
                <w:sz w:val="20"/>
                <w:szCs w:val="20"/>
              </w:rPr>
              <w:t>97 ... 98</w:t>
            </w:r>
          </w:p>
          <w:p w:rsidR="003A59B8" w:rsidRPr="00860372" w:rsidRDefault="003A59B8" w:rsidP="00860372">
            <w:pPr>
              <w:shd w:val="clear" w:color="auto" w:fill="FFFFFF"/>
              <w:autoSpaceDE w:val="0"/>
              <w:autoSpaceDN w:val="0"/>
              <w:adjustRightInd w:val="0"/>
              <w:spacing w:after="0" w:line="240" w:lineRule="auto"/>
              <w:jc w:val="center"/>
              <w:rPr>
                <w:iCs/>
                <w:color w:val="000000"/>
                <w:sz w:val="20"/>
                <w:szCs w:val="20"/>
              </w:rPr>
            </w:pPr>
            <w:r w:rsidRPr="00860372">
              <w:rPr>
                <w:rFonts w:cs="Courier New"/>
                <w:color w:val="000000"/>
                <w:sz w:val="20"/>
                <w:szCs w:val="20"/>
              </w:rPr>
              <w:t>88 ... 92</w:t>
            </w:r>
          </w:p>
        </w:tc>
        <w:tc>
          <w:tcPr>
            <w:tcW w:w="1559" w:type="dxa"/>
          </w:tcPr>
          <w:p w:rsidR="003A59B8" w:rsidRPr="00860372" w:rsidRDefault="003A59B8" w:rsidP="00860372">
            <w:pPr>
              <w:autoSpaceDE w:val="0"/>
              <w:autoSpaceDN w:val="0"/>
              <w:adjustRightInd w:val="0"/>
              <w:spacing w:after="0" w:line="240" w:lineRule="auto"/>
              <w:jc w:val="center"/>
              <w:rPr>
                <w:iCs/>
                <w:color w:val="000000"/>
                <w:sz w:val="20"/>
                <w:szCs w:val="20"/>
              </w:rPr>
            </w:pPr>
            <w:r w:rsidRPr="00860372">
              <w:rPr>
                <w:iCs/>
                <w:color w:val="000000"/>
                <w:sz w:val="20"/>
                <w:szCs w:val="20"/>
              </w:rPr>
              <w:t>-</w:t>
            </w:r>
            <w:r w:rsidRPr="00860372">
              <w:rPr>
                <w:iCs/>
                <w:color w:val="000000"/>
                <w:sz w:val="20"/>
                <w:szCs w:val="20"/>
              </w:rPr>
              <w:br/>
              <w:t>82-87</w:t>
            </w:r>
          </w:p>
        </w:tc>
      </w:tr>
      <w:tr w:rsidR="002B15B0" w:rsidRPr="00860372" w:rsidTr="00860372">
        <w:tc>
          <w:tcPr>
            <w:tcW w:w="1384" w:type="dxa"/>
          </w:tcPr>
          <w:p w:rsidR="003A59B8" w:rsidRPr="00860372" w:rsidRDefault="003A59B8" w:rsidP="00860372">
            <w:pPr>
              <w:autoSpaceDE w:val="0"/>
              <w:autoSpaceDN w:val="0"/>
              <w:adjustRightInd w:val="0"/>
              <w:spacing w:after="0" w:line="240" w:lineRule="auto"/>
              <w:jc w:val="center"/>
              <w:rPr>
                <w:iCs/>
                <w:color w:val="000000"/>
                <w:sz w:val="20"/>
                <w:szCs w:val="20"/>
              </w:rPr>
            </w:pPr>
            <w:r w:rsidRPr="00860372">
              <w:rPr>
                <w:iCs/>
                <w:color w:val="000000"/>
                <w:sz w:val="20"/>
                <w:szCs w:val="20"/>
              </w:rPr>
              <w:t>Бразилия</w:t>
            </w:r>
          </w:p>
        </w:tc>
        <w:tc>
          <w:tcPr>
            <w:tcW w:w="1985" w:type="dxa"/>
          </w:tcPr>
          <w:p w:rsidR="003A59B8" w:rsidRPr="00860372" w:rsidRDefault="003A59B8" w:rsidP="00860372">
            <w:pPr>
              <w:shd w:val="clear" w:color="auto" w:fill="FFFFFF"/>
              <w:autoSpaceDE w:val="0"/>
              <w:autoSpaceDN w:val="0"/>
              <w:adjustRightInd w:val="0"/>
              <w:spacing w:after="0" w:line="240" w:lineRule="auto"/>
              <w:jc w:val="center"/>
              <w:rPr>
                <w:color w:val="000000"/>
                <w:sz w:val="20"/>
                <w:szCs w:val="20"/>
              </w:rPr>
            </w:pPr>
            <w:r w:rsidRPr="00860372">
              <w:rPr>
                <w:rFonts w:cs="Arial"/>
                <w:color w:val="000000"/>
                <w:sz w:val="20"/>
                <w:szCs w:val="20"/>
              </w:rPr>
              <w:t>П</w:t>
            </w:r>
            <w:r w:rsidRPr="00860372">
              <w:rPr>
                <w:color w:val="000000"/>
                <w:sz w:val="20"/>
                <w:szCs w:val="20"/>
              </w:rPr>
              <w:t>ремиальный</w:t>
            </w:r>
          </w:p>
          <w:p w:rsidR="003A59B8" w:rsidRPr="00860372" w:rsidRDefault="003A59B8" w:rsidP="00860372">
            <w:pPr>
              <w:shd w:val="clear" w:color="auto" w:fill="FFFFFF"/>
              <w:autoSpaceDE w:val="0"/>
              <w:autoSpaceDN w:val="0"/>
              <w:adjustRightInd w:val="0"/>
              <w:spacing w:after="0" w:line="240" w:lineRule="auto"/>
              <w:jc w:val="center"/>
              <w:rPr>
                <w:iCs/>
                <w:color w:val="000000"/>
                <w:sz w:val="20"/>
                <w:szCs w:val="20"/>
              </w:rPr>
            </w:pPr>
            <w:r w:rsidRPr="00860372">
              <w:rPr>
                <w:color w:val="000000"/>
                <w:sz w:val="20"/>
                <w:szCs w:val="20"/>
              </w:rPr>
              <w:t>Регулярный</w:t>
            </w:r>
          </w:p>
        </w:tc>
        <w:tc>
          <w:tcPr>
            <w:tcW w:w="1984" w:type="dxa"/>
          </w:tcPr>
          <w:p w:rsidR="003A59B8" w:rsidRPr="00860372" w:rsidRDefault="003A59B8" w:rsidP="00860372">
            <w:pPr>
              <w:shd w:val="clear" w:color="auto" w:fill="FFFFFF"/>
              <w:autoSpaceDE w:val="0"/>
              <w:autoSpaceDN w:val="0"/>
              <w:adjustRightInd w:val="0"/>
              <w:spacing w:after="0" w:line="240" w:lineRule="auto"/>
              <w:jc w:val="center"/>
              <w:rPr>
                <w:rFonts w:cs="Arial"/>
                <w:sz w:val="20"/>
                <w:szCs w:val="20"/>
              </w:rPr>
            </w:pPr>
            <w:r w:rsidRPr="00860372">
              <w:rPr>
                <w:rFonts w:cs="Courier New"/>
                <w:color w:val="000000"/>
                <w:sz w:val="20"/>
                <w:szCs w:val="20"/>
              </w:rPr>
              <w:t xml:space="preserve">90 </w:t>
            </w:r>
            <w:r w:rsidRPr="00860372">
              <w:rPr>
                <w:rFonts w:cs="Courier New"/>
                <w:color w:val="000000"/>
                <w:sz w:val="20"/>
                <w:szCs w:val="20"/>
              </w:rPr>
              <w:br/>
              <w:t>80</w:t>
            </w:r>
          </w:p>
        </w:tc>
        <w:tc>
          <w:tcPr>
            <w:tcW w:w="1559" w:type="dxa"/>
          </w:tcPr>
          <w:p w:rsidR="003A59B8" w:rsidRPr="00860372" w:rsidRDefault="003A59B8" w:rsidP="00860372">
            <w:pPr>
              <w:autoSpaceDE w:val="0"/>
              <w:autoSpaceDN w:val="0"/>
              <w:adjustRightInd w:val="0"/>
              <w:spacing w:after="0" w:line="240" w:lineRule="auto"/>
              <w:jc w:val="center"/>
              <w:rPr>
                <w:iCs/>
                <w:color w:val="000000"/>
                <w:sz w:val="20"/>
                <w:szCs w:val="20"/>
              </w:rPr>
            </w:pPr>
            <w:r w:rsidRPr="00860372">
              <w:rPr>
                <w:iCs/>
                <w:color w:val="000000"/>
                <w:sz w:val="20"/>
                <w:szCs w:val="20"/>
              </w:rPr>
              <w:t>82-73</w:t>
            </w:r>
          </w:p>
        </w:tc>
      </w:tr>
      <w:tr w:rsidR="002B15B0" w:rsidRPr="00860372" w:rsidTr="00860372">
        <w:tc>
          <w:tcPr>
            <w:tcW w:w="1384" w:type="dxa"/>
          </w:tcPr>
          <w:p w:rsidR="003A59B8" w:rsidRPr="00860372" w:rsidRDefault="003A59B8" w:rsidP="00860372">
            <w:pPr>
              <w:autoSpaceDE w:val="0"/>
              <w:autoSpaceDN w:val="0"/>
              <w:adjustRightInd w:val="0"/>
              <w:spacing w:after="0" w:line="240" w:lineRule="auto"/>
              <w:jc w:val="center"/>
              <w:rPr>
                <w:iCs/>
                <w:color w:val="000000"/>
                <w:sz w:val="20"/>
                <w:szCs w:val="20"/>
              </w:rPr>
            </w:pPr>
            <w:r w:rsidRPr="00860372">
              <w:rPr>
                <w:iCs/>
                <w:color w:val="000000"/>
                <w:sz w:val="20"/>
                <w:szCs w:val="20"/>
              </w:rPr>
              <w:t>Англия</w:t>
            </w:r>
          </w:p>
        </w:tc>
        <w:tc>
          <w:tcPr>
            <w:tcW w:w="1985" w:type="dxa"/>
          </w:tcPr>
          <w:p w:rsidR="003A59B8" w:rsidRPr="00860372" w:rsidRDefault="003A59B8" w:rsidP="00860372">
            <w:pPr>
              <w:autoSpaceDE w:val="0"/>
              <w:autoSpaceDN w:val="0"/>
              <w:adjustRightInd w:val="0"/>
              <w:spacing w:after="0" w:line="240" w:lineRule="auto"/>
              <w:jc w:val="center"/>
              <w:rPr>
                <w:color w:val="000000"/>
                <w:sz w:val="20"/>
                <w:szCs w:val="20"/>
              </w:rPr>
            </w:pPr>
            <w:r w:rsidRPr="00860372">
              <w:rPr>
                <w:color w:val="000000"/>
                <w:sz w:val="20"/>
                <w:szCs w:val="20"/>
              </w:rPr>
              <w:t>Пять</w:t>
            </w:r>
            <w:r w:rsidRPr="00860372">
              <w:rPr>
                <w:rFonts w:cs="Arial"/>
                <w:color w:val="000000"/>
                <w:sz w:val="20"/>
                <w:szCs w:val="20"/>
              </w:rPr>
              <w:t xml:space="preserve"> </w:t>
            </w:r>
            <w:r w:rsidRPr="00860372">
              <w:rPr>
                <w:color w:val="000000"/>
                <w:sz w:val="20"/>
                <w:szCs w:val="20"/>
              </w:rPr>
              <w:t>звезд</w:t>
            </w:r>
          </w:p>
          <w:p w:rsidR="003A59B8" w:rsidRPr="00860372" w:rsidRDefault="003A59B8" w:rsidP="00860372">
            <w:pPr>
              <w:autoSpaceDE w:val="0"/>
              <w:autoSpaceDN w:val="0"/>
              <w:adjustRightInd w:val="0"/>
              <w:spacing w:after="0" w:line="240" w:lineRule="auto"/>
              <w:jc w:val="center"/>
              <w:rPr>
                <w:color w:val="000000"/>
                <w:sz w:val="20"/>
                <w:szCs w:val="20"/>
              </w:rPr>
            </w:pPr>
            <w:r w:rsidRPr="00860372">
              <w:rPr>
                <w:color w:val="000000"/>
                <w:sz w:val="20"/>
                <w:szCs w:val="20"/>
              </w:rPr>
              <w:t>Четыре</w:t>
            </w:r>
            <w:r w:rsidRPr="00860372">
              <w:rPr>
                <w:rFonts w:cs="Arial"/>
                <w:color w:val="000000"/>
                <w:sz w:val="20"/>
                <w:szCs w:val="20"/>
              </w:rPr>
              <w:t xml:space="preserve"> </w:t>
            </w:r>
            <w:r w:rsidRPr="00860372">
              <w:rPr>
                <w:color w:val="000000"/>
                <w:sz w:val="20"/>
                <w:szCs w:val="20"/>
              </w:rPr>
              <w:t>звезды</w:t>
            </w:r>
          </w:p>
          <w:p w:rsidR="003A59B8" w:rsidRPr="00860372" w:rsidRDefault="003A59B8" w:rsidP="00860372">
            <w:pPr>
              <w:autoSpaceDE w:val="0"/>
              <w:autoSpaceDN w:val="0"/>
              <w:adjustRightInd w:val="0"/>
              <w:spacing w:after="0" w:line="240" w:lineRule="auto"/>
              <w:jc w:val="center"/>
              <w:rPr>
                <w:color w:val="000000"/>
                <w:sz w:val="20"/>
                <w:szCs w:val="20"/>
              </w:rPr>
            </w:pPr>
            <w:r w:rsidRPr="00860372">
              <w:rPr>
                <w:color w:val="000000"/>
                <w:sz w:val="20"/>
                <w:szCs w:val="20"/>
              </w:rPr>
              <w:t>Три</w:t>
            </w:r>
            <w:r w:rsidRPr="00860372">
              <w:rPr>
                <w:rFonts w:cs="Arial"/>
                <w:color w:val="000000"/>
                <w:sz w:val="20"/>
                <w:szCs w:val="20"/>
              </w:rPr>
              <w:t xml:space="preserve"> </w:t>
            </w:r>
            <w:r w:rsidRPr="00860372">
              <w:rPr>
                <w:color w:val="000000"/>
                <w:sz w:val="20"/>
                <w:szCs w:val="20"/>
              </w:rPr>
              <w:t>звезды</w:t>
            </w:r>
          </w:p>
          <w:p w:rsidR="003A59B8" w:rsidRPr="00860372" w:rsidRDefault="003A59B8" w:rsidP="00860372">
            <w:pPr>
              <w:autoSpaceDE w:val="0"/>
              <w:autoSpaceDN w:val="0"/>
              <w:adjustRightInd w:val="0"/>
              <w:spacing w:after="0" w:line="240" w:lineRule="auto"/>
              <w:jc w:val="center"/>
              <w:rPr>
                <w:iCs/>
                <w:color w:val="000000"/>
                <w:sz w:val="20"/>
                <w:szCs w:val="20"/>
              </w:rPr>
            </w:pPr>
            <w:r w:rsidRPr="00860372">
              <w:rPr>
                <w:color w:val="000000"/>
                <w:sz w:val="20"/>
                <w:szCs w:val="20"/>
              </w:rPr>
              <w:t>Две</w:t>
            </w:r>
            <w:r w:rsidRPr="00860372">
              <w:rPr>
                <w:rFonts w:cs="Arial"/>
                <w:color w:val="000000"/>
                <w:sz w:val="20"/>
                <w:szCs w:val="20"/>
              </w:rPr>
              <w:t xml:space="preserve"> </w:t>
            </w:r>
            <w:r w:rsidRPr="00860372">
              <w:rPr>
                <w:color w:val="000000"/>
                <w:sz w:val="20"/>
                <w:szCs w:val="20"/>
              </w:rPr>
              <w:t>звезды</w:t>
            </w:r>
          </w:p>
        </w:tc>
        <w:tc>
          <w:tcPr>
            <w:tcW w:w="1984" w:type="dxa"/>
          </w:tcPr>
          <w:p w:rsidR="003A59B8" w:rsidRPr="00860372" w:rsidRDefault="003A59B8" w:rsidP="00860372">
            <w:pPr>
              <w:shd w:val="clear" w:color="auto" w:fill="FFFFFF"/>
              <w:autoSpaceDE w:val="0"/>
              <w:autoSpaceDN w:val="0"/>
              <w:adjustRightInd w:val="0"/>
              <w:spacing w:after="0" w:line="240" w:lineRule="auto"/>
              <w:jc w:val="center"/>
              <w:rPr>
                <w:iCs/>
                <w:color w:val="000000"/>
                <w:sz w:val="20"/>
                <w:szCs w:val="20"/>
              </w:rPr>
            </w:pPr>
            <w:r w:rsidRPr="00860372">
              <w:rPr>
                <w:rFonts w:cs="Courier New"/>
                <w:color w:val="000000"/>
                <w:sz w:val="20"/>
                <w:szCs w:val="20"/>
              </w:rPr>
              <w:t xml:space="preserve">100 </w:t>
            </w:r>
            <w:r w:rsidRPr="00860372">
              <w:rPr>
                <w:rFonts w:cs="Courier New"/>
                <w:color w:val="000000"/>
                <w:sz w:val="20"/>
                <w:szCs w:val="20"/>
              </w:rPr>
              <w:br/>
              <w:t xml:space="preserve">97 </w:t>
            </w:r>
            <w:r w:rsidRPr="00860372">
              <w:rPr>
                <w:rFonts w:cs="Courier New"/>
                <w:color w:val="000000"/>
                <w:sz w:val="20"/>
                <w:szCs w:val="20"/>
              </w:rPr>
              <w:br/>
              <w:t xml:space="preserve">94 </w:t>
            </w:r>
            <w:r w:rsidRPr="00860372">
              <w:rPr>
                <w:rFonts w:cs="Courier New"/>
                <w:color w:val="000000"/>
                <w:sz w:val="20"/>
                <w:szCs w:val="20"/>
              </w:rPr>
              <w:br/>
              <w:t>90</w:t>
            </w:r>
          </w:p>
        </w:tc>
        <w:tc>
          <w:tcPr>
            <w:tcW w:w="1559" w:type="dxa"/>
          </w:tcPr>
          <w:p w:rsidR="003A59B8" w:rsidRPr="00860372" w:rsidRDefault="007F7968" w:rsidP="00860372">
            <w:pPr>
              <w:autoSpaceDE w:val="0"/>
              <w:autoSpaceDN w:val="0"/>
              <w:adjustRightInd w:val="0"/>
              <w:spacing w:after="0" w:line="240" w:lineRule="auto"/>
              <w:jc w:val="center"/>
              <w:rPr>
                <w:iCs/>
                <w:color w:val="000000"/>
                <w:sz w:val="20"/>
                <w:szCs w:val="20"/>
              </w:rPr>
            </w:pPr>
            <w:r w:rsidRPr="00860372">
              <w:rPr>
                <w:iCs/>
                <w:color w:val="000000"/>
                <w:sz w:val="20"/>
                <w:szCs w:val="20"/>
              </w:rPr>
              <w:t>90..93</w:t>
            </w:r>
            <w:r w:rsidRPr="00860372">
              <w:rPr>
                <w:iCs/>
                <w:color w:val="000000"/>
                <w:sz w:val="20"/>
                <w:szCs w:val="20"/>
              </w:rPr>
              <w:br/>
              <w:t>91</w:t>
            </w:r>
            <w:r w:rsidRPr="00860372">
              <w:rPr>
                <w:iCs/>
                <w:color w:val="000000"/>
                <w:sz w:val="20"/>
                <w:szCs w:val="20"/>
              </w:rPr>
              <w:br/>
              <w:t>86</w:t>
            </w:r>
            <w:r w:rsidRPr="00860372">
              <w:rPr>
                <w:iCs/>
                <w:color w:val="000000"/>
                <w:sz w:val="20"/>
                <w:szCs w:val="20"/>
              </w:rPr>
              <w:br/>
              <w:t>84…86</w:t>
            </w:r>
          </w:p>
        </w:tc>
      </w:tr>
      <w:tr w:rsidR="002B15B0" w:rsidRPr="00860372" w:rsidTr="00860372">
        <w:tc>
          <w:tcPr>
            <w:tcW w:w="1384" w:type="dxa"/>
          </w:tcPr>
          <w:p w:rsidR="003A59B8" w:rsidRPr="00860372" w:rsidRDefault="003A59B8" w:rsidP="00860372">
            <w:pPr>
              <w:autoSpaceDE w:val="0"/>
              <w:autoSpaceDN w:val="0"/>
              <w:adjustRightInd w:val="0"/>
              <w:spacing w:after="0" w:line="240" w:lineRule="auto"/>
              <w:jc w:val="center"/>
              <w:rPr>
                <w:iCs/>
                <w:color w:val="000000"/>
                <w:sz w:val="20"/>
                <w:szCs w:val="20"/>
              </w:rPr>
            </w:pPr>
            <w:r w:rsidRPr="00860372">
              <w:rPr>
                <w:iCs/>
                <w:color w:val="000000"/>
                <w:sz w:val="20"/>
                <w:szCs w:val="20"/>
              </w:rPr>
              <w:t>США</w:t>
            </w:r>
          </w:p>
        </w:tc>
        <w:tc>
          <w:tcPr>
            <w:tcW w:w="1985" w:type="dxa"/>
          </w:tcPr>
          <w:p w:rsidR="003A59B8" w:rsidRPr="00860372" w:rsidRDefault="003A59B8" w:rsidP="00860372">
            <w:pPr>
              <w:shd w:val="clear" w:color="auto" w:fill="FFFFFF"/>
              <w:autoSpaceDE w:val="0"/>
              <w:autoSpaceDN w:val="0"/>
              <w:adjustRightInd w:val="0"/>
              <w:spacing w:after="0" w:line="240" w:lineRule="auto"/>
              <w:jc w:val="center"/>
              <w:rPr>
                <w:color w:val="000000"/>
                <w:sz w:val="20"/>
                <w:szCs w:val="20"/>
              </w:rPr>
            </w:pPr>
            <w:r w:rsidRPr="00860372">
              <w:rPr>
                <w:color w:val="000000"/>
                <w:sz w:val="20"/>
                <w:szCs w:val="20"/>
              </w:rPr>
              <w:t>Премиальный</w:t>
            </w:r>
          </w:p>
          <w:p w:rsidR="003A59B8" w:rsidRPr="00860372" w:rsidRDefault="003A59B8" w:rsidP="00860372">
            <w:pPr>
              <w:shd w:val="clear" w:color="auto" w:fill="FFFFFF"/>
              <w:autoSpaceDE w:val="0"/>
              <w:autoSpaceDN w:val="0"/>
              <w:adjustRightInd w:val="0"/>
              <w:spacing w:after="0" w:line="240" w:lineRule="auto"/>
              <w:jc w:val="center"/>
              <w:rPr>
                <w:rFonts w:cs="Arial"/>
                <w:sz w:val="20"/>
                <w:szCs w:val="20"/>
              </w:rPr>
            </w:pPr>
            <w:r w:rsidRPr="00860372">
              <w:rPr>
                <w:color w:val="000000"/>
                <w:sz w:val="20"/>
                <w:szCs w:val="20"/>
              </w:rPr>
              <w:t>Регулярный</w:t>
            </w:r>
          </w:p>
          <w:p w:rsidR="003A59B8" w:rsidRPr="00860372" w:rsidRDefault="003A59B8" w:rsidP="00860372">
            <w:pPr>
              <w:shd w:val="clear" w:color="auto" w:fill="FFFFFF"/>
              <w:autoSpaceDE w:val="0"/>
              <w:autoSpaceDN w:val="0"/>
              <w:adjustRightInd w:val="0"/>
              <w:spacing w:after="0" w:line="240" w:lineRule="auto"/>
              <w:jc w:val="center"/>
              <w:rPr>
                <w:rFonts w:cs="Arial"/>
                <w:sz w:val="20"/>
                <w:szCs w:val="20"/>
              </w:rPr>
            </w:pPr>
            <w:r w:rsidRPr="00860372">
              <w:rPr>
                <w:color w:val="000000"/>
                <w:sz w:val="20"/>
                <w:szCs w:val="20"/>
              </w:rPr>
              <w:t>Неэтилированный</w:t>
            </w:r>
          </w:p>
        </w:tc>
        <w:tc>
          <w:tcPr>
            <w:tcW w:w="1984" w:type="dxa"/>
          </w:tcPr>
          <w:p w:rsidR="003A59B8" w:rsidRPr="00860372" w:rsidRDefault="007F7968" w:rsidP="00860372">
            <w:pPr>
              <w:autoSpaceDE w:val="0"/>
              <w:autoSpaceDN w:val="0"/>
              <w:adjustRightInd w:val="0"/>
              <w:spacing w:after="0" w:line="240" w:lineRule="auto"/>
              <w:jc w:val="center"/>
              <w:rPr>
                <w:iCs/>
                <w:color w:val="000000"/>
                <w:sz w:val="20"/>
                <w:szCs w:val="20"/>
              </w:rPr>
            </w:pPr>
            <w:r w:rsidRPr="00860372">
              <w:rPr>
                <w:iCs/>
                <w:color w:val="000000"/>
                <w:sz w:val="20"/>
                <w:szCs w:val="20"/>
              </w:rPr>
              <w:t>96…102</w:t>
            </w:r>
            <w:r w:rsidRPr="00860372">
              <w:rPr>
                <w:iCs/>
                <w:color w:val="000000"/>
                <w:sz w:val="20"/>
                <w:szCs w:val="20"/>
              </w:rPr>
              <w:br/>
              <w:t>90…96</w:t>
            </w:r>
            <w:r w:rsidRPr="00860372">
              <w:rPr>
                <w:iCs/>
                <w:color w:val="000000"/>
                <w:sz w:val="20"/>
                <w:szCs w:val="20"/>
              </w:rPr>
              <w:br/>
              <w:t>91…93</w:t>
            </w:r>
          </w:p>
        </w:tc>
        <w:tc>
          <w:tcPr>
            <w:tcW w:w="1559" w:type="dxa"/>
          </w:tcPr>
          <w:p w:rsidR="003A59B8" w:rsidRPr="00860372" w:rsidRDefault="007F7968" w:rsidP="00860372">
            <w:pPr>
              <w:autoSpaceDE w:val="0"/>
              <w:autoSpaceDN w:val="0"/>
              <w:adjustRightInd w:val="0"/>
              <w:spacing w:after="0" w:line="240" w:lineRule="auto"/>
              <w:jc w:val="center"/>
              <w:rPr>
                <w:iCs/>
                <w:color w:val="000000"/>
                <w:sz w:val="20"/>
                <w:szCs w:val="20"/>
              </w:rPr>
            </w:pPr>
            <w:r w:rsidRPr="00860372">
              <w:rPr>
                <w:iCs/>
                <w:color w:val="000000"/>
                <w:sz w:val="20"/>
                <w:szCs w:val="20"/>
              </w:rPr>
              <w:t>86…94</w:t>
            </w:r>
            <w:r w:rsidRPr="00860372">
              <w:rPr>
                <w:iCs/>
                <w:color w:val="000000"/>
                <w:sz w:val="20"/>
                <w:szCs w:val="20"/>
              </w:rPr>
              <w:br/>
              <w:t>82..90</w:t>
            </w:r>
            <w:r w:rsidRPr="00860372">
              <w:rPr>
                <w:iCs/>
                <w:color w:val="000000"/>
                <w:sz w:val="20"/>
                <w:szCs w:val="20"/>
              </w:rPr>
              <w:br/>
              <w:t>82…85</w:t>
            </w:r>
          </w:p>
        </w:tc>
      </w:tr>
      <w:tr w:rsidR="002B15B0" w:rsidRPr="00860372" w:rsidTr="00860372">
        <w:tc>
          <w:tcPr>
            <w:tcW w:w="1384" w:type="dxa"/>
          </w:tcPr>
          <w:p w:rsidR="003A59B8" w:rsidRPr="00860372" w:rsidRDefault="003A59B8" w:rsidP="00860372">
            <w:pPr>
              <w:autoSpaceDE w:val="0"/>
              <w:autoSpaceDN w:val="0"/>
              <w:adjustRightInd w:val="0"/>
              <w:spacing w:after="0" w:line="240" w:lineRule="auto"/>
              <w:jc w:val="center"/>
              <w:rPr>
                <w:iCs/>
                <w:color w:val="000000"/>
                <w:sz w:val="20"/>
                <w:szCs w:val="20"/>
              </w:rPr>
            </w:pPr>
            <w:r w:rsidRPr="00860372">
              <w:rPr>
                <w:iCs/>
                <w:color w:val="000000"/>
                <w:sz w:val="20"/>
                <w:szCs w:val="20"/>
              </w:rPr>
              <w:t>Франция</w:t>
            </w:r>
          </w:p>
        </w:tc>
        <w:tc>
          <w:tcPr>
            <w:tcW w:w="1985" w:type="dxa"/>
          </w:tcPr>
          <w:p w:rsidR="003A59B8" w:rsidRPr="00860372" w:rsidRDefault="003A59B8" w:rsidP="00860372">
            <w:pPr>
              <w:shd w:val="clear" w:color="auto" w:fill="FFFFFF"/>
              <w:autoSpaceDE w:val="0"/>
              <w:autoSpaceDN w:val="0"/>
              <w:adjustRightInd w:val="0"/>
              <w:spacing w:after="0" w:line="240" w:lineRule="auto"/>
              <w:jc w:val="center"/>
              <w:rPr>
                <w:color w:val="000000"/>
                <w:sz w:val="20"/>
                <w:szCs w:val="20"/>
              </w:rPr>
            </w:pPr>
            <w:r w:rsidRPr="00860372">
              <w:rPr>
                <w:rFonts w:cs="Arial"/>
                <w:color w:val="000000"/>
                <w:sz w:val="20"/>
                <w:szCs w:val="20"/>
              </w:rPr>
              <w:t>П</w:t>
            </w:r>
            <w:r w:rsidRPr="00860372">
              <w:rPr>
                <w:color w:val="000000"/>
                <w:sz w:val="20"/>
                <w:szCs w:val="20"/>
              </w:rPr>
              <w:t>ремиальный</w:t>
            </w:r>
          </w:p>
          <w:p w:rsidR="003A59B8" w:rsidRPr="00860372" w:rsidRDefault="003A59B8" w:rsidP="00860372">
            <w:pPr>
              <w:autoSpaceDE w:val="0"/>
              <w:autoSpaceDN w:val="0"/>
              <w:adjustRightInd w:val="0"/>
              <w:spacing w:after="0" w:line="240" w:lineRule="auto"/>
              <w:jc w:val="center"/>
              <w:rPr>
                <w:iCs/>
                <w:color w:val="000000"/>
                <w:sz w:val="20"/>
                <w:szCs w:val="20"/>
              </w:rPr>
            </w:pPr>
            <w:r w:rsidRPr="00860372">
              <w:rPr>
                <w:color w:val="000000"/>
                <w:sz w:val="20"/>
                <w:szCs w:val="20"/>
              </w:rPr>
              <w:t>Регулярный</w:t>
            </w:r>
          </w:p>
        </w:tc>
        <w:tc>
          <w:tcPr>
            <w:tcW w:w="1984" w:type="dxa"/>
          </w:tcPr>
          <w:p w:rsidR="003A59B8" w:rsidRPr="00860372" w:rsidRDefault="007F7968" w:rsidP="00860372">
            <w:pPr>
              <w:autoSpaceDE w:val="0"/>
              <w:autoSpaceDN w:val="0"/>
              <w:adjustRightInd w:val="0"/>
              <w:spacing w:after="0" w:line="240" w:lineRule="auto"/>
              <w:jc w:val="center"/>
              <w:rPr>
                <w:iCs/>
                <w:color w:val="000000"/>
                <w:sz w:val="20"/>
                <w:szCs w:val="20"/>
              </w:rPr>
            </w:pPr>
            <w:r w:rsidRPr="00860372">
              <w:rPr>
                <w:iCs/>
                <w:color w:val="000000"/>
                <w:sz w:val="20"/>
                <w:szCs w:val="20"/>
              </w:rPr>
              <w:t>97..99</w:t>
            </w:r>
            <w:r w:rsidRPr="00860372">
              <w:rPr>
                <w:iCs/>
                <w:color w:val="000000"/>
                <w:sz w:val="20"/>
                <w:szCs w:val="20"/>
              </w:rPr>
              <w:br/>
              <w:t>89…91</w:t>
            </w:r>
          </w:p>
        </w:tc>
        <w:tc>
          <w:tcPr>
            <w:tcW w:w="1559" w:type="dxa"/>
          </w:tcPr>
          <w:p w:rsidR="003A59B8" w:rsidRPr="00860372" w:rsidRDefault="007F7968" w:rsidP="00860372">
            <w:pPr>
              <w:autoSpaceDE w:val="0"/>
              <w:autoSpaceDN w:val="0"/>
              <w:adjustRightInd w:val="0"/>
              <w:spacing w:after="0" w:line="240" w:lineRule="auto"/>
              <w:jc w:val="center"/>
              <w:rPr>
                <w:iCs/>
                <w:color w:val="000000"/>
                <w:sz w:val="20"/>
                <w:szCs w:val="20"/>
              </w:rPr>
            </w:pPr>
            <w:r w:rsidRPr="00860372">
              <w:rPr>
                <w:iCs/>
                <w:color w:val="000000"/>
                <w:sz w:val="20"/>
                <w:szCs w:val="20"/>
              </w:rPr>
              <w:t>87…88</w:t>
            </w:r>
            <w:r w:rsidRPr="00860372">
              <w:rPr>
                <w:iCs/>
                <w:color w:val="000000"/>
                <w:sz w:val="20"/>
                <w:szCs w:val="20"/>
              </w:rPr>
              <w:br/>
              <w:t>80…83</w:t>
            </w:r>
          </w:p>
        </w:tc>
      </w:tr>
      <w:tr w:rsidR="002B15B0" w:rsidRPr="00860372" w:rsidTr="00860372">
        <w:tc>
          <w:tcPr>
            <w:tcW w:w="1384" w:type="dxa"/>
          </w:tcPr>
          <w:p w:rsidR="003A59B8" w:rsidRPr="00860372" w:rsidRDefault="003A59B8" w:rsidP="00860372">
            <w:pPr>
              <w:autoSpaceDE w:val="0"/>
              <w:autoSpaceDN w:val="0"/>
              <w:adjustRightInd w:val="0"/>
              <w:spacing w:after="0" w:line="240" w:lineRule="auto"/>
              <w:jc w:val="center"/>
              <w:rPr>
                <w:iCs/>
                <w:color w:val="000000"/>
                <w:sz w:val="20"/>
                <w:szCs w:val="20"/>
              </w:rPr>
            </w:pPr>
            <w:r w:rsidRPr="00860372">
              <w:rPr>
                <w:iCs/>
                <w:color w:val="000000"/>
                <w:sz w:val="20"/>
                <w:szCs w:val="20"/>
              </w:rPr>
              <w:t>Германия</w:t>
            </w:r>
          </w:p>
        </w:tc>
        <w:tc>
          <w:tcPr>
            <w:tcW w:w="1985" w:type="dxa"/>
          </w:tcPr>
          <w:p w:rsidR="003A59B8" w:rsidRPr="00860372" w:rsidRDefault="003A59B8" w:rsidP="00860372">
            <w:pPr>
              <w:shd w:val="clear" w:color="auto" w:fill="FFFFFF"/>
              <w:autoSpaceDE w:val="0"/>
              <w:autoSpaceDN w:val="0"/>
              <w:adjustRightInd w:val="0"/>
              <w:spacing w:after="0" w:line="240" w:lineRule="auto"/>
              <w:jc w:val="center"/>
              <w:rPr>
                <w:color w:val="000000"/>
                <w:sz w:val="20"/>
                <w:szCs w:val="20"/>
              </w:rPr>
            </w:pPr>
            <w:r w:rsidRPr="00860372">
              <w:rPr>
                <w:rFonts w:cs="Arial"/>
                <w:color w:val="000000"/>
                <w:sz w:val="20"/>
                <w:szCs w:val="20"/>
              </w:rPr>
              <w:t>П</w:t>
            </w:r>
            <w:r w:rsidRPr="00860372">
              <w:rPr>
                <w:color w:val="000000"/>
                <w:sz w:val="20"/>
                <w:szCs w:val="20"/>
              </w:rPr>
              <w:t>ремиальный</w:t>
            </w:r>
          </w:p>
          <w:p w:rsidR="003A59B8" w:rsidRPr="00860372" w:rsidRDefault="003A59B8" w:rsidP="00860372">
            <w:pPr>
              <w:autoSpaceDE w:val="0"/>
              <w:autoSpaceDN w:val="0"/>
              <w:adjustRightInd w:val="0"/>
              <w:spacing w:after="0" w:line="240" w:lineRule="auto"/>
              <w:jc w:val="center"/>
              <w:rPr>
                <w:iCs/>
                <w:color w:val="000000"/>
                <w:sz w:val="20"/>
                <w:szCs w:val="20"/>
              </w:rPr>
            </w:pPr>
            <w:r w:rsidRPr="00860372">
              <w:rPr>
                <w:color w:val="000000"/>
                <w:sz w:val="20"/>
                <w:szCs w:val="20"/>
              </w:rPr>
              <w:t>Регулярный</w:t>
            </w:r>
          </w:p>
        </w:tc>
        <w:tc>
          <w:tcPr>
            <w:tcW w:w="1984" w:type="dxa"/>
          </w:tcPr>
          <w:p w:rsidR="003A59B8" w:rsidRPr="00860372" w:rsidRDefault="007F7968" w:rsidP="00860372">
            <w:pPr>
              <w:autoSpaceDE w:val="0"/>
              <w:autoSpaceDN w:val="0"/>
              <w:adjustRightInd w:val="0"/>
              <w:spacing w:after="0" w:line="240" w:lineRule="auto"/>
              <w:jc w:val="center"/>
              <w:rPr>
                <w:iCs/>
                <w:color w:val="000000"/>
                <w:sz w:val="20"/>
                <w:szCs w:val="20"/>
              </w:rPr>
            </w:pPr>
            <w:r w:rsidRPr="00860372">
              <w:rPr>
                <w:iCs/>
                <w:color w:val="000000"/>
                <w:sz w:val="20"/>
                <w:szCs w:val="20"/>
              </w:rPr>
              <w:t>98…99</w:t>
            </w:r>
            <w:r w:rsidRPr="00860372">
              <w:rPr>
                <w:iCs/>
                <w:color w:val="000000"/>
                <w:sz w:val="20"/>
                <w:szCs w:val="20"/>
              </w:rPr>
              <w:br/>
              <w:t>91…93</w:t>
            </w:r>
          </w:p>
        </w:tc>
        <w:tc>
          <w:tcPr>
            <w:tcW w:w="1559" w:type="dxa"/>
          </w:tcPr>
          <w:p w:rsidR="003A59B8" w:rsidRPr="00860372" w:rsidRDefault="007F7968" w:rsidP="00860372">
            <w:pPr>
              <w:autoSpaceDE w:val="0"/>
              <w:autoSpaceDN w:val="0"/>
              <w:adjustRightInd w:val="0"/>
              <w:spacing w:after="0" w:line="240" w:lineRule="auto"/>
              <w:jc w:val="center"/>
              <w:rPr>
                <w:iCs/>
                <w:color w:val="000000"/>
                <w:sz w:val="20"/>
                <w:szCs w:val="20"/>
              </w:rPr>
            </w:pPr>
            <w:r w:rsidRPr="00860372">
              <w:rPr>
                <w:iCs/>
                <w:color w:val="000000"/>
                <w:sz w:val="20"/>
                <w:szCs w:val="20"/>
              </w:rPr>
              <w:t>88..89</w:t>
            </w:r>
            <w:r w:rsidRPr="00860372">
              <w:rPr>
                <w:iCs/>
                <w:color w:val="000000"/>
                <w:sz w:val="20"/>
                <w:szCs w:val="20"/>
              </w:rPr>
              <w:br/>
              <w:t>84…86</w:t>
            </w:r>
          </w:p>
        </w:tc>
      </w:tr>
    </w:tbl>
    <w:p w:rsidR="00694FC9" w:rsidRDefault="00387E39" w:rsidP="00694FC9">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20"/>
          <w:szCs w:val="20"/>
        </w:rPr>
        <w:t>Неиспр</w:t>
      </w:r>
      <w:r w:rsidR="00694FC9">
        <w:rPr>
          <w:rFonts w:ascii="Arial" w:hAnsi="Arial"/>
          <w:color w:val="000000"/>
          <w:sz w:val="20"/>
          <w:szCs w:val="20"/>
        </w:rPr>
        <w:t>авности</w:t>
      </w:r>
      <w:r w:rsidR="00694FC9">
        <w:rPr>
          <w:rFonts w:ascii="Arial" w:hAnsi="Arial" w:cs="Arial"/>
          <w:color w:val="000000"/>
          <w:sz w:val="20"/>
          <w:szCs w:val="20"/>
        </w:rPr>
        <w:t xml:space="preserve"> </w:t>
      </w:r>
      <w:r w:rsidR="00694FC9">
        <w:rPr>
          <w:rFonts w:ascii="Arial" w:hAnsi="Arial"/>
          <w:color w:val="000000"/>
          <w:sz w:val="20"/>
          <w:szCs w:val="20"/>
        </w:rPr>
        <w:t>систем</w:t>
      </w:r>
      <w:r w:rsidR="00694FC9">
        <w:rPr>
          <w:rFonts w:ascii="Arial" w:hAnsi="Arial" w:cs="Arial"/>
          <w:color w:val="000000"/>
          <w:sz w:val="20"/>
          <w:szCs w:val="20"/>
        </w:rPr>
        <w:t xml:space="preserve"> </w:t>
      </w:r>
      <w:r w:rsidR="00694FC9">
        <w:rPr>
          <w:rFonts w:ascii="Arial" w:hAnsi="Arial"/>
          <w:color w:val="000000"/>
          <w:sz w:val="20"/>
          <w:szCs w:val="20"/>
        </w:rPr>
        <w:t>карбюраторного</w:t>
      </w:r>
      <w:r w:rsidR="00694FC9">
        <w:rPr>
          <w:rFonts w:ascii="Arial" w:hAnsi="Arial" w:cs="Arial"/>
          <w:color w:val="000000"/>
          <w:sz w:val="20"/>
          <w:szCs w:val="20"/>
        </w:rPr>
        <w:t xml:space="preserve"> </w:t>
      </w:r>
      <w:r w:rsidR="00694FC9">
        <w:rPr>
          <w:rFonts w:ascii="Arial" w:hAnsi="Arial"/>
          <w:color w:val="000000"/>
          <w:sz w:val="20"/>
          <w:szCs w:val="20"/>
        </w:rPr>
        <w:t>двигателя</w:t>
      </w:r>
      <w:r w:rsidR="00694FC9">
        <w:rPr>
          <w:rFonts w:ascii="Arial" w:hAnsi="Arial" w:cs="Arial"/>
          <w:color w:val="000000"/>
          <w:sz w:val="20"/>
          <w:szCs w:val="20"/>
        </w:rPr>
        <w:t xml:space="preserve">, </w:t>
      </w:r>
      <w:r w:rsidR="00694FC9">
        <w:rPr>
          <w:rFonts w:ascii="Arial" w:hAnsi="Arial"/>
          <w:color w:val="000000"/>
          <w:sz w:val="20"/>
          <w:szCs w:val="20"/>
        </w:rPr>
        <w:t>влияющие</w:t>
      </w:r>
      <w:r w:rsidR="00694FC9">
        <w:rPr>
          <w:rFonts w:ascii="Arial" w:hAnsi="Arial" w:cs="Arial"/>
          <w:color w:val="000000"/>
          <w:sz w:val="20"/>
          <w:szCs w:val="20"/>
        </w:rPr>
        <w:t xml:space="preserve"> </w:t>
      </w:r>
      <w:r w:rsidR="00694FC9">
        <w:rPr>
          <w:rFonts w:ascii="Arial" w:hAnsi="Arial"/>
          <w:color w:val="000000"/>
          <w:sz w:val="20"/>
          <w:szCs w:val="20"/>
        </w:rPr>
        <w:t>на</w:t>
      </w:r>
      <w:r w:rsidR="00694FC9">
        <w:rPr>
          <w:rFonts w:ascii="Arial" w:hAnsi="Arial" w:cs="Arial"/>
          <w:color w:val="000000"/>
          <w:sz w:val="20"/>
          <w:szCs w:val="20"/>
        </w:rPr>
        <w:t xml:space="preserve"> </w:t>
      </w:r>
      <w:r w:rsidR="00694FC9">
        <w:rPr>
          <w:rFonts w:ascii="Arial" w:hAnsi="Arial"/>
          <w:color w:val="000000"/>
          <w:sz w:val="20"/>
          <w:szCs w:val="20"/>
        </w:rPr>
        <w:t>расход</w:t>
      </w:r>
      <w:r w:rsidR="00694FC9">
        <w:rPr>
          <w:rFonts w:ascii="Arial" w:hAnsi="Arial" w:cs="Arial"/>
          <w:color w:val="000000"/>
          <w:sz w:val="20"/>
          <w:szCs w:val="20"/>
        </w:rPr>
        <w:t xml:space="preserve"> </w:t>
      </w:r>
      <w:r w:rsidR="00694FC9">
        <w:rPr>
          <w:rFonts w:ascii="Arial" w:hAnsi="Arial"/>
          <w:color w:val="000000"/>
          <w:sz w:val="20"/>
          <w:szCs w:val="20"/>
        </w:rPr>
        <w:t>бензина</w:t>
      </w:r>
    </w:p>
    <w:p w:rsidR="00694FC9" w:rsidRDefault="00694FC9" w:rsidP="00694FC9">
      <w:pPr>
        <w:shd w:val="clear" w:color="auto" w:fill="FFFFFF"/>
        <w:autoSpaceDE w:val="0"/>
        <w:autoSpaceDN w:val="0"/>
        <w:adjustRightInd w:val="0"/>
        <w:spacing w:after="0" w:line="240" w:lineRule="auto"/>
        <w:rPr>
          <w:rFonts w:ascii="Arial" w:hAnsi="Arial" w:cs="Arial"/>
          <w:sz w:val="24"/>
          <w:szCs w:val="24"/>
        </w:rPr>
      </w:pPr>
      <w:r>
        <w:rPr>
          <w:rFonts w:ascii="Arial" w:hAnsi="Arial"/>
          <w:i/>
          <w:iCs/>
          <w:color w:val="000000"/>
          <w:sz w:val="20"/>
          <w:szCs w:val="20"/>
        </w:rPr>
        <w:t>Таблица</w:t>
      </w:r>
      <w:r>
        <w:rPr>
          <w:rFonts w:ascii="Arial" w:hAnsi="Arial" w:cs="Arial"/>
          <w:i/>
          <w:iCs/>
          <w:color w:val="000000"/>
          <w:sz w:val="20"/>
          <w:szCs w:val="20"/>
        </w:rPr>
        <w:t xml:space="preserve"> 3.6.</w:t>
      </w:r>
    </w:p>
    <w:p w:rsidR="00694FC9" w:rsidRDefault="00694FC9" w:rsidP="00694FC9">
      <w:pPr>
        <w:shd w:val="clear" w:color="auto" w:fill="FFFFFF"/>
        <w:autoSpaceDE w:val="0"/>
        <w:autoSpaceDN w:val="0"/>
        <w:adjustRightInd w:val="0"/>
        <w:spacing w:after="0" w:line="240" w:lineRule="auto"/>
        <w:rPr>
          <w:rFonts w:ascii="Arial" w:hAnsi="Arial" w:cs="Arial"/>
          <w:sz w:val="24"/>
          <w:szCs w:val="24"/>
        </w:rPr>
      </w:pPr>
      <w:r>
        <w:rPr>
          <w:rFonts w:ascii="Arial" w:hAnsi="Arial" w:cs="Arial"/>
          <w:i/>
          <w:iCs/>
          <w:color w:val="000000"/>
          <w:sz w:val="20"/>
          <w:szCs w:val="20"/>
        </w:rPr>
        <w:t>.</w:t>
      </w:r>
    </w:p>
    <w:tbl>
      <w:tblPr>
        <w:tblpPr w:leftFromText="180" w:rightFromText="180" w:vertAnchor="text" w:horzAnchor="margin" w:tblpY="-45"/>
        <w:tblW w:w="0" w:type="auto"/>
        <w:tblLayout w:type="fixed"/>
        <w:tblCellMar>
          <w:left w:w="40" w:type="dxa"/>
          <w:right w:w="40" w:type="dxa"/>
        </w:tblCellMar>
        <w:tblLook w:val="0000" w:firstRow="0" w:lastRow="0" w:firstColumn="0" w:lastColumn="0" w:noHBand="0" w:noVBand="0"/>
      </w:tblPr>
      <w:tblGrid>
        <w:gridCol w:w="2025"/>
        <w:gridCol w:w="5245"/>
        <w:gridCol w:w="1803"/>
        <w:gridCol w:w="662"/>
      </w:tblGrid>
      <w:tr w:rsidR="00694FC9" w:rsidRPr="00860372" w:rsidTr="00694FC9">
        <w:trPr>
          <w:trHeight w:val="192"/>
        </w:trPr>
        <w:tc>
          <w:tcPr>
            <w:tcW w:w="2025" w:type="dxa"/>
            <w:tcBorders>
              <w:top w:val="single" w:sz="6" w:space="0" w:color="auto"/>
              <w:left w:val="single" w:sz="6" w:space="0" w:color="auto"/>
              <w:bottom w:val="nil"/>
              <w:right w:val="single" w:sz="6" w:space="0" w:color="auto"/>
            </w:tcBorders>
            <w:shd w:val="clear" w:color="auto" w:fill="FFFFFF"/>
          </w:tcPr>
          <w:p w:rsidR="00694FC9" w:rsidRDefault="00387E39" w:rsidP="00694FC9">
            <w:pPr>
              <w:shd w:val="clear" w:color="auto" w:fill="FFFFFF"/>
              <w:autoSpaceDE w:val="0"/>
              <w:autoSpaceDN w:val="0"/>
              <w:adjustRightInd w:val="0"/>
              <w:spacing w:after="0" w:line="240" w:lineRule="auto"/>
              <w:rPr>
                <w:rFonts w:ascii="Arial" w:hAnsi="Arial"/>
                <w:color w:val="000000"/>
                <w:sz w:val="16"/>
                <w:szCs w:val="16"/>
              </w:rPr>
            </w:pPr>
            <w:r>
              <w:rPr>
                <w:rFonts w:ascii="Arial" w:hAnsi="Arial"/>
                <w:color w:val="000000"/>
                <w:sz w:val="16"/>
                <w:szCs w:val="16"/>
              </w:rPr>
              <w:t>Прибор, узел и система двигателя</w:t>
            </w:r>
          </w:p>
        </w:tc>
        <w:tc>
          <w:tcPr>
            <w:tcW w:w="5245" w:type="dxa"/>
            <w:tcBorders>
              <w:top w:val="single" w:sz="6" w:space="0" w:color="auto"/>
              <w:left w:val="single" w:sz="6" w:space="0" w:color="auto"/>
              <w:bottom w:val="nil"/>
              <w:right w:val="single" w:sz="6" w:space="0" w:color="auto"/>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16"/>
                <w:szCs w:val="16"/>
              </w:rPr>
              <w:t>Неисправность</w:t>
            </w:r>
          </w:p>
          <w:p w:rsidR="00694FC9" w:rsidRDefault="00694FC9" w:rsidP="00694FC9">
            <w:pPr>
              <w:shd w:val="clear" w:color="auto" w:fill="FFFFFF"/>
              <w:autoSpaceDE w:val="0"/>
              <w:autoSpaceDN w:val="0"/>
              <w:adjustRightInd w:val="0"/>
              <w:spacing w:after="0" w:line="240" w:lineRule="auto"/>
              <w:rPr>
                <w:rFonts w:ascii="Arial" w:hAnsi="Arial"/>
                <w:color w:val="000000"/>
                <w:sz w:val="16"/>
                <w:szCs w:val="16"/>
              </w:rPr>
            </w:pPr>
          </w:p>
        </w:tc>
        <w:tc>
          <w:tcPr>
            <w:tcW w:w="2465" w:type="dxa"/>
            <w:gridSpan w:val="2"/>
            <w:tcBorders>
              <w:top w:val="single" w:sz="6" w:space="0" w:color="auto"/>
              <w:left w:val="single" w:sz="6" w:space="0" w:color="auto"/>
              <w:bottom w:val="nil"/>
              <w:right w:val="single" w:sz="6" w:space="0" w:color="auto"/>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16"/>
                <w:szCs w:val="16"/>
              </w:rPr>
              <w:t>Перерасход</w:t>
            </w:r>
          </w:p>
        </w:tc>
      </w:tr>
      <w:tr w:rsidR="00694FC9" w:rsidRPr="00860372" w:rsidTr="00694FC9">
        <w:trPr>
          <w:trHeight w:val="202"/>
        </w:trPr>
        <w:tc>
          <w:tcPr>
            <w:tcW w:w="2025" w:type="dxa"/>
            <w:tcBorders>
              <w:top w:val="nil"/>
              <w:left w:val="single" w:sz="6" w:space="0" w:color="auto"/>
              <w:bottom w:val="single" w:sz="6" w:space="0" w:color="auto"/>
              <w:right w:val="single" w:sz="6" w:space="0" w:color="auto"/>
            </w:tcBorders>
            <w:shd w:val="clear" w:color="auto" w:fill="FFFFFF"/>
          </w:tcPr>
          <w:p w:rsidR="00694FC9" w:rsidRDefault="00694FC9" w:rsidP="00694FC9">
            <w:pPr>
              <w:shd w:val="clear" w:color="auto" w:fill="FFFFFF"/>
              <w:autoSpaceDE w:val="0"/>
              <w:autoSpaceDN w:val="0"/>
              <w:adjustRightInd w:val="0"/>
              <w:spacing w:after="0" w:line="240" w:lineRule="auto"/>
              <w:rPr>
                <w:rFonts w:ascii="Arial" w:hAnsi="Arial"/>
                <w:color w:val="000000"/>
                <w:sz w:val="16"/>
                <w:szCs w:val="16"/>
              </w:rPr>
            </w:pPr>
          </w:p>
        </w:tc>
        <w:tc>
          <w:tcPr>
            <w:tcW w:w="5245" w:type="dxa"/>
            <w:tcBorders>
              <w:top w:val="nil"/>
              <w:left w:val="single" w:sz="6" w:space="0" w:color="auto"/>
              <w:bottom w:val="single" w:sz="6" w:space="0" w:color="auto"/>
              <w:right w:val="single" w:sz="6" w:space="0" w:color="auto"/>
            </w:tcBorders>
            <w:shd w:val="clear" w:color="auto" w:fill="FFFFFF"/>
          </w:tcPr>
          <w:p w:rsidR="00694FC9" w:rsidRDefault="00694FC9" w:rsidP="00694FC9">
            <w:pPr>
              <w:shd w:val="clear" w:color="auto" w:fill="FFFFFF"/>
              <w:autoSpaceDE w:val="0"/>
              <w:autoSpaceDN w:val="0"/>
              <w:adjustRightInd w:val="0"/>
              <w:spacing w:after="0" w:line="240" w:lineRule="auto"/>
              <w:rPr>
                <w:rFonts w:ascii="Arial" w:hAnsi="Arial"/>
                <w:color w:val="000000"/>
                <w:sz w:val="16"/>
                <w:szCs w:val="16"/>
              </w:rPr>
            </w:pPr>
          </w:p>
        </w:tc>
        <w:tc>
          <w:tcPr>
            <w:tcW w:w="2465" w:type="dxa"/>
            <w:gridSpan w:val="2"/>
            <w:tcBorders>
              <w:top w:val="nil"/>
              <w:left w:val="single" w:sz="6" w:space="0" w:color="auto"/>
              <w:bottom w:val="single" w:sz="6" w:space="0" w:color="auto"/>
              <w:right w:val="single" w:sz="6" w:space="0" w:color="auto"/>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16"/>
                <w:szCs w:val="16"/>
              </w:rPr>
              <w:t>топлива</w:t>
            </w:r>
            <w:r>
              <w:rPr>
                <w:rFonts w:ascii="Arial" w:hAnsi="Arial" w:cs="Arial"/>
                <w:color w:val="000000"/>
                <w:sz w:val="16"/>
                <w:szCs w:val="16"/>
              </w:rPr>
              <w:t xml:space="preserve">, </w:t>
            </w:r>
            <w:r>
              <w:rPr>
                <w:rFonts w:ascii="Arial" w:hAnsi="Arial"/>
                <w:color w:val="000000"/>
                <w:sz w:val="16"/>
                <w:szCs w:val="16"/>
              </w:rPr>
              <w:t>в</w:t>
            </w:r>
            <w:r>
              <w:rPr>
                <w:rFonts w:ascii="Arial" w:hAnsi="Arial" w:cs="Arial"/>
                <w:color w:val="000000"/>
                <w:sz w:val="16"/>
                <w:szCs w:val="16"/>
              </w:rPr>
              <w:t xml:space="preserve"> %</w:t>
            </w:r>
          </w:p>
        </w:tc>
      </w:tr>
      <w:tr w:rsidR="00694FC9" w:rsidRPr="00860372" w:rsidTr="00694FC9">
        <w:trPr>
          <w:trHeight w:val="365"/>
        </w:trPr>
        <w:tc>
          <w:tcPr>
            <w:tcW w:w="2025" w:type="dxa"/>
            <w:tcBorders>
              <w:top w:val="single" w:sz="6" w:space="0" w:color="auto"/>
              <w:left w:val="single" w:sz="6" w:space="0" w:color="auto"/>
              <w:bottom w:val="nil"/>
              <w:right w:val="nil"/>
            </w:tcBorders>
            <w:shd w:val="clear" w:color="auto" w:fill="FFFFFF"/>
          </w:tcPr>
          <w:p w:rsidR="00387E39" w:rsidRDefault="00387E39" w:rsidP="00694FC9">
            <w:pPr>
              <w:shd w:val="clear" w:color="auto" w:fill="FFFFFF"/>
              <w:autoSpaceDE w:val="0"/>
              <w:autoSpaceDN w:val="0"/>
              <w:adjustRightInd w:val="0"/>
              <w:spacing w:after="0" w:line="240" w:lineRule="auto"/>
              <w:rPr>
                <w:rFonts w:ascii="Arial" w:hAnsi="Arial"/>
                <w:color w:val="000000"/>
                <w:sz w:val="16"/>
                <w:szCs w:val="16"/>
              </w:rPr>
            </w:pPr>
            <w:r>
              <w:rPr>
                <w:rFonts w:ascii="Arial" w:hAnsi="Arial"/>
                <w:color w:val="000000"/>
                <w:sz w:val="16"/>
                <w:szCs w:val="16"/>
              </w:rPr>
              <w:t>Карбюратор</w:t>
            </w:r>
          </w:p>
        </w:tc>
        <w:tc>
          <w:tcPr>
            <w:tcW w:w="5245" w:type="dxa"/>
            <w:tcBorders>
              <w:top w:val="single" w:sz="6" w:space="0" w:color="auto"/>
              <w:left w:val="single" w:sz="6" w:space="0" w:color="auto"/>
              <w:bottom w:val="nil"/>
              <w:right w:val="nil"/>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color w:val="000000"/>
                <w:sz w:val="16"/>
                <w:szCs w:val="16"/>
              </w:rPr>
            </w:pPr>
            <w:r>
              <w:rPr>
                <w:rFonts w:ascii="Arial" w:hAnsi="Arial"/>
                <w:color w:val="000000"/>
                <w:sz w:val="16"/>
                <w:szCs w:val="16"/>
              </w:rPr>
              <w:t>Увеличена</w:t>
            </w:r>
            <w:r>
              <w:rPr>
                <w:rFonts w:ascii="Arial" w:hAnsi="Arial" w:cs="Arial"/>
                <w:color w:val="000000"/>
                <w:sz w:val="16"/>
                <w:szCs w:val="16"/>
              </w:rPr>
              <w:t xml:space="preserve"> </w:t>
            </w:r>
            <w:r>
              <w:rPr>
                <w:rFonts w:ascii="Arial" w:hAnsi="Arial"/>
                <w:color w:val="000000"/>
                <w:sz w:val="16"/>
                <w:szCs w:val="16"/>
              </w:rPr>
              <w:t>производительность</w:t>
            </w:r>
            <w:r>
              <w:rPr>
                <w:rFonts w:ascii="Arial" w:hAnsi="Arial" w:cs="Arial"/>
                <w:color w:val="000000"/>
                <w:sz w:val="16"/>
                <w:szCs w:val="16"/>
              </w:rPr>
              <w:t xml:space="preserve"> </w:t>
            </w:r>
            <w:r>
              <w:rPr>
                <w:rFonts w:ascii="Arial" w:hAnsi="Arial"/>
                <w:color w:val="000000"/>
                <w:sz w:val="16"/>
                <w:szCs w:val="16"/>
              </w:rPr>
              <w:t>главных</w:t>
            </w:r>
            <w:r>
              <w:rPr>
                <w:rFonts w:ascii="Arial" w:hAnsi="Arial" w:cs="Arial"/>
                <w:color w:val="000000"/>
                <w:sz w:val="16"/>
                <w:szCs w:val="16"/>
              </w:rPr>
              <w:t xml:space="preserve"> </w:t>
            </w:r>
            <w:r>
              <w:rPr>
                <w:rFonts w:ascii="Arial" w:hAnsi="Arial"/>
                <w:color w:val="000000"/>
                <w:sz w:val="16"/>
                <w:szCs w:val="16"/>
              </w:rPr>
              <w:t>топлив</w:t>
            </w:r>
            <w:r>
              <w:rPr>
                <w:rFonts w:ascii="Arial" w:hAnsi="Arial"/>
                <w:color w:val="000000"/>
                <w:sz w:val="16"/>
                <w:szCs w:val="16"/>
              </w:rPr>
              <w:softHyphen/>
              <w:t>ных</w:t>
            </w:r>
            <w:r>
              <w:rPr>
                <w:rFonts w:ascii="Arial" w:hAnsi="Arial" w:cs="Arial"/>
                <w:color w:val="000000"/>
                <w:sz w:val="16"/>
                <w:szCs w:val="16"/>
              </w:rPr>
              <w:t xml:space="preserve"> </w:t>
            </w:r>
            <w:r>
              <w:rPr>
                <w:rFonts w:ascii="Arial" w:hAnsi="Arial"/>
                <w:color w:val="000000"/>
                <w:sz w:val="16"/>
                <w:szCs w:val="16"/>
              </w:rPr>
              <w:t>жиклеров</w:t>
            </w:r>
          </w:p>
        </w:tc>
        <w:tc>
          <w:tcPr>
            <w:tcW w:w="1803" w:type="dxa"/>
            <w:tcBorders>
              <w:top w:val="single" w:sz="6" w:space="0" w:color="auto"/>
              <w:left w:val="single" w:sz="6" w:space="0" w:color="auto"/>
              <w:bottom w:val="nil"/>
              <w:right w:val="nil"/>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6"/>
                <w:szCs w:val="16"/>
              </w:rPr>
              <w:t>4 .</w:t>
            </w:r>
          </w:p>
        </w:tc>
        <w:tc>
          <w:tcPr>
            <w:tcW w:w="662" w:type="dxa"/>
            <w:tcBorders>
              <w:top w:val="single" w:sz="6" w:space="0" w:color="auto"/>
              <w:left w:val="nil"/>
              <w:bottom w:val="nil"/>
              <w:right w:val="single" w:sz="6" w:space="0" w:color="auto"/>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6"/>
                <w:szCs w:val="16"/>
              </w:rPr>
              <w:t>. . 5</w:t>
            </w:r>
          </w:p>
        </w:tc>
      </w:tr>
      <w:tr w:rsidR="00694FC9" w:rsidRPr="00860372" w:rsidTr="00694FC9">
        <w:trPr>
          <w:trHeight w:val="192"/>
        </w:trPr>
        <w:tc>
          <w:tcPr>
            <w:tcW w:w="2025" w:type="dxa"/>
            <w:tcBorders>
              <w:top w:val="nil"/>
              <w:left w:val="single" w:sz="6" w:space="0" w:color="auto"/>
              <w:bottom w:val="nil"/>
              <w:right w:val="nil"/>
            </w:tcBorders>
            <w:shd w:val="clear" w:color="auto" w:fill="FFFFFF"/>
          </w:tcPr>
          <w:p w:rsidR="00694FC9" w:rsidRDefault="00694FC9" w:rsidP="00694FC9">
            <w:pPr>
              <w:shd w:val="clear" w:color="auto" w:fill="FFFFFF"/>
              <w:autoSpaceDE w:val="0"/>
              <w:autoSpaceDN w:val="0"/>
              <w:adjustRightInd w:val="0"/>
              <w:spacing w:after="0" w:line="240" w:lineRule="auto"/>
              <w:rPr>
                <w:rFonts w:ascii="Arial" w:hAnsi="Arial"/>
                <w:color w:val="000000"/>
                <w:sz w:val="16"/>
                <w:szCs w:val="16"/>
              </w:rPr>
            </w:pPr>
          </w:p>
        </w:tc>
        <w:tc>
          <w:tcPr>
            <w:tcW w:w="5245" w:type="dxa"/>
            <w:tcBorders>
              <w:top w:val="nil"/>
              <w:left w:val="single" w:sz="6" w:space="0" w:color="auto"/>
              <w:bottom w:val="nil"/>
              <w:right w:val="nil"/>
            </w:tcBorders>
            <w:shd w:val="clear" w:color="auto" w:fill="FFFFFF"/>
          </w:tcPr>
          <w:p w:rsidR="00694FC9" w:rsidRDefault="00694FC9" w:rsidP="00694FC9">
            <w:pPr>
              <w:shd w:val="clear" w:color="auto" w:fill="FFFFFF"/>
              <w:autoSpaceDE w:val="0"/>
              <w:autoSpaceDN w:val="0"/>
              <w:adjustRightInd w:val="0"/>
              <w:spacing w:after="0" w:line="240" w:lineRule="auto"/>
              <w:rPr>
                <w:rFonts w:ascii="Arial" w:hAnsi="Arial"/>
                <w:color w:val="000000"/>
                <w:sz w:val="16"/>
                <w:szCs w:val="16"/>
              </w:rPr>
            </w:pPr>
            <w:r>
              <w:rPr>
                <w:rFonts w:ascii="Arial" w:hAnsi="Arial"/>
                <w:color w:val="000000"/>
                <w:sz w:val="16"/>
                <w:szCs w:val="16"/>
              </w:rPr>
              <w:t>Нарушена</w:t>
            </w:r>
            <w:r>
              <w:rPr>
                <w:rFonts w:ascii="Arial" w:hAnsi="Arial" w:cs="Arial"/>
                <w:color w:val="000000"/>
                <w:sz w:val="16"/>
                <w:szCs w:val="16"/>
              </w:rPr>
              <w:t xml:space="preserve"> </w:t>
            </w:r>
            <w:r>
              <w:rPr>
                <w:rFonts w:ascii="Arial" w:hAnsi="Arial"/>
                <w:color w:val="000000"/>
                <w:sz w:val="16"/>
                <w:szCs w:val="16"/>
              </w:rPr>
              <w:t>регулировка</w:t>
            </w:r>
            <w:r>
              <w:rPr>
                <w:rFonts w:ascii="Arial" w:hAnsi="Arial" w:cs="Arial"/>
                <w:color w:val="000000"/>
                <w:sz w:val="16"/>
                <w:szCs w:val="16"/>
              </w:rPr>
              <w:t xml:space="preserve"> </w:t>
            </w:r>
            <w:r>
              <w:rPr>
                <w:rFonts w:ascii="Arial" w:hAnsi="Arial"/>
                <w:color w:val="000000"/>
                <w:sz w:val="16"/>
                <w:szCs w:val="16"/>
              </w:rPr>
              <w:t>системы</w:t>
            </w:r>
            <w:r>
              <w:rPr>
                <w:rFonts w:ascii="Arial" w:hAnsi="Arial" w:cs="Arial"/>
                <w:color w:val="000000"/>
                <w:sz w:val="16"/>
                <w:szCs w:val="16"/>
              </w:rPr>
              <w:t xml:space="preserve"> </w:t>
            </w:r>
            <w:r>
              <w:rPr>
                <w:rFonts w:ascii="Arial" w:hAnsi="Arial"/>
                <w:color w:val="000000"/>
                <w:sz w:val="16"/>
                <w:szCs w:val="16"/>
              </w:rPr>
              <w:t>холостого</w:t>
            </w:r>
            <w:r>
              <w:rPr>
                <w:rFonts w:ascii="Arial" w:hAnsi="Arial" w:cs="Arial"/>
                <w:color w:val="000000"/>
                <w:sz w:val="16"/>
                <w:szCs w:val="16"/>
              </w:rPr>
              <w:t xml:space="preserve"> </w:t>
            </w:r>
            <w:r>
              <w:rPr>
                <w:rFonts w:ascii="Arial" w:hAnsi="Arial"/>
                <w:color w:val="000000"/>
                <w:sz w:val="16"/>
                <w:szCs w:val="16"/>
              </w:rPr>
              <w:t xml:space="preserve">хода </w:t>
            </w:r>
          </w:p>
          <w:p w:rsidR="00694FC9" w:rsidRPr="00860372" w:rsidRDefault="00694FC9" w:rsidP="00694FC9">
            <w:pPr>
              <w:shd w:val="clear" w:color="auto" w:fill="FFFFFF"/>
              <w:autoSpaceDE w:val="0"/>
              <w:autoSpaceDN w:val="0"/>
              <w:adjustRightInd w:val="0"/>
              <w:spacing w:after="0" w:line="240" w:lineRule="auto"/>
              <w:rPr>
                <w:rFonts w:ascii="Arial" w:hAnsi="Arial" w:cs="Arial"/>
                <w:color w:val="000000"/>
                <w:sz w:val="16"/>
                <w:szCs w:val="16"/>
              </w:rPr>
            </w:pPr>
          </w:p>
        </w:tc>
        <w:tc>
          <w:tcPr>
            <w:tcW w:w="1803" w:type="dxa"/>
            <w:tcBorders>
              <w:top w:val="nil"/>
              <w:left w:val="single" w:sz="6" w:space="0" w:color="auto"/>
              <w:bottom w:val="nil"/>
              <w:right w:val="nil"/>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6"/>
                <w:szCs w:val="16"/>
              </w:rPr>
              <w:t>1 .</w:t>
            </w:r>
          </w:p>
        </w:tc>
        <w:tc>
          <w:tcPr>
            <w:tcW w:w="662" w:type="dxa"/>
            <w:tcBorders>
              <w:top w:val="nil"/>
              <w:left w:val="nil"/>
              <w:bottom w:val="nil"/>
              <w:right w:val="single" w:sz="6" w:space="0" w:color="auto"/>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6"/>
                <w:szCs w:val="16"/>
              </w:rPr>
              <w:t>. . 6</w:t>
            </w:r>
          </w:p>
        </w:tc>
      </w:tr>
      <w:tr w:rsidR="00694FC9" w:rsidRPr="00860372" w:rsidTr="00694FC9">
        <w:trPr>
          <w:trHeight w:val="202"/>
        </w:trPr>
        <w:tc>
          <w:tcPr>
            <w:tcW w:w="2025" w:type="dxa"/>
            <w:tcBorders>
              <w:top w:val="nil"/>
              <w:left w:val="single" w:sz="6" w:space="0" w:color="auto"/>
              <w:bottom w:val="nil"/>
              <w:right w:val="nil"/>
            </w:tcBorders>
            <w:shd w:val="clear" w:color="auto" w:fill="FFFFFF"/>
          </w:tcPr>
          <w:p w:rsidR="00694FC9" w:rsidRDefault="00694FC9" w:rsidP="00694FC9">
            <w:pPr>
              <w:shd w:val="clear" w:color="auto" w:fill="FFFFFF"/>
              <w:autoSpaceDE w:val="0"/>
              <w:autoSpaceDN w:val="0"/>
              <w:adjustRightInd w:val="0"/>
              <w:spacing w:after="0" w:line="240" w:lineRule="auto"/>
              <w:rPr>
                <w:rFonts w:ascii="Arial" w:hAnsi="Arial"/>
                <w:color w:val="000000"/>
                <w:sz w:val="16"/>
                <w:szCs w:val="16"/>
              </w:rPr>
            </w:pPr>
          </w:p>
        </w:tc>
        <w:tc>
          <w:tcPr>
            <w:tcW w:w="5245" w:type="dxa"/>
            <w:tcBorders>
              <w:top w:val="nil"/>
              <w:left w:val="single" w:sz="6" w:space="0" w:color="auto"/>
              <w:bottom w:val="nil"/>
              <w:right w:val="nil"/>
            </w:tcBorders>
            <w:shd w:val="clear" w:color="auto" w:fill="FFFFFF"/>
          </w:tcPr>
          <w:p w:rsidR="00694FC9" w:rsidRDefault="00694FC9" w:rsidP="00694FC9">
            <w:pPr>
              <w:shd w:val="clear" w:color="auto" w:fill="FFFFFF"/>
              <w:autoSpaceDE w:val="0"/>
              <w:autoSpaceDN w:val="0"/>
              <w:adjustRightInd w:val="0"/>
              <w:spacing w:after="0" w:line="240" w:lineRule="auto"/>
              <w:rPr>
                <w:rFonts w:ascii="Arial" w:hAnsi="Arial"/>
                <w:color w:val="000000"/>
                <w:sz w:val="16"/>
                <w:szCs w:val="16"/>
              </w:rPr>
            </w:pPr>
            <w:r>
              <w:rPr>
                <w:rFonts w:ascii="Arial" w:hAnsi="Arial"/>
                <w:color w:val="000000"/>
                <w:sz w:val="16"/>
                <w:szCs w:val="16"/>
              </w:rPr>
              <w:t>Негерметичен</w:t>
            </w:r>
            <w:r>
              <w:rPr>
                <w:rFonts w:ascii="Arial" w:hAnsi="Arial" w:cs="Arial"/>
                <w:color w:val="000000"/>
                <w:sz w:val="16"/>
                <w:szCs w:val="16"/>
              </w:rPr>
              <w:t xml:space="preserve"> </w:t>
            </w:r>
            <w:r>
              <w:rPr>
                <w:rFonts w:ascii="Arial" w:hAnsi="Arial"/>
                <w:color w:val="000000"/>
                <w:sz w:val="16"/>
                <w:szCs w:val="16"/>
              </w:rPr>
              <w:t>клапан</w:t>
            </w:r>
            <w:r>
              <w:rPr>
                <w:rFonts w:ascii="Arial" w:hAnsi="Arial" w:cs="Arial"/>
                <w:color w:val="000000"/>
                <w:sz w:val="16"/>
                <w:szCs w:val="16"/>
              </w:rPr>
              <w:t xml:space="preserve"> </w:t>
            </w:r>
            <w:r>
              <w:rPr>
                <w:rFonts w:ascii="Arial" w:hAnsi="Arial"/>
                <w:color w:val="000000"/>
                <w:sz w:val="16"/>
                <w:szCs w:val="16"/>
              </w:rPr>
              <w:t xml:space="preserve">экономайзера </w:t>
            </w:r>
          </w:p>
          <w:p w:rsidR="00694FC9" w:rsidRPr="00860372" w:rsidRDefault="00694FC9" w:rsidP="00694FC9">
            <w:pPr>
              <w:shd w:val="clear" w:color="auto" w:fill="FFFFFF"/>
              <w:autoSpaceDE w:val="0"/>
              <w:autoSpaceDN w:val="0"/>
              <w:adjustRightInd w:val="0"/>
              <w:spacing w:after="0" w:line="240" w:lineRule="auto"/>
              <w:rPr>
                <w:rFonts w:ascii="Arial" w:hAnsi="Arial" w:cs="Arial"/>
                <w:color w:val="000000"/>
                <w:sz w:val="16"/>
                <w:szCs w:val="16"/>
              </w:rPr>
            </w:pPr>
          </w:p>
        </w:tc>
        <w:tc>
          <w:tcPr>
            <w:tcW w:w="1803" w:type="dxa"/>
            <w:tcBorders>
              <w:top w:val="nil"/>
              <w:left w:val="single" w:sz="6" w:space="0" w:color="auto"/>
              <w:bottom w:val="nil"/>
              <w:right w:val="nil"/>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6"/>
                <w:szCs w:val="16"/>
              </w:rPr>
              <w:t>6 .</w:t>
            </w:r>
          </w:p>
        </w:tc>
        <w:tc>
          <w:tcPr>
            <w:tcW w:w="662" w:type="dxa"/>
            <w:tcBorders>
              <w:top w:val="nil"/>
              <w:left w:val="nil"/>
              <w:bottom w:val="nil"/>
              <w:right w:val="single" w:sz="6" w:space="0" w:color="auto"/>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6"/>
                <w:szCs w:val="16"/>
              </w:rPr>
              <w:t>. . 8</w:t>
            </w:r>
          </w:p>
        </w:tc>
      </w:tr>
      <w:tr w:rsidR="00694FC9" w:rsidRPr="00860372" w:rsidTr="00694FC9">
        <w:trPr>
          <w:trHeight w:val="202"/>
        </w:trPr>
        <w:tc>
          <w:tcPr>
            <w:tcW w:w="2025" w:type="dxa"/>
            <w:tcBorders>
              <w:top w:val="nil"/>
              <w:left w:val="single" w:sz="6" w:space="0" w:color="auto"/>
              <w:bottom w:val="nil"/>
              <w:right w:val="nil"/>
            </w:tcBorders>
            <w:shd w:val="clear" w:color="auto" w:fill="FFFFFF"/>
          </w:tcPr>
          <w:p w:rsidR="00694FC9" w:rsidRDefault="00694FC9" w:rsidP="00694FC9">
            <w:pPr>
              <w:shd w:val="clear" w:color="auto" w:fill="FFFFFF"/>
              <w:autoSpaceDE w:val="0"/>
              <w:autoSpaceDN w:val="0"/>
              <w:adjustRightInd w:val="0"/>
              <w:spacing w:after="0" w:line="240" w:lineRule="auto"/>
              <w:rPr>
                <w:rFonts w:ascii="Arial" w:hAnsi="Arial"/>
                <w:color w:val="000000"/>
                <w:sz w:val="16"/>
                <w:szCs w:val="16"/>
              </w:rPr>
            </w:pPr>
          </w:p>
        </w:tc>
        <w:tc>
          <w:tcPr>
            <w:tcW w:w="5245" w:type="dxa"/>
            <w:tcBorders>
              <w:top w:val="nil"/>
              <w:left w:val="single" w:sz="6" w:space="0" w:color="auto"/>
              <w:bottom w:val="nil"/>
              <w:right w:val="nil"/>
            </w:tcBorders>
            <w:shd w:val="clear" w:color="auto" w:fill="FFFFFF"/>
          </w:tcPr>
          <w:p w:rsidR="00694FC9" w:rsidRDefault="00694FC9" w:rsidP="00694FC9">
            <w:pPr>
              <w:shd w:val="clear" w:color="auto" w:fill="FFFFFF"/>
              <w:autoSpaceDE w:val="0"/>
              <w:autoSpaceDN w:val="0"/>
              <w:adjustRightInd w:val="0"/>
              <w:spacing w:after="0" w:line="240" w:lineRule="auto"/>
              <w:rPr>
                <w:rFonts w:ascii="Arial" w:hAnsi="Arial"/>
                <w:color w:val="000000"/>
                <w:sz w:val="16"/>
                <w:szCs w:val="16"/>
              </w:rPr>
            </w:pPr>
            <w:r>
              <w:rPr>
                <w:rFonts w:ascii="Arial" w:hAnsi="Arial"/>
                <w:color w:val="000000"/>
                <w:sz w:val="16"/>
                <w:szCs w:val="16"/>
              </w:rPr>
              <w:t>Неисправен</w:t>
            </w:r>
            <w:r>
              <w:rPr>
                <w:rFonts w:ascii="Arial" w:hAnsi="Arial" w:cs="Arial"/>
                <w:color w:val="000000"/>
                <w:sz w:val="16"/>
                <w:szCs w:val="16"/>
              </w:rPr>
              <w:t xml:space="preserve"> </w:t>
            </w:r>
            <w:r>
              <w:rPr>
                <w:rFonts w:ascii="Arial" w:hAnsi="Arial"/>
                <w:color w:val="000000"/>
                <w:sz w:val="16"/>
                <w:szCs w:val="16"/>
              </w:rPr>
              <w:t>привод</w:t>
            </w:r>
            <w:r>
              <w:rPr>
                <w:rFonts w:ascii="Arial" w:hAnsi="Arial" w:cs="Arial"/>
                <w:color w:val="000000"/>
                <w:sz w:val="16"/>
                <w:szCs w:val="16"/>
              </w:rPr>
              <w:t xml:space="preserve"> </w:t>
            </w:r>
            <w:r>
              <w:rPr>
                <w:rFonts w:ascii="Arial" w:hAnsi="Arial"/>
                <w:color w:val="000000"/>
                <w:sz w:val="16"/>
                <w:szCs w:val="16"/>
              </w:rPr>
              <w:t xml:space="preserve">экономайзера </w:t>
            </w:r>
          </w:p>
          <w:p w:rsidR="00694FC9" w:rsidRPr="00860372" w:rsidRDefault="00694FC9" w:rsidP="00694FC9">
            <w:pPr>
              <w:shd w:val="clear" w:color="auto" w:fill="FFFFFF"/>
              <w:autoSpaceDE w:val="0"/>
              <w:autoSpaceDN w:val="0"/>
              <w:adjustRightInd w:val="0"/>
              <w:spacing w:after="0" w:line="240" w:lineRule="auto"/>
              <w:rPr>
                <w:rFonts w:ascii="Arial" w:hAnsi="Arial" w:cs="Arial"/>
                <w:color w:val="000000"/>
                <w:sz w:val="16"/>
                <w:szCs w:val="16"/>
              </w:rPr>
            </w:pPr>
          </w:p>
        </w:tc>
        <w:tc>
          <w:tcPr>
            <w:tcW w:w="1803" w:type="dxa"/>
            <w:tcBorders>
              <w:top w:val="nil"/>
              <w:left w:val="single" w:sz="6" w:space="0" w:color="auto"/>
              <w:bottom w:val="nil"/>
              <w:right w:val="nil"/>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6"/>
                <w:szCs w:val="16"/>
              </w:rPr>
              <w:t>3 .</w:t>
            </w:r>
          </w:p>
        </w:tc>
        <w:tc>
          <w:tcPr>
            <w:tcW w:w="662" w:type="dxa"/>
            <w:tcBorders>
              <w:top w:val="nil"/>
              <w:left w:val="nil"/>
              <w:bottom w:val="nil"/>
              <w:right w:val="single" w:sz="6" w:space="0" w:color="auto"/>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6"/>
                <w:szCs w:val="16"/>
              </w:rPr>
              <w:t>. . 6</w:t>
            </w:r>
          </w:p>
        </w:tc>
      </w:tr>
      <w:tr w:rsidR="00694FC9" w:rsidRPr="00860372" w:rsidTr="00694FC9">
        <w:trPr>
          <w:trHeight w:val="202"/>
        </w:trPr>
        <w:tc>
          <w:tcPr>
            <w:tcW w:w="2025" w:type="dxa"/>
            <w:tcBorders>
              <w:top w:val="nil"/>
              <w:left w:val="single" w:sz="6" w:space="0" w:color="auto"/>
              <w:bottom w:val="nil"/>
              <w:right w:val="nil"/>
            </w:tcBorders>
            <w:shd w:val="clear" w:color="auto" w:fill="FFFFFF"/>
          </w:tcPr>
          <w:p w:rsidR="00694FC9" w:rsidRDefault="00694FC9" w:rsidP="00694FC9">
            <w:pPr>
              <w:shd w:val="clear" w:color="auto" w:fill="FFFFFF"/>
              <w:autoSpaceDE w:val="0"/>
              <w:autoSpaceDN w:val="0"/>
              <w:adjustRightInd w:val="0"/>
              <w:spacing w:after="0" w:line="240" w:lineRule="auto"/>
              <w:rPr>
                <w:rFonts w:ascii="Arial" w:hAnsi="Arial"/>
                <w:color w:val="000000"/>
                <w:sz w:val="16"/>
                <w:szCs w:val="16"/>
              </w:rPr>
            </w:pPr>
          </w:p>
        </w:tc>
        <w:tc>
          <w:tcPr>
            <w:tcW w:w="5245" w:type="dxa"/>
            <w:tcBorders>
              <w:top w:val="nil"/>
              <w:left w:val="single" w:sz="6" w:space="0" w:color="auto"/>
              <w:bottom w:val="nil"/>
              <w:right w:val="nil"/>
            </w:tcBorders>
            <w:shd w:val="clear" w:color="auto" w:fill="FFFFFF"/>
          </w:tcPr>
          <w:p w:rsidR="00694FC9" w:rsidRDefault="00694FC9" w:rsidP="00694FC9">
            <w:pPr>
              <w:shd w:val="clear" w:color="auto" w:fill="FFFFFF"/>
              <w:autoSpaceDE w:val="0"/>
              <w:autoSpaceDN w:val="0"/>
              <w:adjustRightInd w:val="0"/>
              <w:spacing w:after="0" w:line="240" w:lineRule="auto"/>
              <w:rPr>
                <w:rFonts w:ascii="Arial" w:hAnsi="Arial"/>
                <w:color w:val="000000"/>
                <w:sz w:val="16"/>
                <w:szCs w:val="16"/>
              </w:rPr>
            </w:pPr>
            <w:r>
              <w:rPr>
                <w:rFonts w:ascii="Arial" w:hAnsi="Arial"/>
                <w:color w:val="000000"/>
                <w:sz w:val="16"/>
                <w:szCs w:val="16"/>
              </w:rPr>
              <w:t>Нарушен</w:t>
            </w:r>
            <w:r>
              <w:rPr>
                <w:rFonts w:ascii="Arial" w:hAnsi="Arial" w:cs="Arial"/>
                <w:color w:val="000000"/>
                <w:sz w:val="16"/>
                <w:szCs w:val="16"/>
              </w:rPr>
              <w:t xml:space="preserve"> </w:t>
            </w:r>
            <w:r>
              <w:rPr>
                <w:rFonts w:ascii="Arial" w:hAnsi="Arial"/>
                <w:color w:val="000000"/>
                <w:sz w:val="16"/>
                <w:szCs w:val="16"/>
              </w:rPr>
              <w:t>уровень</w:t>
            </w:r>
            <w:r>
              <w:rPr>
                <w:rFonts w:ascii="Arial" w:hAnsi="Arial" w:cs="Arial"/>
                <w:color w:val="000000"/>
                <w:sz w:val="16"/>
                <w:szCs w:val="16"/>
              </w:rPr>
              <w:t xml:space="preserve"> </w:t>
            </w:r>
            <w:r>
              <w:rPr>
                <w:rFonts w:ascii="Arial" w:hAnsi="Arial"/>
                <w:color w:val="000000"/>
                <w:sz w:val="16"/>
                <w:szCs w:val="16"/>
              </w:rPr>
              <w:t>топлива</w:t>
            </w:r>
            <w:r>
              <w:rPr>
                <w:rFonts w:ascii="Arial" w:hAnsi="Arial" w:cs="Arial"/>
                <w:color w:val="000000"/>
                <w:sz w:val="16"/>
                <w:szCs w:val="16"/>
              </w:rPr>
              <w:t xml:space="preserve"> </w:t>
            </w:r>
            <w:r>
              <w:rPr>
                <w:rFonts w:ascii="Arial" w:hAnsi="Arial"/>
                <w:color w:val="000000"/>
                <w:sz w:val="16"/>
                <w:szCs w:val="16"/>
              </w:rPr>
              <w:t>в</w:t>
            </w:r>
            <w:r>
              <w:rPr>
                <w:rFonts w:ascii="Arial" w:hAnsi="Arial" w:cs="Arial"/>
                <w:color w:val="000000"/>
                <w:sz w:val="16"/>
                <w:szCs w:val="16"/>
              </w:rPr>
              <w:t xml:space="preserve"> </w:t>
            </w:r>
            <w:r>
              <w:rPr>
                <w:rFonts w:ascii="Arial" w:hAnsi="Arial"/>
                <w:color w:val="000000"/>
                <w:sz w:val="16"/>
                <w:szCs w:val="16"/>
              </w:rPr>
              <w:t>топливной</w:t>
            </w:r>
            <w:r>
              <w:rPr>
                <w:rFonts w:ascii="Arial" w:hAnsi="Arial" w:cs="Arial"/>
                <w:color w:val="000000"/>
                <w:sz w:val="16"/>
                <w:szCs w:val="16"/>
              </w:rPr>
              <w:t xml:space="preserve"> </w:t>
            </w:r>
            <w:r>
              <w:rPr>
                <w:rFonts w:ascii="Arial" w:hAnsi="Arial"/>
                <w:color w:val="000000"/>
                <w:sz w:val="16"/>
                <w:szCs w:val="16"/>
              </w:rPr>
              <w:t xml:space="preserve">камере </w:t>
            </w:r>
          </w:p>
          <w:p w:rsidR="00694FC9" w:rsidRPr="00860372" w:rsidRDefault="00694FC9" w:rsidP="00694FC9">
            <w:pPr>
              <w:shd w:val="clear" w:color="auto" w:fill="FFFFFF"/>
              <w:autoSpaceDE w:val="0"/>
              <w:autoSpaceDN w:val="0"/>
              <w:adjustRightInd w:val="0"/>
              <w:spacing w:after="0" w:line="240" w:lineRule="auto"/>
              <w:rPr>
                <w:rFonts w:ascii="Arial" w:hAnsi="Arial" w:cs="Arial"/>
                <w:color w:val="000000"/>
                <w:sz w:val="16"/>
                <w:szCs w:val="16"/>
              </w:rPr>
            </w:pPr>
          </w:p>
        </w:tc>
        <w:tc>
          <w:tcPr>
            <w:tcW w:w="1803" w:type="dxa"/>
            <w:tcBorders>
              <w:top w:val="nil"/>
              <w:left w:val="single" w:sz="6" w:space="0" w:color="auto"/>
              <w:bottom w:val="nil"/>
              <w:right w:val="nil"/>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6"/>
                <w:szCs w:val="16"/>
              </w:rPr>
              <w:t>2 .</w:t>
            </w:r>
          </w:p>
        </w:tc>
        <w:tc>
          <w:tcPr>
            <w:tcW w:w="662" w:type="dxa"/>
            <w:tcBorders>
              <w:top w:val="nil"/>
              <w:left w:val="nil"/>
              <w:bottom w:val="nil"/>
              <w:right w:val="single" w:sz="6" w:space="0" w:color="auto"/>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6"/>
                <w:szCs w:val="16"/>
              </w:rPr>
              <w:t>. . 6</w:t>
            </w:r>
          </w:p>
        </w:tc>
      </w:tr>
      <w:tr w:rsidR="00694FC9" w:rsidRPr="00860372" w:rsidTr="00694FC9">
        <w:trPr>
          <w:trHeight w:val="298"/>
        </w:trPr>
        <w:tc>
          <w:tcPr>
            <w:tcW w:w="2025" w:type="dxa"/>
            <w:tcBorders>
              <w:top w:val="nil"/>
              <w:left w:val="single" w:sz="6" w:space="0" w:color="auto"/>
              <w:bottom w:val="nil"/>
              <w:right w:val="nil"/>
            </w:tcBorders>
            <w:shd w:val="clear" w:color="auto" w:fill="FFFFFF"/>
          </w:tcPr>
          <w:p w:rsidR="00694FC9" w:rsidRDefault="00387E39" w:rsidP="00694FC9">
            <w:pPr>
              <w:shd w:val="clear" w:color="auto" w:fill="FFFFFF"/>
              <w:autoSpaceDE w:val="0"/>
              <w:autoSpaceDN w:val="0"/>
              <w:adjustRightInd w:val="0"/>
              <w:spacing w:after="0" w:line="240" w:lineRule="auto"/>
              <w:rPr>
                <w:rFonts w:ascii="Arial" w:hAnsi="Arial"/>
                <w:color w:val="000000"/>
                <w:sz w:val="16"/>
                <w:szCs w:val="16"/>
              </w:rPr>
            </w:pPr>
            <w:r>
              <w:rPr>
                <w:rFonts w:ascii="Arial" w:hAnsi="Arial"/>
                <w:color w:val="000000"/>
                <w:sz w:val="16"/>
                <w:szCs w:val="16"/>
              </w:rPr>
              <w:t>Воздушный фильтр</w:t>
            </w:r>
          </w:p>
        </w:tc>
        <w:tc>
          <w:tcPr>
            <w:tcW w:w="5245" w:type="dxa"/>
            <w:tcBorders>
              <w:top w:val="nil"/>
              <w:left w:val="single" w:sz="6" w:space="0" w:color="auto"/>
              <w:bottom w:val="nil"/>
              <w:right w:val="nil"/>
            </w:tcBorders>
            <w:shd w:val="clear" w:color="auto" w:fill="FFFFFF"/>
          </w:tcPr>
          <w:p w:rsidR="00694FC9" w:rsidRDefault="00694FC9" w:rsidP="00694FC9">
            <w:pPr>
              <w:shd w:val="clear" w:color="auto" w:fill="FFFFFF"/>
              <w:autoSpaceDE w:val="0"/>
              <w:autoSpaceDN w:val="0"/>
              <w:adjustRightInd w:val="0"/>
              <w:spacing w:after="0" w:line="240" w:lineRule="auto"/>
              <w:rPr>
                <w:rFonts w:ascii="Arial" w:hAnsi="Arial"/>
                <w:color w:val="000000"/>
                <w:sz w:val="16"/>
                <w:szCs w:val="16"/>
              </w:rPr>
            </w:pPr>
            <w:r>
              <w:rPr>
                <w:rFonts w:ascii="Arial" w:hAnsi="Arial"/>
                <w:color w:val="000000"/>
                <w:sz w:val="16"/>
                <w:szCs w:val="16"/>
              </w:rPr>
              <w:t>Засорен</w:t>
            </w:r>
            <w:r>
              <w:rPr>
                <w:rFonts w:ascii="Arial" w:hAnsi="Arial" w:cs="Arial"/>
                <w:color w:val="000000"/>
                <w:sz w:val="16"/>
                <w:szCs w:val="16"/>
              </w:rPr>
              <w:t xml:space="preserve"> </w:t>
            </w:r>
            <w:r>
              <w:rPr>
                <w:rFonts w:ascii="Arial" w:hAnsi="Arial"/>
                <w:color w:val="000000"/>
                <w:sz w:val="16"/>
                <w:szCs w:val="16"/>
              </w:rPr>
              <w:t>воздушный</w:t>
            </w:r>
            <w:r>
              <w:rPr>
                <w:rFonts w:ascii="Arial" w:hAnsi="Arial" w:cs="Arial"/>
                <w:color w:val="000000"/>
                <w:sz w:val="16"/>
                <w:szCs w:val="16"/>
              </w:rPr>
              <w:t xml:space="preserve"> </w:t>
            </w:r>
            <w:r>
              <w:rPr>
                <w:rFonts w:ascii="Arial" w:hAnsi="Arial"/>
                <w:color w:val="000000"/>
                <w:sz w:val="16"/>
                <w:szCs w:val="16"/>
              </w:rPr>
              <w:t xml:space="preserve">фильтр </w:t>
            </w:r>
          </w:p>
          <w:p w:rsidR="00694FC9" w:rsidRPr="00860372" w:rsidRDefault="00694FC9" w:rsidP="00694FC9">
            <w:pPr>
              <w:shd w:val="clear" w:color="auto" w:fill="FFFFFF"/>
              <w:autoSpaceDE w:val="0"/>
              <w:autoSpaceDN w:val="0"/>
              <w:adjustRightInd w:val="0"/>
              <w:spacing w:after="0" w:line="240" w:lineRule="auto"/>
              <w:rPr>
                <w:rFonts w:ascii="Arial" w:hAnsi="Arial" w:cs="Arial"/>
                <w:color w:val="000000"/>
                <w:sz w:val="16"/>
                <w:szCs w:val="16"/>
              </w:rPr>
            </w:pPr>
          </w:p>
        </w:tc>
        <w:tc>
          <w:tcPr>
            <w:tcW w:w="1803" w:type="dxa"/>
            <w:tcBorders>
              <w:top w:val="nil"/>
              <w:left w:val="single" w:sz="6" w:space="0" w:color="auto"/>
              <w:bottom w:val="nil"/>
              <w:right w:val="nil"/>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6"/>
                <w:szCs w:val="16"/>
              </w:rPr>
              <w:t>6 .</w:t>
            </w:r>
          </w:p>
        </w:tc>
        <w:tc>
          <w:tcPr>
            <w:tcW w:w="662" w:type="dxa"/>
            <w:tcBorders>
              <w:top w:val="nil"/>
              <w:left w:val="nil"/>
              <w:bottom w:val="nil"/>
              <w:right w:val="single" w:sz="6" w:space="0" w:color="auto"/>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6"/>
                <w:szCs w:val="16"/>
              </w:rPr>
              <w:t>. . 8</w:t>
            </w:r>
          </w:p>
        </w:tc>
      </w:tr>
      <w:tr w:rsidR="00694FC9" w:rsidRPr="00860372" w:rsidTr="00694FC9">
        <w:trPr>
          <w:trHeight w:val="298"/>
        </w:trPr>
        <w:tc>
          <w:tcPr>
            <w:tcW w:w="2025" w:type="dxa"/>
            <w:tcBorders>
              <w:top w:val="nil"/>
              <w:left w:val="single" w:sz="6" w:space="0" w:color="auto"/>
              <w:bottom w:val="nil"/>
              <w:right w:val="nil"/>
            </w:tcBorders>
            <w:shd w:val="clear" w:color="auto" w:fill="FFFFFF"/>
          </w:tcPr>
          <w:p w:rsidR="00694FC9" w:rsidRDefault="00387E39" w:rsidP="00694FC9">
            <w:pPr>
              <w:shd w:val="clear" w:color="auto" w:fill="FFFFFF"/>
              <w:autoSpaceDE w:val="0"/>
              <w:autoSpaceDN w:val="0"/>
              <w:adjustRightInd w:val="0"/>
              <w:spacing w:after="0" w:line="240" w:lineRule="auto"/>
              <w:rPr>
                <w:rFonts w:ascii="Arial" w:hAnsi="Arial"/>
                <w:color w:val="000000"/>
                <w:sz w:val="16"/>
                <w:szCs w:val="16"/>
              </w:rPr>
            </w:pPr>
            <w:r>
              <w:rPr>
                <w:rFonts w:ascii="Arial" w:hAnsi="Arial"/>
                <w:color w:val="000000"/>
                <w:sz w:val="16"/>
                <w:szCs w:val="16"/>
              </w:rPr>
              <w:t>Система зажигания</w:t>
            </w:r>
          </w:p>
        </w:tc>
        <w:tc>
          <w:tcPr>
            <w:tcW w:w="5245" w:type="dxa"/>
            <w:tcBorders>
              <w:top w:val="nil"/>
              <w:left w:val="single" w:sz="6" w:space="0" w:color="auto"/>
              <w:bottom w:val="nil"/>
              <w:right w:val="nil"/>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16"/>
                <w:szCs w:val="16"/>
              </w:rPr>
              <w:t>Неправильно</w:t>
            </w:r>
            <w:r>
              <w:rPr>
                <w:rFonts w:ascii="Arial" w:hAnsi="Arial" w:cs="Arial"/>
                <w:color w:val="000000"/>
                <w:sz w:val="16"/>
                <w:szCs w:val="16"/>
              </w:rPr>
              <w:t xml:space="preserve"> </w:t>
            </w:r>
            <w:r>
              <w:rPr>
                <w:rFonts w:ascii="Arial" w:hAnsi="Arial"/>
                <w:color w:val="000000"/>
                <w:sz w:val="16"/>
                <w:szCs w:val="16"/>
              </w:rPr>
              <w:t>установлен</w:t>
            </w:r>
            <w:r>
              <w:rPr>
                <w:rFonts w:ascii="Arial" w:hAnsi="Arial" w:cs="Arial"/>
                <w:color w:val="000000"/>
                <w:sz w:val="16"/>
                <w:szCs w:val="16"/>
              </w:rPr>
              <w:t xml:space="preserve"> </w:t>
            </w:r>
            <w:r>
              <w:rPr>
                <w:rFonts w:ascii="Arial" w:hAnsi="Arial"/>
                <w:color w:val="000000"/>
                <w:sz w:val="16"/>
                <w:szCs w:val="16"/>
              </w:rPr>
              <w:t>угол</w:t>
            </w:r>
            <w:r>
              <w:rPr>
                <w:rFonts w:ascii="Arial" w:hAnsi="Arial" w:cs="Arial"/>
                <w:color w:val="000000"/>
                <w:sz w:val="16"/>
                <w:szCs w:val="16"/>
              </w:rPr>
              <w:t xml:space="preserve"> </w:t>
            </w:r>
            <w:r>
              <w:rPr>
                <w:rFonts w:ascii="Arial" w:hAnsi="Arial"/>
                <w:color w:val="000000"/>
                <w:sz w:val="16"/>
                <w:szCs w:val="16"/>
              </w:rPr>
              <w:t>опережения зажигания</w:t>
            </w:r>
          </w:p>
          <w:p w:rsidR="00694FC9" w:rsidRPr="00860372" w:rsidRDefault="00694FC9" w:rsidP="00694FC9">
            <w:pPr>
              <w:shd w:val="clear" w:color="auto" w:fill="FFFFFF"/>
              <w:autoSpaceDE w:val="0"/>
              <w:autoSpaceDN w:val="0"/>
              <w:adjustRightInd w:val="0"/>
              <w:spacing w:after="0" w:line="240" w:lineRule="auto"/>
              <w:rPr>
                <w:rFonts w:ascii="Arial" w:hAnsi="Arial" w:cs="Arial"/>
                <w:color w:val="000000"/>
                <w:sz w:val="16"/>
                <w:szCs w:val="16"/>
              </w:rPr>
            </w:pPr>
          </w:p>
        </w:tc>
        <w:tc>
          <w:tcPr>
            <w:tcW w:w="1803" w:type="dxa"/>
            <w:tcBorders>
              <w:top w:val="nil"/>
              <w:left w:val="single" w:sz="6" w:space="0" w:color="auto"/>
              <w:bottom w:val="nil"/>
              <w:right w:val="nil"/>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6"/>
                <w:szCs w:val="16"/>
              </w:rPr>
              <w:t>4 .</w:t>
            </w:r>
          </w:p>
        </w:tc>
        <w:tc>
          <w:tcPr>
            <w:tcW w:w="662" w:type="dxa"/>
            <w:tcBorders>
              <w:top w:val="nil"/>
              <w:left w:val="nil"/>
              <w:bottom w:val="nil"/>
              <w:right w:val="single" w:sz="6" w:space="0" w:color="auto"/>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6"/>
                <w:szCs w:val="16"/>
              </w:rPr>
              <w:t>. . 7</w:t>
            </w:r>
          </w:p>
        </w:tc>
      </w:tr>
      <w:tr w:rsidR="00694FC9" w:rsidRPr="00860372" w:rsidTr="00694FC9">
        <w:trPr>
          <w:trHeight w:val="202"/>
        </w:trPr>
        <w:tc>
          <w:tcPr>
            <w:tcW w:w="2025" w:type="dxa"/>
            <w:tcBorders>
              <w:top w:val="nil"/>
              <w:left w:val="single" w:sz="6" w:space="0" w:color="auto"/>
              <w:bottom w:val="nil"/>
              <w:right w:val="nil"/>
            </w:tcBorders>
            <w:shd w:val="clear" w:color="auto" w:fill="FFFFFF"/>
          </w:tcPr>
          <w:p w:rsidR="00694FC9" w:rsidRDefault="00694FC9" w:rsidP="00694FC9">
            <w:pPr>
              <w:shd w:val="clear" w:color="auto" w:fill="FFFFFF"/>
              <w:autoSpaceDE w:val="0"/>
              <w:autoSpaceDN w:val="0"/>
              <w:adjustRightInd w:val="0"/>
              <w:spacing w:after="0" w:line="240" w:lineRule="auto"/>
              <w:rPr>
                <w:rFonts w:ascii="Arial" w:hAnsi="Arial"/>
                <w:color w:val="000000"/>
                <w:sz w:val="16"/>
                <w:szCs w:val="16"/>
              </w:rPr>
            </w:pPr>
          </w:p>
        </w:tc>
        <w:tc>
          <w:tcPr>
            <w:tcW w:w="5245" w:type="dxa"/>
            <w:tcBorders>
              <w:top w:val="nil"/>
              <w:left w:val="single" w:sz="6" w:space="0" w:color="auto"/>
              <w:bottom w:val="nil"/>
              <w:right w:val="nil"/>
            </w:tcBorders>
            <w:shd w:val="clear" w:color="auto" w:fill="FFFFFF"/>
          </w:tcPr>
          <w:p w:rsidR="00694FC9" w:rsidRDefault="00694FC9" w:rsidP="00694FC9">
            <w:pPr>
              <w:shd w:val="clear" w:color="auto" w:fill="FFFFFF"/>
              <w:autoSpaceDE w:val="0"/>
              <w:autoSpaceDN w:val="0"/>
              <w:adjustRightInd w:val="0"/>
              <w:spacing w:after="0" w:line="240" w:lineRule="auto"/>
              <w:rPr>
                <w:rFonts w:ascii="Arial" w:hAnsi="Arial"/>
                <w:color w:val="000000"/>
                <w:sz w:val="16"/>
                <w:szCs w:val="16"/>
              </w:rPr>
            </w:pPr>
            <w:r>
              <w:rPr>
                <w:rFonts w:ascii="Arial" w:hAnsi="Arial"/>
                <w:color w:val="000000"/>
                <w:sz w:val="16"/>
                <w:szCs w:val="16"/>
              </w:rPr>
              <w:t>Нарушен</w:t>
            </w:r>
            <w:r>
              <w:rPr>
                <w:rFonts w:ascii="Arial" w:hAnsi="Arial" w:cs="Arial"/>
                <w:color w:val="000000"/>
                <w:sz w:val="16"/>
                <w:szCs w:val="16"/>
              </w:rPr>
              <w:t xml:space="preserve"> </w:t>
            </w:r>
            <w:r>
              <w:rPr>
                <w:rFonts w:ascii="Arial" w:hAnsi="Arial"/>
                <w:color w:val="000000"/>
                <w:sz w:val="16"/>
                <w:szCs w:val="16"/>
              </w:rPr>
              <w:t>зазор</w:t>
            </w:r>
            <w:r>
              <w:rPr>
                <w:rFonts w:ascii="Arial" w:hAnsi="Arial" w:cs="Arial"/>
                <w:color w:val="000000"/>
                <w:sz w:val="16"/>
                <w:szCs w:val="16"/>
              </w:rPr>
              <w:t xml:space="preserve"> </w:t>
            </w:r>
            <w:r>
              <w:rPr>
                <w:rFonts w:ascii="Arial" w:hAnsi="Arial"/>
                <w:color w:val="000000"/>
                <w:sz w:val="16"/>
                <w:szCs w:val="16"/>
              </w:rPr>
              <w:t>между</w:t>
            </w:r>
            <w:r>
              <w:rPr>
                <w:rFonts w:ascii="Arial" w:hAnsi="Arial" w:cs="Arial"/>
                <w:color w:val="000000"/>
                <w:sz w:val="16"/>
                <w:szCs w:val="16"/>
              </w:rPr>
              <w:t xml:space="preserve"> </w:t>
            </w:r>
            <w:r>
              <w:rPr>
                <w:rFonts w:ascii="Arial" w:hAnsi="Arial"/>
                <w:color w:val="000000"/>
                <w:sz w:val="16"/>
                <w:szCs w:val="16"/>
              </w:rPr>
              <w:t>контактами</w:t>
            </w:r>
            <w:r>
              <w:rPr>
                <w:rFonts w:ascii="Arial" w:hAnsi="Arial" w:cs="Arial"/>
                <w:color w:val="000000"/>
                <w:sz w:val="16"/>
                <w:szCs w:val="16"/>
              </w:rPr>
              <w:t xml:space="preserve"> </w:t>
            </w:r>
            <w:r>
              <w:rPr>
                <w:rFonts w:ascii="Arial" w:hAnsi="Arial"/>
                <w:color w:val="000000"/>
                <w:sz w:val="16"/>
                <w:szCs w:val="16"/>
              </w:rPr>
              <w:t xml:space="preserve">прерывателя </w:t>
            </w:r>
          </w:p>
          <w:p w:rsidR="00694FC9" w:rsidRPr="00860372" w:rsidRDefault="00694FC9" w:rsidP="00694FC9">
            <w:pPr>
              <w:shd w:val="clear" w:color="auto" w:fill="FFFFFF"/>
              <w:autoSpaceDE w:val="0"/>
              <w:autoSpaceDN w:val="0"/>
              <w:adjustRightInd w:val="0"/>
              <w:spacing w:after="0" w:line="240" w:lineRule="auto"/>
              <w:rPr>
                <w:rFonts w:ascii="Arial" w:hAnsi="Arial" w:cs="Arial"/>
                <w:color w:val="000000"/>
                <w:sz w:val="16"/>
                <w:szCs w:val="16"/>
              </w:rPr>
            </w:pPr>
          </w:p>
        </w:tc>
        <w:tc>
          <w:tcPr>
            <w:tcW w:w="1803" w:type="dxa"/>
            <w:tcBorders>
              <w:top w:val="nil"/>
              <w:left w:val="single" w:sz="6" w:space="0" w:color="auto"/>
              <w:bottom w:val="nil"/>
              <w:right w:val="nil"/>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6"/>
                <w:szCs w:val="16"/>
              </w:rPr>
              <w:t>3 .</w:t>
            </w:r>
          </w:p>
        </w:tc>
        <w:tc>
          <w:tcPr>
            <w:tcW w:w="662" w:type="dxa"/>
            <w:tcBorders>
              <w:top w:val="nil"/>
              <w:left w:val="nil"/>
              <w:bottom w:val="nil"/>
              <w:right w:val="single" w:sz="6" w:space="0" w:color="auto"/>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6"/>
                <w:szCs w:val="16"/>
              </w:rPr>
              <w:t>. . 4</w:t>
            </w:r>
          </w:p>
        </w:tc>
      </w:tr>
      <w:tr w:rsidR="00694FC9" w:rsidRPr="00860372" w:rsidTr="00694FC9">
        <w:trPr>
          <w:trHeight w:val="192"/>
        </w:trPr>
        <w:tc>
          <w:tcPr>
            <w:tcW w:w="2025" w:type="dxa"/>
            <w:tcBorders>
              <w:top w:val="nil"/>
              <w:left w:val="single" w:sz="6" w:space="0" w:color="auto"/>
              <w:bottom w:val="nil"/>
              <w:right w:val="nil"/>
            </w:tcBorders>
            <w:shd w:val="clear" w:color="auto" w:fill="FFFFFF"/>
          </w:tcPr>
          <w:p w:rsidR="00694FC9" w:rsidRDefault="00694FC9" w:rsidP="00694FC9">
            <w:pPr>
              <w:shd w:val="clear" w:color="auto" w:fill="FFFFFF"/>
              <w:autoSpaceDE w:val="0"/>
              <w:autoSpaceDN w:val="0"/>
              <w:adjustRightInd w:val="0"/>
              <w:spacing w:after="0" w:line="240" w:lineRule="auto"/>
              <w:rPr>
                <w:rFonts w:ascii="Arial" w:hAnsi="Arial"/>
                <w:color w:val="000000"/>
                <w:sz w:val="16"/>
                <w:szCs w:val="16"/>
              </w:rPr>
            </w:pPr>
          </w:p>
        </w:tc>
        <w:tc>
          <w:tcPr>
            <w:tcW w:w="5245" w:type="dxa"/>
            <w:tcBorders>
              <w:top w:val="nil"/>
              <w:left w:val="single" w:sz="6" w:space="0" w:color="auto"/>
              <w:bottom w:val="nil"/>
              <w:right w:val="nil"/>
            </w:tcBorders>
            <w:shd w:val="clear" w:color="auto" w:fill="FFFFFF"/>
          </w:tcPr>
          <w:p w:rsidR="00694FC9" w:rsidRDefault="00694FC9" w:rsidP="00694FC9">
            <w:pPr>
              <w:shd w:val="clear" w:color="auto" w:fill="FFFFFF"/>
              <w:autoSpaceDE w:val="0"/>
              <w:autoSpaceDN w:val="0"/>
              <w:adjustRightInd w:val="0"/>
              <w:spacing w:after="0" w:line="240" w:lineRule="auto"/>
              <w:rPr>
                <w:rFonts w:ascii="Arial" w:hAnsi="Arial"/>
                <w:color w:val="000000"/>
                <w:sz w:val="16"/>
                <w:szCs w:val="16"/>
              </w:rPr>
            </w:pPr>
            <w:r>
              <w:rPr>
                <w:rFonts w:ascii="Arial" w:hAnsi="Arial"/>
                <w:color w:val="000000"/>
                <w:sz w:val="16"/>
                <w:szCs w:val="16"/>
              </w:rPr>
              <w:t>Неисправны</w:t>
            </w:r>
            <w:r>
              <w:rPr>
                <w:rFonts w:ascii="Arial" w:hAnsi="Arial" w:cs="Arial"/>
                <w:color w:val="000000"/>
                <w:sz w:val="16"/>
                <w:szCs w:val="16"/>
              </w:rPr>
              <w:t xml:space="preserve"> </w:t>
            </w:r>
            <w:r>
              <w:rPr>
                <w:rFonts w:ascii="Arial" w:hAnsi="Arial"/>
                <w:color w:val="000000"/>
                <w:sz w:val="16"/>
                <w:szCs w:val="16"/>
              </w:rPr>
              <w:t>автоматы</w:t>
            </w:r>
            <w:r>
              <w:rPr>
                <w:rFonts w:ascii="Arial" w:hAnsi="Arial" w:cs="Arial"/>
                <w:color w:val="000000"/>
                <w:sz w:val="16"/>
                <w:szCs w:val="16"/>
              </w:rPr>
              <w:t xml:space="preserve"> </w:t>
            </w:r>
            <w:r>
              <w:rPr>
                <w:rFonts w:ascii="Arial" w:hAnsi="Arial"/>
                <w:color w:val="000000"/>
                <w:sz w:val="16"/>
                <w:szCs w:val="16"/>
              </w:rPr>
              <w:t>опережения</w:t>
            </w:r>
            <w:r>
              <w:rPr>
                <w:rFonts w:ascii="Arial" w:hAnsi="Arial" w:cs="Arial"/>
                <w:color w:val="000000"/>
                <w:sz w:val="16"/>
                <w:szCs w:val="16"/>
              </w:rPr>
              <w:t xml:space="preserve"> </w:t>
            </w:r>
            <w:r>
              <w:rPr>
                <w:rFonts w:ascii="Arial" w:hAnsi="Arial"/>
                <w:color w:val="000000"/>
                <w:sz w:val="16"/>
                <w:szCs w:val="16"/>
              </w:rPr>
              <w:t xml:space="preserve">зажигания </w:t>
            </w:r>
          </w:p>
          <w:p w:rsidR="00694FC9" w:rsidRPr="00860372" w:rsidRDefault="00694FC9" w:rsidP="00694FC9">
            <w:pPr>
              <w:shd w:val="clear" w:color="auto" w:fill="FFFFFF"/>
              <w:autoSpaceDE w:val="0"/>
              <w:autoSpaceDN w:val="0"/>
              <w:adjustRightInd w:val="0"/>
              <w:spacing w:after="0" w:line="240" w:lineRule="auto"/>
              <w:rPr>
                <w:rFonts w:ascii="Arial" w:hAnsi="Arial" w:cs="Arial"/>
                <w:color w:val="000000"/>
                <w:sz w:val="16"/>
                <w:szCs w:val="16"/>
              </w:rPr>
            </w:pPr>
          </w:p>
        </w:tc>
        <w:tc>
          <w:tcPr>
            <w:tcW w:w="1803" w:type="dxa"/>
            <w:tcBorders>
              <w:top w:val="nil"/>
              <w:left w:val="single" w:sz="6" w:space="0" w:color="auto"/>
              <w:bottom w:val="nil"/>
              <w:right w:val="nil"/>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6"/>
                <w:szCs w:val="16"/>
              </w:rPr>
              <w:t>2 .</w:t>
            </w:r>
          </w:p>
        </w:tc>
        <w:tc>
          <w:tcPr>
            <w:tcW w:w="662" w:type="dxa"/>
            <w:tcBorders>
              <w:top w:val="nil"/>
              <w:left w:val="nil"/>
              <w:bottom w:val="nil"/>
              <w:right w:val="single" w:sz="6" w:space="0" w:color="auto"/>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6"/>
                <w:szCs w:val="16"/>
              </w:rPr>
              <w:t>. . 4</w:t>
            </w:r>
          </w:p>
        </w:tc>
      </w:tr>
      <w:tr w:rsidR="00694FC9" w:rsidRPr="00860372" w:rsidTr="00694FC9">
        <w:trPr>
          <w:trHeight w:val="192"/>
        </w:trPr>
        <w:tc>
          <w:tcPr>
            <w:tcW w:w="2025" w:type="dxa"/>
            <w:tcBorders>
              <w:top w:val="nil"/>
              <w:left w:val="single" w:sz="6" w:space="0" w:color="auto"/>
              <w:bottom w:val="nil"/>
              <w:right w:val="nil"/>
            </w:tcBorders>
            <w:shd w:val="clear" w:color="auto" w:fill="FFFFFF"/>
          </w:tcPr>
          <w:p w:rsidR="00694FC9" w:rsidRDefault="00387E39" w:rsidP="00694FC9">
            <w:pPr>
              <w:shd w:val="clear" w:color="auto" w:fill="FFFFFF"/>
              <w:autoSpaceDE w:val="0"/>
              <w:autoSpaceDN w:val="0"/>
              <w:adjustRightInd w:val="0"/>
              <w:spacing w:after="0" w:line="240" w:lineRule="auto"/>
              <w:rPr>
                <w:rFonts w:ascii="Arial" w:hAnsi="Arial"/>
                <w:color w:val="000000"/>
                <w:sz w:val="16"/>
                <w:szCs w:val="16"/>
              </w:rPr>
            </w:pPr>
            <w:r>
              <w:rPr>
                <w:rFonts w:ascii="Arial" w:hAnsi="Arial"/>
                <w:color w:val="000000"/>
                <w:sz w:val="16"/>
                <w:szCs w:val="16"/>
              </w:rPr>
              <w:t>Свеча зажигания</w:t>
            </w:r>
          </w:p>
        </w:tc>
        <w:tc>
          <w:tcPr>
            <w:tcW w:w="5245" w:type="dxa"/>
            <w:tcBorders>
              <w:top w:val="nil"/>
              <w:left w:val="single" w:sz="6" w:space="0" w:color="auto"/>
              <w:bottom w:val="nil"/>
              <w:right w:val="nil"/>
            </w:tcBorders>
            <w:shd w:val="clear" w:color="auto" w:fill="FFFFFF"/>
          </w:tcPr>
          <w:p w:rsidR="00694FC9" w:rsidRDefault="00694FC9" w:rsidP="00694FC9">
            <w:pPr>
              <w:shd w:val="clear" w:color="auto" w:fill="FFFFFF"/>
              <w:autoSpaceDE w:val="0"/>
              <w:autoSpaceDN w:val="0"/>
              <w:adjustRightInd w:val="0"/>
              <w:spacing w:after="0" w:line="240" w:lineRule="auto"/>
              <w:rPr>
                <w:rFonts w:ascii="Arial" w:hAnsi="Arial"/>
                <w:color w:val="000000"/>
                <w:sz w:val="16"/>
                <w:szCs w:val="16"/>
              </w:rPr>
            </w:pPr>
            <w:r>
              <w:rPr>
                <w:rFonts w:ascii="Arial" w:hAnsi="Arial"/>
                <w:color w:val="000000"/>
                <w:sz w:val="16"/>
                <w:szCs w:val="16"/>
              </w:rPr>
              <w:t>Нагар</w:t>
            </w:r>
            <w:r>
              <w:rPr>
                <w:rFonts w:ascii="Arial" w:hAnsi="Arial" w:cs="Arial"/>
                <w:color w:val="000000"/>
                <w:sz w:val="16"/>
                <w:szCs w:val="16"/>
              </w:rPr>
              <w:t xml:space="preserve"> </w:t>
            </w:r>
            <w:r>
              <w:rPr>
                <w:rFonts w:ascii="Arial" w:hAnsi="Arial"/>
                <w:color w:val="000000"/>
                <w:sz w:val="16"/>
                <w:szCs w:val="16"/>
              </w:rPr>
              <w:t>на</w:t>
            </w:r>
            <w:r>
              <w:rPr>
                <w:rFonts w:ascii="Arial" w:hAnsi="Arial" w:cs="Arial"/>
                <w:color w:val="000000"/>
                <w:sz w:val="16"/>
                <w:szCs w:val="16"/>
              </w:rPr>
              <w:t xml:space="preserve"> </w:t>
            </w:r>
            <w:r>
              <w:rPr>
                <w:rFonts w:ascii="Arial" w:hAnsi="Arial"/>
                <w:color w:val="000000"/>
                <w:sz w:val="16"/>
                <w:szCs w:val="16"/>
              </w:rPr>
              <w:t xml:space="preserve">электродах </w:t>
            </w:r>
          </w:p>
          <w:p w:rsidR="00694FC9" w:rsidRPr="00860372" w:rsidRDefault="00694FC9" w:rsidP="00694FC9">
            <w:pPr>
              <w:shd w:val="clear" w:color="auto" w:fill="FFFFFF"/>
              <w:autoSpaceDE w:val="0"/>
              <w:autoSpaceDN w:val="0"/>
              <w:adjustRightInd w:val="0"/>
              <w:spacing w:after="0" w:line="240" w:lineRule="auto"/>
              <w:rPr>
                <w:rFonts w:ascii="Arial" w:hAnsi="Arial" w:cs="Arial"/>
                <w:color w:val="000000"/>
                <w:sz w:val="16"/>
                <w:szCs w:val="16"/>
              </w:rPr>
            </w:pPr>
          </w:p>
        </w:tc>
        <w:tc>
          <w:tcPr>
            <w:tcW w:w="1803" w:type="dxa"/>
            <w:tcBorders>
              <w:top w:val="nil"/>
              <w:left w:val="single" w:sz="6" w:space="0" w:color="auto"/>
              <w:bottom w:val="nil"/>
              <w:right w:val="nil"/>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6"/>
                <w:szCs w:val="16"/>
              </w:rPr>
              <w:t>1 .</w:t>
            </w:r>
          </w:p>
        </w:tc>
        <w:tc>
          <w:tcPr>
            <w:tcW w:w="662" w:type="dxa"/>
            <w:tcBorders>
              <w:top w:val="nil"/>
              <w:left w:val="nil"/>
              <w:bottom w:val="nil"/>
              <w:right w:val="single" w:sz="6" w:space="0" w:color="auto"/>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6"/>
                <w:szCs w:val="16"/>
              </w:rPr>
              <w:t>. . 2</w:t>
            </w:r>
          </w:p>
        </w:tc>
      </w:tr>
      <w:tr w:rsidR="00694FC9" w:rsidRPr="00860372" w:rsidTr="00694FC9">
        <w:trPr>
          <w:trHeight w:val="298"/>
        </w:trPr>
        <w:tc>
          <w:tcPr>
            <w:tcW w:w="2025" w:type="dxa"/>
            <w:tcBorders>
              <w:top w:val="nil"/>
              <w:left w:val="single" w:sz="6" w:space="0" w:color="auto"/>
              <w:bottom w:val="nil"/>
              <w:right w:val="nil"/>
            </w:tcBorders>
            <w:shd w:val="clear" w:color="auto" w:fill="FFFFFF"/>
          </w:tcPr>
          <w:p w:rsidR="00694FC9" w:rsidRDefault="00694FC9" w:rsidP="00694FC9">
            <w:pPr>
              <w:shd w:val="clear" w:color="auto" w:fill="FFFFFF"/>
              <w:autoSpaceDE w:val="0"/>
              <w:autoSpaceDN w:val="0"/>
              <w:adjustRightInd w:val="0"/>
              <w:spacing w:after="0" w:line="240" w:lineRule="auto"/>
              <w:rPr>
                <w:rFonts w:ascii="Arial" w:hAnsi="Arial"/>
                <w:color w:val="000000"/>
                <w:sz w:val="16"/>
                <w:szCs w:val="16"/>
              </w:rPr>
            </w:pPr>
          </w:p>
        </w:tc>
        <w:tc>
          <w:tcPr>
            <w:tcW w:w="5245" w:type="dxa"/>
            <w:tcBorders>
              <w:top w:val="nil"/>
              <w:left w:val="single" w:sz="6" w:space="0" w:color="auto"/>
              <w:bottom w:val="nil"/>
              <w:right w:val="nil"/>
            </w:tcBorders>
            <w:shd w:val="clear" w:color="auto" w:fill="FFFFFF"/>
          </w:tcPr>
          <w:p w:rsidR="00694FC9" w:rsidRDefault="00694FC9" w:rsidP="00694FC9">
            <w:pPr>
              <w:shd w:val="clear" w:color="auto" w:fill="FFFFFF"/>
              <w:autoSpaceDE w:val="0"/>
              <w:autoSpaceDN w:val="0"/>
              <w:adjustRightInd w:val="0"/>
              <w:spacing w:after="0" w:line="240" w:lineRule="auto"/>
              <w:rPr>
                <w:rFonts w:ascii="Arial" w:hAnsi="Arial"/>
                <w:color w:val="000000"/>
                <w:sz w:val="16"/>
                <w:szCs w:val="16"/>
              </w:rPr>
            </w:pPr>
            <w:r>
              <w:rPr>
                <w:rFonts w:ascii="Arial" w:hAnsi="Arial"/>
                <w:color w:val="000000"/>
                <w:sz w:val="16"/>
                <w:szCs w:val="16"/>
              </w:rPr>
              <w:t>Отказ</w:t>
            </w:r>
            <w:r>
              <w:rPr>
                <w:rFonts w:ascii="Arial" w:hAnsi="Arial" w:cs="Arial"/>
                <w:color w:val="000000"/>
                <w:sz w:val="16"/>
                <w:szCs w:val="16"/>
              </w:rPr>
              <w:t xml:space="preserve"> </w:t>
            </w:r>
            <w:r>
              <w:rPr>
                <w:rFonts w:ascii="Arial" w:hAnsi="Arial"/>
                <w:color w:val="000000"/>
                <w:sz w:val="16"/>
                <w:szCs w:val="16"/>
              </w:rPr>
              <w:t>в</w:t>
            </w:r>
            <w:r>
              <w:rPr>
                <w:rFonts w:ascii="Arial" w:hAnsi="Arial" w:cs="Arial"/>
                <w:color w:val="000000"/>
                <w:sz w:val="16"/>
                <w:szCs w:val="16"/>
              </w:rPr>
              <w:t xml:space="preserve"> </w:t>
            </w:r>
            <w:r>
              <w:rPr>
                <w:rFonts w:ascii="Arial" w:hAnsi="Arial"/>
                <w:color w:val="000000"/>
                <w:sz w:val="16"/>
                <w:szCs w:val="16"/>
              </w:rPr>
              <w:t xml:space="preserve">работе </w:t>
            </w:r>
          </w:p>
          <w:p w:rsidR="00694FC9" w:rsidRPr="00860372" w:rsidRDefault="00694FC9" w:rsidP="00694FC9">
            <w:pPr>
              <w:shd w:val="clear" w:color="auto" w:fill="FFFFFF"/>
              <w:autoSpaceDE w:val="0"/>
              <w:autoSpaceDN w:val="0"/>
              <w:adjustRightInd w:val="0"/>
              <w:spacing w:after="0" w:line="240" w:lineRule="auto"/>
              <w:rPr>
                <w:rFonts w:ascii="Arial" w:hAnsi="Arial" w:cs="Arial"/>
                <w:color w:val="000000"/>
                <w:sz w:val="16"/>
                <w:szCs w:val="16"/>
              </w:rPr>
            </w:pPr>
          </w:p>
        </w:tc>
        <w:tc>
          <w:tcPr>
            <w:tcW w:w="1803" w:type="dxa"/>
            <w:tcBorders>
              <w:top w:val="nil"/>
              <w:left w:val="single" w:sz="6" w:space="0" w:color="auto"/>
              <w:bottom w:val="nil"/>
              <w:right w:val="nil"/>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6"/>
                <w:szCs w:val="16"/>
              </w:rPr>
              <w:t>10 .</w:t>
            </w:r>
          </w:p>
        </w:tc>
        <w:tc>
          <w:tcPr>
            <w:tcW w:w="662" w:type="dxa"/>
            <w:tcBorders>
              <w:top w:val="nil"/>
              <w:left w:val="nil"/>
              <w:bottom w:val="nil"/>
              <w:right w:val="single" w:sz="6" w:space="0" w:color="auto"/>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6"/>
                <w:szCs w:val="16"/>
              </w:rPr>
              <w:t>. 12</w:t>
            </w:r>
          </w:p>
        </w:tc>
      </w:tr>
      <w:tr w:rsidR="00694FC9" w:rsidRPr="00860372" w:rsidTr="00694FC9">
        <w:trPr>
          <w:trHeight w:val="403"/>
        </w:trPr>
        <w:tc>
          <w:tcPr>
            <w:tcW w:w="2025" w:type="dxa"/>
            <w:tcBorders>
              <w:top w:val="nil"/>
              <w:left w:val="single" w:sz="6" w:space="0" w:color="auto"/>
              <w:bottom w:val="nil"/>
              <w:right w:val="nil"/>
            </w:tcBorders>
            <w:shd w:val="clear" w:color="auto" w:fill="FFFFFF"/>
          </w:tcPr>
          <w:p w:rsidR="00694FC9" w:rsidRDefault="00387E39" w:rsidP="00694FC9">
            <w:pPr>
              <w:shd w:val="clear" w:color="auto" w:fill="FFFFFF"/>
              <w:autoSpaceDE w:val="0"/>
              <w:autoSpaceDN w:val="0"/>
              <w:adjustRightInd w:val="0"/>
              <w:spacing w:after="0" w:line="240" w:lineRule="auto"/>
              <w:rPr>
                <w:rFonts w:ascii="Arial" w:hAnsi="Arial"/>
                <w:color w:val="000000"/>
                <w:sz w:val="16"/>
                <w:szCs w:val="16"/>
              </w:rPr>
            </w:pPr>
            <w:r>
              <w:rPr>
                <w:rFonts w:ascii="Arial" w:hAnsi="Arial"/>
                <w:color w:val="000000"/>
                <w:sz w:val="16"/>
                <w:szCs w:val="16"/>
              </w:rPr>
              <w:t>Цилиндро- поршневая группа</w:t>
            </w:r>
          </w:p>
        </w:tc>
        <w:tc>
          <w:tcPr>
            <w:tcW w:w="5245" w:type="dxa"/>
            <w:tcBorders>
              <w:top w:val="nil"/>
              <w:left w:val="single" w:sz="6" w:space="0" w:color="auto"/>
              <w:bottom w:val="nil"/>
              <w:right w:val="nil"/>
            </w:tcBorders>
            <w:shd w:val="clear" w:color="auto" w:fill="FFFFFF"/>
          </w:tcPr>
          <w:p w:rsidR="00694FC9" w:rsidRDefault="00694FC9" w:rsidP="00694FC9">
            <w:pPr>
              <w:shd w:val="clear" w:color="auto" w:fill="FFFFFF"/>
              <w:autoSpaceDE w:val="0"/>
              <w:autoSpaceDN w:val="0"/>
              <w:adjustRightInd w:val="0"/>
              <w:spacing w:after="0" w:line="240" w:lineRule="auto"/>
              <w:rPr>
                <w:rFonts w:ascii="Arial" w:hAnsi="Arial"/>
                <w:color w:val="000000"/>
                <w:sz w:val="16"/>
                <w:szCs w:val="16"/>
              </w:rPr>
            </w:pPr>
            <w:r>
              <w:rPr>
                <w:rFonts w:ascii="Arial" w:hAnsi="Arial"/>
                <w:color w:val="000000"/>
                <w:sz w:val="16"/>
                <w:szCs w:val="16"/>
              </w:rPr>
              <w:t>Уменьшена</w:t>
            </w:r>
            <w:r>
              <w:rPr>
                <w:rFonts w:ascii="Arial" w:hAnsi="Arial" w:cs="Arial"/>
                <w:color w:val="000000"/>
                <w:sz w:val="16"/>
                <w:szCs w:val="16"/>
              </w:rPr>
              <w:t xml:space="preserve"> </w:t>
            </w:r>
            <w:r>
              <w:rPr>
                <w:rFonts w:ascii="Arial" w:hAnsi="Arial"/>
                <w:color w:val="000000"/>
                <w:sz w:val="16"/>
                <w:szCs w:val="16"/>
              </w:rPr>
              <w:t>компрессия</w:t>
            </w:r>
            <w:r>
              <w:rPr>
                <w:rFonts w:ascii="Arial" w:hAnsi="Arial" w:cs="Arial"/>
                <w:color w:val="000000"/>
                <w:sz w:val="16"/>
                <w:szCs w:val="16"/>
              </w:rPr>
              <w:t xml:space="preserve"> </w:t>
            </w:r>
            <w:r>
              <w:rPr>
                <w:rFonts w:ascii="Arial" w:hAnsi="Arial"/>
                <w:color w:val="000000"/>
                <w:sz w:val="16"/>
                <w:szCs w:val="16"/>
              </w:rPr>
              <w:t>в цилиндрах</w:t>
            </w:r>
            <w:r>
              <w:rPr>
                <w:rFonts w:ascii="Arial" w:hAnsi="Arial" w:cs="Arial"/>
                <w:color w:val="000000"/>
                <w:sz w:val="16"/>
                <w:szCs w:val="16"/>
              </w:rPr>
              <w:t xml:space="preserve"> </w:t>
            </w:r>
            <w:r>
              <w:rPr>
                <w:rFonts w:ascii="Arial" w:hAnsi="Arial"/>
                <w:color w:val="000000"/>
                <w:sz w:val="16"/>
                <w:szCs w:val="16"/>
              </w:rPr>
              <w:t xml:space="preserve">двигателя </w:t>
            </w:r>
          </w:p>
          <w:p w:rsidR="00694FC9" w:rsidRPr="00860372" w:rsidRDefault="00694FC9" w:rsidP="00694FC9">
            <w:pPr>
              <w:shd w:val="clear" w:color="auto" w:fill="FFFFFF"/>
              <w:autoSpaceDE w:val="0"/>
              <w:autoSpaceDN w:val="0"/>
              <w:adjustRightInd w:val="0"/>
              <w:spacing w:after="0" w:line="240" w:lineRule="auto"/>
              <w:rPr>
                <w:rFonts w:ascii="Arial" w:hAnsi="Arial" w:cs="Arial"/>
                <w:color w:val="000000"/>
                <w:sz w:val="16"/>
                <w:szCs w:val="16"/>
              </w:rPr>
            </w:pPr>
          </w:p>
        </w:tc>
        <w:tc>
          <w:tcPr>
            <w:tcW w:w="1803" w:type="dxa"/>
            <w:tcBorders>
              <w:top w:val="nil"/>
              <w:left w:val="single" w:sz="6" w:space="0" w:color="auto"/>
              <w:bottom w:val="nil"/>
              <w:right w:val="nil"/>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6"/>
                <w:szCs w:val="16"/>
              </w:rPr>
              <w:t>10 .</w:t>
            </w:r>
          </w:p>
        </w:tc>
        <w:tc>
          <w:tcPr>
            <w:tcW w:w="662" w:type="dxa"/>
            <w:tcBorders>
              <w:top w:val="nil"/>
              <w:left w:val="nil"/>
              <w:bottom w:val="nil"/>
              <w:right w:val="single" w:sz="6" w:space="0" w:color="auto"/>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6"/>
                <w:szCs w:val="16"/>
              </w:rPr>
              <w:t xml:space="preserve">. </w:t>
            </w:r>
            <w:r w:rsidRPr="00860372">
              <w:rPr>
                <w:rFonts w:ascii="Arial" w:hAnsi="Arial" w:cs="Arial"/>
                <w:color w:val="000000"/>
                <w:sz w:val="16"/>
                <w:szCs w:val="16"/>
                <w:vertAlign w:val="subscript"/>
              </w:rPr>
              <w:t>0</w:t>
            </w:r>
            <w:r w:rsidRPr="00860372">
              <w:rPr>
                <w:rFonts w:ascii="Arial" w:hAnsi="Arial" w:cs="Arial"/>
                <w:color w:val="000000"/>
                <w:sz w:val="16"/>
                <w:szCs w:val="16"/>
              </w:rPr>
              <w:t xml:space="preserve"> 12</w:t>
            </w:r>
          </w:p>
        </w:tc>
      </w:tr>
      <w:tr w:rsidR="00694FC9" w:rsidRPr="00860372" w:rsidTr="00694FC9">
        <w:trPr>
          <w:trHeight w:val="288"/>
        </w:trPr>
        <w:tc>
          <w:tcPr>
            <w:tcW w:w="2025" w:type="dxa"/>
            <w:tcBorders>
              <w:top w:val="nil"/>
              <w:left w:val="single" w:sz="6" w:space="0" w:color="auto"/>
              <w:bottom w:val="nil"/>
              <w:right w:val="nil"/>
            </w:tcBorders>
            <w:shd w:val="clear" w:color="auto" w:fill="FFFFFF"/>
          </w:tcPr>
          <w:p w:rsidR="00694FC9" w:rsidRDefault="00387E39" w:rsidP="00694FC9">
            <w:pPr>
              <w:shd w:val="clear" w:color="auto" w:fill="FFFFFF"/>
              <w:autoSpaceDE w:val="0"/>
              <w:autoSpaceDN w:val="0"/>
              <w:adjustRightInd w:val="0"/>
              <w:spacing w:after="0" w:line="240" w:lineRule="auto"/>
              <w:rPr>
                <w:rFonts w:ascii="Arial" w:hAnsi="Arial"/>
                <w:color w:val="000000"/>
                <w:sz w:val="16"/>
                <w:szCs w:val="16"/>
              </w:rPr>
            </w:pPr>
            <w:r>
              <w:rPr>
                <w:rFonts w:ascii="Arial" w:hAnsi="Arial"/>
                <w:color w:val="000000"/>
                <w:sz w:val="16"/>
                <w:szCs w:val="16"/>
              </w:rPr>
              <w:t>Механизм газораспределения</w:t>
            </w:r>
          </w:p>
        </w:tc>
        <w:tc>
          <w:tcPr>
            <w:tcW w:w="5245" w:type="dxa"/>
            <w:tcBorders>
              <w:top w:val="nil"/>
              <w:left w:val="single" w:sz="6" w:space="0" w:color="auto"/>
              <w:bottom w:val="nil"/>
              <w:right w:val="nil"/>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16"/>
                <w:szCs w:val="16"/>
              </w:rPr>
              <w:t>Нарушен</w:t>
            </w:r>
            <w:r>
              <w:rPr>
                <w:rFonts w:ascii="Arial" w:hAnsi="Arial" w:cs="Arial"/>
                <w:color w:val="000000"/>
                <w:sz w:val="16"/>
                <w:szCs w:val="16"/>
              </w:rPr>
              <w:t xml:space="preserve"> </w:t>
            </w:r>
            <w:r>
              <w:rPr>
                <w:rFonts w:ascii="Arial" w:hAnsi="Arial"/>
                <w:color w:val="000000"/>
                <w:sz w:val="16"/>
                <w:szCs w:val="16"/>
              </w:rPr>
              <w:t>зазор</w:t>
            </w:r>
            <w:r>
              <w:rPr>
                <w:rFonts w:ascii="Arial" w:hAnsi="Arial" w:cs="Arial"/>
                <w:color w:val="000000"/>
                <w:sz w:val="16"/>
                <w:szCs w:val="16"/>
              </w:rPr>
              <w:t xml:space="preserve"> </w:t>
            </w:r>
            <w:r>
              <w:rPr>
                <w:rFonts w:ascii="Arial" w:hAnsi="Arial"/>
                <w:color w:val="000000"/>
                <w:sz w:val="16"/>
                <w:szCs w:val="16"/>
              </w:rPr>
              <w:t>в</w:t>
            </w:r>
            <w:r>
              <w:rPr>
                <w:rFonts w:ascii="Arial" w:hAnsi="Arial" w:cs="Arial"/>
                <w:color w:val="000000"/>
                <w:sz w:val="16"/>
                <w:szCs w:val="16"/>
              </w:rPr>
              <w:t xml:space="preserve"> </w:t>
            </w:r>
            <w:r>
              <w:rPr>
                <w:rFonts w:ascii="Arial" w:hAnsi="Arial"/>
                <w:color w:val="000000"/>
                <w:sz w:val="16"/>
                <w:szCs w:val="16"/>
              </w:rPr>
              <w:t>клапанном механизме</w:t>
            </w:r>
          </w:p>
          <w:p w:rsidR="00694FC9" w:rsidRPr="00860372" w:rsidRDefault="00694FC9" w:rsidP="00694FC9">
            <w:pPr>
              <w:shd w:val="clear" w:color="auto" w:fill="FFFFFF"/>
              <w:autoSpaceDE w:val="0"/>
              <w:autoSpaceDN w:val="0"/>
              <w:adjustRightInd w:val="0"/>
              <w:spacing w:after="0" w:line="240" w:lineRule="auto"/>
              <w:rPr>
                <w:rFonts w:ascii="Arial" w:hAnsi="Arial" w:cs="Arial"/>
                <w:color w:val="000000"/>
                <w:sz w:val="16"/>
                <w:szCs w:val="16"/>
              </w:rPr>
            </w:pPr>
          </w:p>
        </w:tc>
        <w:tc>
          <w:tcPr>
            <w:tcW w:w="1803" w:type="dxa"/>
            <w:tcBorders>
              <w:top w:val="nil"/>
              <w:left w:val="single" w:sz="6" w:space="0" w:color="auto"/>
              <w:bottom w:val="nil"/>
              <w:right w:val="nil"/>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6"/>
                <w:szCs w:val="16"/>
              </w:rPr>
              <w:t>1 .</w:t>
            </w:r>
          </w:p>
        </w:tc>
        <w:tc>
          <w:tcPr>
            <w:tcW w:w="662" w:type="dxa"/>
            <w:tcBorders>
              <w:top w:val="nil"/>
              <w:left w:val="nil"/>
              <w:bottom w:val="nil"/>
              <w:right w:val="single" w:sz="6" w:space="0" w:color="auto"/>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6"/>
                <w:szCs w:val="16"/>
              </w:rPr>
              <w:t>. . 5</w:t>
            </w:r>
          </w:p>
        </w:tc>
      </w:tr>
      <w:tr w:rsidR="00694FC9" w:rsidRPr="00860372" w:rsidTr="00694FC9">
        <w:trPr>
          <w:trHeight w:val="202"/>
        </w:trPr>
        <w:tc>
          <w:tcPr>
            <w:tcW w:w="2025" w:type="dxa"/>
            <w:tcBorders>
              <w:top w:val="nil"/>
              <w:left w:val="single" w:sz="6" w:space="0" w:color="auto"/>
              <w:bottom w:val="nil"/>
              <w:right w:val="nil"/>
            </w:tcBorders>
            <w:shd w:val="clear" w:color="auto" w:fill="FFFFFF"/>
          </w:tcPr>
          <w:p w:rsidR="00694FC9" w:rsidRDefault="00387E39" w:rsidP="00694FC9">
            <w:pPr>
              <w:shd w:val="clear" w:color="auto" w:fill="FFFFFF"/>
              <w:autoSpaceDE w:val="0"/>
              <w:autoSpaceDN w:val="0"/>
              <w:adjustRightInd w:val="0"/>
              <w:spacing w:after="0" w:line="240" w:lineRule="auto"/>
              <w:rPr>
                <w:rFonts w:ascii="Arial" w:hAnsi="Arial"/>
                <w:color w:val="000000"/>
                <w:sz w:val="16"/>
                <w:szCs w:val="16"/>
              </w:rPr>
            </w:pPr>
            <w:r>
              <w:rPr>
                <w:rFonts w:ascii="Arial" w:hAnsi="Arial"/>
                <w:color w:val="000000"/>
                <w:sz w:val="16"/>
                <w:szCs w:val="16"/>
              </w:rPr>
              <w:t>Ходовая Часть</w:t>
            </w:r>
          </w:p>
        </w:tc>
        <w:tc>
          <w:tcPr>
            <w:tcW w:w="5245" w:type="dxa"/>
            <w:tcBorders>
              <w:top w:val="nil"/>
              <w:left w:val="single" w:sz="6" w:space="0" w:color="auto"/>
              <w:bottom w:val="nil"/>
              <w:right w:val="nil"/>
            </w:tcBorders>
            <w:shd w:val="clear" w:color="auto" w:fill="FFFFFF"/>
          </w:tcPr>
          <w:p w:rsidR="00694FC9" w:rsidRDefault="00694FC9" w:rsidP="00694FC9">
            <w:pPr>
              <w:shd w:val="clear" w:color="auto" w:fill="FFFFFF"/>
              <w:autoSpaceDE w:val="0"/>
              <w:autoSpaceDN w:val="0"/>
              <w:adjustRightInd w:val="0"/>
              <w:spacing w:after="0" w:line="240" w:lineRule="auto"/>
              <w:rPr>
                <w:rFonts w:ascii="Arial" w:hAnsi="Arial"/>
                <w:color w:val="000000"/>
                <w:sz w:val="16"/>
                <w:szCs w:val="16"/>
              </w:rPr>
            </w:pPr>
            <w:r>
              <w:rPr>
                <w:rFonts w:ascii="Arial" w:hAnsi="Arial"/>
                <w:color w:val="000000"/>
                <w:sz w:val="16"/>
                <w:szCs w:val="16"/>
              </w:rPr>
              <w:t>Затяжка</w:t>
            </w:r>
            <w:r>
              <w:rPr>
                <w:rFonts w:ascii="Arial" w:hAnsi="Arial" w:cs="Arial"/>
                <w:color w:val="000000"/>
                <w:sz w:val="16"/>
                <w:szCs w:val="16"/>
              </w:rPr>
              <w:t xml:space="preserve"> </w:t>
            </w:r>
            <w:r>
              <w:rPr>
                <w:rFonts w:ascii="Arial" w:hAnsi="Arial"/>
                <w:color w:val="000000"/>
                <w:sz w:val="16"/>
                <w:szCs w:val="16"/>
              </w:rPr>
              <w:t>подшипников</w:t>
            </w:r>
            <w:r>
              <w:rPr>
                <w:rFonts w:ascii="Arial" w:hAnsi="Arial" w:cs="Arial"/>
                <w:color w:val="000000"/>
                <w:sz w:val="16"/>
                <w:szCs w:val="16"/>
              </w:rPr>
              <w:t xml:space="preserve"> </w:t>
            </w:r>
            <w:r>
              <w:rPr>
                <w:rFonts w:ascii="Arial" w:hAnsi="Arial"/>
                <w:color w:val="000000"/>
                <w:sz w:val="16"/>
                <w:szCs w:val="16"/>
              </w:rPr>
              <w:t>ступиц</w:t>
            </w:r>
            <w:r>
              <w:rPr>
                <w:rFonts w:ascii="Arial" w:hAnsi="Arial" w:cs="Arial"/>
                <w:color w:val="000000"/>
                <w:sz w:val="16"/>
                <w:szCs w:val="16"/>
              </w:rPr>
              <w:t xml:space="preserve"> </w:t>
            </w:r>
            <w:r>
              <w:rPr>
                <w:rFonts w:ascii="Arial" w:hAnsi="Arial"/>
                <w:color w:val="000000"/>
                <w:sz w:val="16"/>
                <w:szCs w:val="16"/>
              </w:rPr>
              <w:t>колес</w:t>
            </w:r>
          </w:p>
          <w:p w:rsidR="00694FC9" w:rsidRPr="00860372" w:rsidRDefault="00694FC9" w:rsidP="00694FC9">
            <w:pPr>
              <w:shd w:val="clear" w:color="auto" w:fill="FFFFFF"/>
              <w:autoSpaceDE w:val="0"/>
              <w:autoSpaceDN w:val="0"/>
              <w:adjustRightInd w:val="0"/>
              <w:spacing w:after="0" w:line="240" w:lineRule="auto"/>
              <w:rPr>
                <w:rFonts w:ascii="Arial" w:hAnsi="Arial" w:cs="Arial"/>
                <w:color w:val="000000"/>
                <w:sz w:val="16"/>
                <w:szCs w:val="16"/>
              </w:rPr>
            </w:pPr>
          </w:p>
        </w:tc>
        <w:tc>
          <w:tcPr>
            <w:tcW w:w="1803" w:type="dxa"/>
            <w:tcBorders>
              <w:top w:val="nil"/>
              <w:left w:val="single" w:sz="6" w:space="0" w:color="auto"/>
              <w:bottom w:val="nil"/>
              <w:right w:val="nil"/>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6"/>
                <w:szCs w:val="16"/>
              </w:rPr>
              <w:t>1 .</w:t>
            </w:r>
          </w:p>
        </w:tc>
        <w:tc>
          <w:tcPr>
            <w:tcW w:w="662" w:type="dxa"/>
            <w:tcBorders>
              <w:top w:val="nil"/>
              <w:left w:val="nil"/>
              <w:bottom w:val="nil"/>
              <w:right w:val="single" w:sz="6" w:space="0" w:color="auto"/>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6"/>
                <w:szCs w:val="16"/>
              </w:rPr>
              <w:t>. . 2</w:t>
            </w:r>
          </w:p>
        </w:tc>
      </w:tr>
      <w:tr w:rsidR="00694FC9" w:rsidRPr="00860372" w:rsidTr="00694FC9">
        <w:trPr>
          <w:trHeight w:val="202"/>
        </w:trPr>
        <w:tc>
          <w:tcPr>
            <w:tcW w:w="2025" w:type="dxa"/>
            <w:tcBorders>
              <w:top w:val="nil"/>
              <w:left w:val="single" w:sz="6" w:space="0" w:color="auto"/>
              <w:bottom w:val="nil"/>
              <w:right w:val="nil"/>
            </w:tcBorders>
            <w:shd w:val="clear" w:color="auto" w:fill="FFFFFF"/>
          </w:tcPr>
          <w:p w:rsidR="00694FC9" w:rsidRDefault="00694FC9" w:rsidP="00694FC9">
            <w:pPr>
              <w:shd w:val="clear" w:color="auto" w:fill="FFFFFF"/>
              <w:autoSpaceDE w:val="0"/>
              <w:autoSpaceDN w:val="0"/>
              <w:adjustRightInd w:val="0"/>
              <w:spacing w:after="0" w:line="240" w:lineRule="auto"/>
              <w:rPr>
                <w:rFonts w:ascii="Arial" w:hAnsi="Arial"/>
                <w:color w:val="000000"/>
                <w:sz w:val="16"/>
                <w:szCs w:val="16"/>
              </w:rPr>
            </w:pPr>
          </w:p>
        </w:tc>
        <w:tc>
          <w:tcPr>
            <w:tcW w:w="5245" w:type="dxa"/>
            <w:tcBorders>
              <w:top w:val="nil"/>
              <w:left w:val="single" w:sz="6" w:space="0" w:color="auto"/>
              <w:bottom w:val="nil"/>
              <w:right w:val="nil"/>
            </w:tcBorders>
            <w:shd w:val="clear" w:color="auto" w:fill="FFFFFF"/>
          </w:tcPr>
          <w:p w:rsidR="00694FC9" w:rsidRDefault="00694FC9" w:rsidP="00694FC9">
            <w:pPr>
              <w:shd w:val="clear" w:color="auto" w:fill="FFFFFF"/>
              <w:autoSpaceDE w:val="0"/>
              <w:autoSpaceDN w:val="0"/>
              <w:adjustRightInd w:val="0"/>
              <w:spacing w:after="0" w:line="240" w:lineRule="auto"/>
              <w:rPr>
                <w:rFonts w:ascii="Arial" w:hAnsi="Arial"/>
                <w:color w:val="000000"/>
                <w:sz w:val="16"/>
                <w:szCs w:val="16"/>
              </w:rPr>
            </w:pPr>
            <w:r>
              <w:rPr>
                <w:rFonts w:ascii="Arial" w:hAnsi="Arial"/>
                <w:color w:val="000000"/>
                <w:sz w:val="16"/>
                <w:szCs w:val="16"/>
              </w:rPr>
              <w:t>Уменьшено</w:t>
            </w:r>
            <w:r>
              <w:rPr>
                <w:rFonts w:ascii="Arial" w:hAnsi="Arial" w:cs="Arial"/>
                <w:color w:val="000000"/>
                <w:sz w:val="16"/>
                <w:szCs w:val="16"/>
              </w:rPr>
              <w:t xml:space="preserve"> </w:t>
            </w:r>
            <w:r>
              <w:rPr>
                <w:rFonts w:ascii="Arial" w:hAnsi="Arial"/>
                <w:color w:val="000000"/>
                <w:sz w:val="16"/>
                <w:szCs w:val="16"/>
              </w:rPr>
              <w:t>давление</w:t>
            </w:r>
            <w:r>
              <w:rPr>
                <w:rFonts w:ascii="Arial" w:hAnsi="Arial" w:cs="Arial"/>
                <w:color w:val="000000"/>
                <w:sz w:val="16"/>
                <w:szCs w:val="16"/>
              </w:rPr>
              <w:t xml:space="preserve"> </w:t>
            </w:r>
            <w:r>
              <w:rPr>
                <w:rFonts w:ascii="Arial" w:hAnsi="Arial"/>
                <w:color w:val="000000"/>
                <w:sz w:val="16"/>
                <w:szCs w:val="16"/>
              </w:rPr>
              <w:t>в</w:t>
            </w:r>
            <w:r>
              <w:rPr>
                <w:rFonts w:ascii="Arial" w:hAnsi="Arial" w:cs="Arial"/>
                <w:color w:val="000000"/>
                <w:sz w:val="16"/>
                <w:szCs w:val="16"/>
              </w:rPr>
              <w:t xml:space="preserve"> </w:t>
            </w:r>
            <w:r>
              <w:rPr>
                <w:rFonts w:ascii="Arial" w:hAnsi="Arial"/>
                <w:color w:val="000000"/>
                <w:sz w:val="16"/>
                <w:szCs w:val="16"/>
              </w:rPr>
              <w:t xml:space="preserve">шинах </w:t>
            </w:r>
          </w:p>
          <w:p w:rsidR="00694FC9" w:rsidRPr="00860372" w:rsidRDefault="00694FC9" w:rsidP="00694FC9">
            <w:pPr>
              <w:shd w:val="clear" w:color="auto" w:fill="FFFFFF"/>
              <w:autoSpaceDE w:val="0"/>
              <w:autoSpaceDN w:val="0"/>
              <w:adjustRightInd w:val="0"/>
              <w:spacing w:after="0" w:line="240" w:lineRule="auto"/>
              <w:rPr>
                <w:rFonts w:ascii="Arial" w:hAnsi="Arial" w:cs="Arial"/>
                <w:color w:val="000000"/>
                <w:sz w:val="16"/>
                <w:szCs w:val="16"/>
              </w:rPr>
            </w:pPr>
          </w:p>
        </w:tc>
        <w:tc>
          <w:tcPr>
            <w:tcW w:w="1803" w:type="dxa"/>
            <w:tcBorders>
              <w:top w:val="nil"/>
              <w:left w:val="single" w:sz="6" w:space="0" w:color="auto"/>
              <w:bottom w:val="nil"/>
              <w:right w:val="nil"/>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6"/>
                <w:szCs w:val="16"/>
              </w:rPr>
              <w:t>1 ..</w:t>
            </w:r>
          </w:p>
        </w:tc>
        <w:tc>
          <w:tcPr>
            <w:tcW w:w="662" w:type="dxa"/>
            <w:tcBorders>
              <w:top w:val="nil"/>
              <w:left w:val="nil"/>
              <w:bottom w:val="nil"/>
              <w:right w:val="single" w:sz="6" w:space="0" w:color="auto"/>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6"/>
                <w:szCs w:val="16"/>
              </w:rPr>
              <w:t>. . 2</w:t>
            </w:r>
          </w:p>
        </w:tc>
      </w:tr>
      <w:tr w:rsidR="00694FC9" w:rsidRPr="00860372" w:rsidTr="00694FC9">
        <w:trPr>
          <w:trHeight w:val="173"/>
        </w:trPr>
        <w:tc>
          <w:tcPr>
            <w:tcW w:w="2025" w:type="dxa"/>
            <w:tcBorders>
              <w:top w:val="nil"/>
              <w:left w:val="single" w:sz="6" w:space="0" w:color="auto"/>
              <w:bottom w:val="single" w:sz="6" w:space="0" w:color="auto"/>
              <w:right w:val="nil"/>
            </w:tcBorders>
            <w:shd w:val="clear" w:color="auto" w:fill="FFFFFF"/>
          </w:tcPr>
          <w:p w:rsidR="00694FC9" w:rsidRDefault="00694FC9" w:rsidP="00694FC9">
            <w:pPr>
              <w:shd w:val="clear" w:color="auto" w:fill="FFFFFF"/>
              <w:autoSpaceDE w:val="0"/>
              <w:autoSpaceDN w:val="0"/>
              <w:adjustRightInd w:val="0"/>
              <w:spacing w:after="0" w:line="240" w:lineRule="auto"/>
              <w:rPr>
                <w:rFonts w:ascii="Arial" w:hAnsi="Arial"/>
                <w:color w:val="000000"/>
                <w:sz w:val="16"/>
                <w:szCs w:val="16"/>
              </w:rPr>
            </w:pPr>
          </w:p>
        </w:tc>
        <w:tc>
          <w:tcPr>
            <w:tcW w:w="5245" w:type="dxa"/>
            <w:tcBorders>
              <w:top w:val="nil"/>
              <w:left w:val="single" w:sz="6" w:space="0" w:color="auto"/>
              <w:bottom w:val="single" w:sz="6" w:space="0" w:color="auto"/>
              <w:right w:val="nil"/>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16"/>
                <w:szCs w:val="16"/>
              </w:rPr>
              <w:t>Нарушен</w:t>
            </w:r>
            <w:r>
              <w:rPr>
                <w:rFonts w:ascii="Arial" w:hAnsi="Arial" w:cs="Arial"/>
                <w:color w:val="000000"/>
                <w:sz w:val="16"/>
                <w:szCs w:val="16"/>
              </w:rPr>
              <w:t xml:space="preserve"> </w:t>
            </w:r>
            <w:r>
              <w:rPr>
                <w:rFonts w:ascii="Arial" w:hAnsi="Arial"/>
                <w:color w:val="000000"/>
                <w:sz w:val="16"/>
                <w:szCs w:val="16"/>
              </w:rPr>
              <w:t>развал</w:t>
            </w:r>
            <w:r>
              <w:rPr>
                <w:rFonts w:ascii="Arial" w:hAnsi="Arial" w:cs="Arial"/>
                <w:color w:val="000000"/>
                <w:sz w:val="16"/>
                <w:szCs w:val="16"/>
              </w:rPr>
              <w:t xml:space="preserve">, </w:t>
            </w:r>
            <w:r>
              <w:rPr>
                <w:rFonts w:ascii="Arial" w:hAnsi="Arial"/>
                <w:color w:val="000000"/>
                <w:sz w:val="16"/>
                <w:szCs w:val="16"/>
              </w:rPr>
              <w:t>схождение</w:t>
            </w:r>
            <w:r>
              <w:rPr>
                <w:rFonts w:ascii="Arial" w:hAnsi="Arial" w:cs="Arial"/>
                <w:color w:val="000000"/>
                <w:sz w:val="16"/>
                <w:szCs w:val="16"/>
              </w:rPr>
              <w:t xml:space="preserve"> </w:t>
            </w:r>
            <w:r>
              <w:rPr>
                <w:rFonts w:ascii="Arial" w:hAnsi="Arial"/>
                <w:color w:val="000000"/>
                <w:sz w:val="16"/>
                <w:szCs w:val="16"/>
              </w:rPr>
              <w:t>колес</w:t>
            </w:r>
          </w:p>
          <w:p w:rsidR="00694FC9" w:rsidRPr="00860372" w:rsidRDefault="00694FC9" w:rsidP="00694FC9">
            <w:pPr>
              <w:shd w:val="clear" w:color="auto" w:fill="FFFFFF"/>
              <w:autoSpaceDE w:val="0"/>
              <w:autoSpaceDN w:val="0"/>
              <w:adjustRightInd w:val="0"/>
              <w:spacing w:after="0" w:line="240" w:lineRule="auto"/>
              <w:rPr>
                <w:rFonts w:ascii="Arial" w:hAnsi="Arial" w:cs="Arial"/>
                <w:color w:val="000000"/>
                <w:sz w:val="16"/>
                <w:szCs w:val="16"/>
              </w:rPr>
            </w:pPr>
          </w:p>
        </w:tc>
        <w:tc>
          <w:tcPr>
            <w:tcW w:w="1803" w:type="dxa"/>
            <w:tcBorders>
              <w:top w:val="nil"/>
              <w:left w:val="single" w:sz="6" w:space="0" w:color="auto"/>
              <w:bottom w:val="single" w:sz="6" w:space="0" w:color="auto"/>
              <w:right w:val="nil"/>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6"/>
                <w:szCs w:val="16"/>
              </w:rPr>
              <w:t>1 .</w:t>
            </w:r>
          </w:p>
        </w:tc>
        <w:tc>
          <w:tcPr>
            <w:tcW w:w="662" w:type="dxa"/>
            <w:tcBorders>
              <w:top w:val="nil"/>
              <w:left w:val="nil"/>
              <w:bottom w:val="single" w:sz="6" w:space="0" w:color="auto"/>
              <w:right w:val="single" w:sz="6" w:space="0" w:color="auto"/>
            </w:tcBorders>
            <w:shd w:val="clear" w:color="auto" w:fill="FFFFFF"/>
          </w:tcPr>
          <w:p w:rsidR="00694FC9" w:rsidRPr="00860372" w:rsidRDefault="00694FC9" w:rsidP="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6"/>
                <w:szCs w:val="16"/>
              </w:rPr>
              <w:t>. . 2</w:t>
            </w:r>
          </w:p>
        </w:tc>
      </w:tr>
    </w:tbl>
    <w:p w:rsidR="00694FC9" w:rsidRPr="00694FC9" w:rsidRDefault="00694FC9" w:rsidP="00694FC9">
      <w:pPr>
        <w:shd w:val="clear" w:color="auto" w:fill="FFFFFF"/>
        <w:autoSpaceDE w:val="0"/>
        <w:autoSpaceDN w:val="0"/>
        <w:adjustRightInd w:val="0"/>
        <w:spacing w:after="0" w:line="240" w:lineRule="auto"/>
        <w:rPr>
          <w:rFonts w:ascii="Arial" w:hAnsi="Arial"/>
          <w:color w:val="000000"/>
          <w:sz w:val="16"/>
          <w:szCs w:val="16"/>
        </w:rPr>
      </w:pPr>
    </w:p>
    <w:p w:rsidR="00694FC9" w:rsidRDefault="00694FC9" w:rsidP="00694FC9">
      <w:pPr>
        <w:shd w:val="clear" w:color="auto" w:fill="FFFFFF"/>
        <w:autoSpaceDE w:val="0"/>
        <w:autoSpaceDN w:val="0"/>
        <w:adjustRightInd w:val="0"/>
        <w:spacing w:after="0" w:line="240" w:lineRule="auto"/>
        <w:rPr>
          <w:rFonts w:ascii="Arial" w:hAnsi="Arial"/>
          <w:color w:val="000000"/>
          <w:sz w:val="20"/>
          <w:szCs w:val="20"/>
        </w:rPr>
      </w:pPr>
    </w:p>
    <w:p w:rsidR="00694FC9" w:rsidRDefault="00694FC9" w:rsidP="00694FC9">
      <w:pPr>
        <w:shd w:val="clear" w:color="auto" w:fill="FFFFFF"/>
        <w:autoSpaceDE w:val="0"/>
        <w:autoSpaceDN w:val="0"/>
        <w:adjustRightInd w:val="0"/>
        <w:spacing w:after="0" w:line="240" w:lineRule="auto"/>
        <w:rPr>
          <w:rFonts w:ascii="Arial" w:hAnsi="Arial"/>
          <w:color w:val="000000"/>
          <w:sz w:val="20"/>
          <w:szCs w:val="20"/>
        </w:rPr>
      </w:pPr>
    </w:p>
    <w:p w:rsidR="00694FC9" w:rsidRDefault="00694FC9" w:rsidP="00694FC9">
      <w:pPr>
        <w:shd w:val="clear" w:color="auto" w:fill="FFFFFF"/>
        <w:autoSpaceDE w:val="0"/>
        <w:autoSpaceDN w:val="0"/>
        <w:adjustRightInd w:val="0"/>
        <w:spacing w:after="0" w:line="240" w:lineRule="auto"/>
        <w:rPr>
          <w:rFonts w:ascii="Arial" w:hAnsi="Arial"/>
          <w:color w:val="000000"/>
          <w:sz w:val="20"/>
          <w:szCs w:val="20"/>
        </w:rPr>
      </w:pPr>
    </w:p>
    <w:p w:rsidR="00694FC9" w:rsidRDefault="00694FC9" w:rsidP="00694FC9">
      <w:pPr>
        <w:shd w:val="clear" w:color="auto" w:fill="FFFFFF"/>
        <w:autoSpaceDE w:val="0"/>
        <w:autoSpaceDN w:val="0"/>
        <w:adjustRightInd w:val="0"/>
        <w:spacing w:after="0" w:line="240" w:lineRule="auto"/>
        <w:rPr>
          <w:rFonts w:ascii="Arial" w:hAnsi="Arial"/>
          <w:color w:val="000000"/>
          <w:sz w:val="20"/>
          <w:szCs w:val="20"/>
        </w:rPr>
      </w:pPr>
    </w:p>
    <w:p w:rsidR="00694FC9" w:rsidRDefault="00694FC9" w:rsidP="00694FC9">
      <w:pPr>
        <w:shd w:val="clear" w:color="auto" w:fill="FFFFFF"/>
        <w:autoSpaceDE w:val="0"/>
        <w:autoSpaceDN w:val="0"/>
        <w:adjustRightInd w:val="0"/>
        <w:spacing w:after="0" w:line="240" w:lineRule="auto"/>
        <w:rPr>
          <w:rFonts w:ascii="Arial" w:hAnsi="Arial"/>
          <w:color w:val="000000"/>
          <w:sz w:val="20"/>
          <w:szCs w:val="20"/>
        </w:rPr>
      </w:pPr>
    </w:p>
    <w:p w:rsidR="00694FC9" w:rsidRDefault="00694FC9" w:rsidP="00694FC9">
      <w:pPr>
        <w:shd w:val="clear" w:color="auto" w:fill="FFFFFF"/>
        <w:autoSpaceDE w:val="0"/>
        <w:autoSpaceDN w:val="0"/>
        <w:adjustRightInd w:val="0"/>
        <w:spacing w:after="0" w:line="240" w:lineRule="auto"/>
        <w:rPr>
          <w:rFonts w:ascii="Arial" w:hAnsi="Arial"/>
          <w:color w:val="000000"/>
          <w:sz w:val="20"/>
          <w:szCs w:val="20"/>
        </w:rPr>
      </w:pPr>
    </w:p>
    <w:p w:rsidR="00694FC9" w:rsidRDefault="00694FC9" w:rsidP="00694FC9">
      <w:pPr>
        <w:shd w:val="clear" w:color="auto" w:fill="FFFFFF"/>
        <w:autoSpaceDE w:val="0"/>
        <w:autoSpaceDN w:val="0"/>
        <w:adjustRightInd w:val="0"/>
        <w:spacing w:after="0" w:line="240" w:lineRule="auto"/>
        <w:rPr>
          <w:rFonts w:ascii="Arial" w:hAnsi="Arial"/>
          <w:color w:val="000000"/>
          <w:sz w:val="20"/>
          <w:szCs w:val="20"/>
        </w:rPr>
      </w:pPr>
    </w:p>
    <w:p w:rsidR="00694FC9" w:rsidRDefault="00694FC9" w:rsidP="00694FC9">
      <w:pPr>
        <w:shd w:val="clear" w:color="auto" w:fill="FFFFFF"/>
        <w:autoSpaceDE w:val="0"/>
        <w:autoSpaceDN w:val="0"/>
        <w:adjustRightInd w:val="0"/>
        <w:spacing w:after="0" w:line="240" w:lineRule="auto"/>
        <w:rPr>
          <w:rFonts w:ascii="Arial" w:hAnsi="Arial"/>
          <w:color w:val="000000"/>
          <w:sz w:val="20"/>
          <w:szCs w:val="20"/>
        </w:rPr>
      </w:pPr>
    </w:p>
    <w:p w:rsidR="00694FC9" w:rsidRDefault="00694FC9" w:rsidP="00694FC9">
      <w:pPr>
        <w:shd w:val="clear" w:color="auto" w:fill="FFFFFF"/>
        <w:autoSpaceDE w:val="0"/>
        <w:autoSpaceDN w:val="0"/>
        <w:adjustRightInd w:val="0"/>
        <w:spacing w:after="0" w:line="240" w:lineRule="auto"/>
        <w:rPr>
          <w:rFonts w:ascii="Arial" w:hAnsi="Arial"/>
          <w:color w:val="000000"/>
          <w:sz w:val="20"/>
          <w:szCs w:val="20"/>
        </w:rPr>
      </w:pPr>
    </w:p>
    <w:p w:rsidR="00694FC9" w:rsidRDefault="00694FC9" w:rsidP="00694FC9">
      <w:pPr>
        <w:shd w:val="clear" w:color="auto" w:fill="FFFFFF"/>
        <w:autoSpaceDE w:val="0"/>
        <w:autoSpaceDN w:val="0"/>
        <w:adjustRightInd w:val="0"/>
        <w:spacing w:after="0" w:line="240" w:lineRule="auto"/>
        <w:rPr>
          <w:rFonts w:ascii="Arial" w:hAnsi="Arial"/>
          <w:color w:val="000000"/>
          <w:sz w:val="20"/>
          <w:szCs w:val="20"/>
        </w:rPr>
      </w:pPr>
    </w:p>
    <w:p w:rsidR="00694FC9" w:rsidRDefault="00694FC9" w:rsidP="00694FC9">
      <w:pPr>
        <w:shd w:val="clear" w:color="auto" w:fill="FFFFFF"/>
        <w:autoSpaceDE w:val="0"/>
        <w:autoSpaceDN w:val="0"/>
        <w:adjustRightInd w:val="0"/>
        <w:spacing w:after="0" w:line="240" w:lineRule="auto"/>
        <w:rPr>
          <w:rFonts w:ascii="Arial" w:hAnsi="Arial"/>
          <w:color w:val="000000"/>
          <w:sz w:val="20"/>
          <w:szCs w:val="20"/>
        </w:rPr>
      </w:pPr>
    </w:p>
    <w:p w:rsidR="00694FC9" w:rsidRDefault="00694FC9" w:rsidP="00694FC9">
      <w:pPr>
        <w:shd w:val="clear" w:color="auto" w:fill="FFFFFF"/>
        <w:autoSpaceDE w:val="0"/>
        <w:autoSpaceDN w:val="0"/>
        <w:adjustRightInd w:val="0"/>
        <w:spacing w:after="0" w:line="240" w:lineRule="auto"/>
        <w:rPr>
          <w:rFonts w:ascii="Arial" w:hAnsi="Arial"/>
          <w:color w:val="000000"/>
          <w:sz w:val="20"/>
          <w:szCs w:val="20"/>
        </w:rPr>
      </w:pPr>
    </w:p>
    <w:p w:rsidR="00694FC9" w:rsidRDefault="00694FC9" w:rsidP="00694FC9">
      <w:pPr>
        <w:shd w:val="clear" w:color="auto" w:fill="FFFFFF"/>
        <w:autoSpaceDE w:val="0"/>
        <w:autoSpaceDN w:val="0"/>
        <w:adjustRightInd w:val="0"/>
        <w:spacing w:after="0" w:line="240" w:lineRule="auto"/>
        <w:rPr>
          <w:rFonts w:ascii="Arial" w:hAnsi="Arial"/>
          <w:color w:val="000000"/>
          <w:sz w:val="20"/>
          <w:szCs w:val="20"/>
        </w:rPr>
      </w:pPr>
    </w:p>
    <w:p w:rsidR="00694FC9" w:rsidRDefault="00694FC9" w:rsidP="00694FC9">
      <w:pPr>
        <w:shd w:val="clear" w:color="auto" w:fill="FFFFFF"/>
        <w:autoSpaceDE w:val="0"/>
        <w:autoSpaceDN w:val="0"/>
        <w:adjustRightInd w:val="0"/>
        <w:spacing w:after="0" w:line="240" w:lineRule="auto"/>
        <w:rPr>
          <w:rFonts w:ascii="Arial" w:hAnsi="Arial"/>
          <w:color w:val="000000"/>
          <w:sz w:val="20"/>
          <w:szCs w:val="20"/>
        </w:rPr>
      </w:pPr>
    </w:p>
    <w:p w:rsidR="00694FC9" w:rsidRDefault="00694FC9" w:rsidP="00694FC9">
      <w:pPr>
        <w:shd w:val="clear" w:color="auto" w:fill="FFFFFF"/>
        <w:autoSpaceDE w:val="0"/>
        <w:autoSpaceDN w:val="0"/>
        <w:adjustRightInd w:val="0"/>
        <w:spacing w:after="0" w:line="240" w:lineRule="auto"/>
        <w:rPr>
          <w:rFonts w:ascii="Arial" w:hAnsi="Arial"/>
          <w:color w:val="000000"/>
          <w:sz w:val="20"/>
          <w:szCs w:val="20"/>
        </w:rPr>
      </w:pPr>
    </w:p>
    <w:p w:rsidR="00694FC9" w:rsidRDefault="00694FC9" w:rsidP="00694FC9">
      <w:pPr>
        <w:shd w:val="clear" w:color="auto" w:fill="FFFFFF"/>
        <w:autoSpaceDE w:val="0"/>
        <w:autoSpaceDN w:val="0"/>
        <w:adjustRightInd w:val="0"/>
        <w:spacing w:after="0" w:line="240" w:lineRule="auto"/>
        <w:rPr>
          <w:rFonts w:ascii="Arial" w:hAnsi="Arial"/>
          <w:color w:val="000000"/>
          <w:sz w:val="20"/>
          <w:szCs w:val="20"/>
        </w:rPr>
      </w:pPr>
    </w:p>
    <w:p w:rsidR="00694FC9" w:rsidRDefault="00694FC9" w:rsidP="00694FC9">
      <w:pPr>
        <w:shd w:val="clear" w:color="auto" w:fill="FFFFFF"/>
        <w:autoSpaceDE w:val="0"/>
        <w:autoSpaceDN w:val="0"/>
        <w:adjustRightInd w:val="0"/>
        <w:spacing w:after="0" w:line="240" w:lineRule="auto"/>
        <w:rPr>
          <w:rFonts w:ascii="Arial" w:hAnsi="Arial"/>
          <w:color w:val="000000"/>
          <w:sz w:val="20"/>
          <w:szCs w:val="20"/>
        </w:rPr>
      </w:pPr>
    </w:p>
    <w:p w:rsidR="00694FC9" w:rsidRDefault="00694FC9" w:rsidP="00694FC9">
      <w:pPr>
        <w:shd w:val="clear" w:color="auto" w:fill="FFFFFF"/>
        <w:autoSpaceDE w:val="0"/>
        <w:autoSpaceDN w:val="0"/>
        <w:adjustRightInd w:val="0"/>
        <w:spacing w:after="0" w:line="240" w:lineRule="auto"/>
        <w:rPr>
          <w:rFonts w:ascii="Arial" w:hAnsi="Arial"/>
          <w:color w:val="000000"/>
          <w:sz w:val="20"/>
          <w:szCs w:val="20"/>
        </w:rPr>
      </w:pPr>
    </w:p>
    <w:p w:rsidR="00694FC9" w:rsidRDefault="00694FC9" w:rsidP="00694FC9">
      <w:pPr>
        <w:shd w:val="clear" w:color="auto" w:fill="FFFFFF"/>
        <w:autoSpaceDE w:val="0"/>
        <w:autoSpaceDN w:val="0"/>
        <w:adjustRightInd w:val="0"/>
        <w:spacing w:after="0" w:line="240" w:lineRule="auto"/>
        <w:rPr>
          <w:rFonts w:ascii="Arial" w:hAnsi="Arial"/>
          <w:color w:val="000000"/>
          <w:sz w:val="20"/>
          <w:szCs w:val="20"/>
        </w:rPr>
      </w:pPr>
    </w:p>
    <w:p w:rsidR="00694FC9" w:rsidRDefault="00694FC9" w:rsidP="00694FC9">
      <w:pPr>
        <w:shd w:val="clear" w:color="auto" w:fill="FFFFFF"/>
        <w:autoSpaceDE w:val="0"/>
        <w:autoSpaceDN w:val="0"/>
        <w:adjustRightInd w:val="0"/>
        <w:spacing w:after="0" w:line="240" w:lineRule="auto"/>
        <w:rPr>
          <w:rFonts w:ascii="Arial" w:hAnsi="Arial"/>
          <w:color w:val="000000"/>
          <w:sz w:val="20"/>
          <w:szCs w:val="20"/>
        </w:rPr>
      </w:pPr>
    </w:p>
    <w:p w:rsidR="00694FC9" w:rsidRDefault="00694FC9" w:rsidP="00694FC9">
      <w:pPr>
        <w:shd w:val="clear" w:color="auto" w:fill="FFFFFF"/>
        <w:autoSpaceDE w:val="0"/>
        <w:autoSpaceDN w:val="0"/>
        <w:adjustRightInd w:val="0"/>
        <w:spacing w:after="0" w:line="240" w:lineRule="auto"/>
        <w:rPr>
          <w:rFonts w:ascii="Arial" w:hAnsi="Arial"/>
          <w:color w:val="000000"/>
          <w:sz w:val="20"/>
          <w:szCs w:val="20"/>
        </w:rPr>
      </w:pPr>
    </w:p>
    <w:p w:rsidR="00694FC9" w:rsidRDefault="00694FC9" w:rsidP="00694FC9">
      <w:pPr>
        <w:shd w:val="clear" w:color="auto" w:fill="FFFFFF"/>
        <w:autoSpaceDE w:val="0"/>
        <w:autoSpaceDN w:val="0"/>
        <w:adjustRightInd w:val="0"/>
        <w:spacing w:after="0" w:line="240" w:lineRule="auto"/>
        <w:rPr>
          <w:rFonts w:ascii="Arial" w:hAnsi="Arial"/>
          <w:color w:val="000000"/>
          <w:sz w:val="20"/>
          <w:szCs w:val="20"/>
        </w:rPr>
      </w:pPr>
    </w:p>
    <w:p w:rsidR="00694FC9" w:rsidRDefault="00694FC9" w:rsidP="00694FC9">
      <w:pPr>
        <w:shd w:val="clear" w:color="auto" w:fill="FFFFFF"/>
        <w:autoSpaceDE w:val="0"/>
        <w:autoSpaceDN w:val="0"/>
        <w:adjustRightInd w:val="0"/>
        <w:spacing w:after="0" w:line="240" w:lineRule="auto"/>
        <w:rPr>
          <w:rFonts w:ascii="Arial" w:hAnsi="Arial"/>
          <w:color w:val="000000"/>
          <w:sz w:val="20"/>
          <w:szCs w:val="20"/>
        </w:rPr>
      </w:pPr>
    </w:p>
    <w:p w:rsidR="00694FC9" w:rsidRDefault="00694FC9" w:rsidP="00694FC9">
      <w:pPr>
        <w:shd w:val="clear" w:color="auto" w:fill="FFFFFF"/>
        <w:autoSpaceDE w:val="0"/>
        <w:autoSpaceDN w:val="0"/>
        <w:adjustRightInd w:val="0"/>
        <w:spacing w:after="0" w:line="240" w:lineRule="auto"/>
        <w:rPr>
          <w:rFonts w:ascii="Arial" w:hAnsi="Arial"/>
          <w:color w:val="000000"/>
          <w:sz w:val="20"/>
          <w:szCs w:val="20"/>
        </w:rPr>
      </w:pPr>
    </w:p>
    <w:p w:rsidR="00694FC9" w:rsidRDefault="00694FC9" w:rsidP="00694FC9">
      <w:pPr>
        <w:shd w:val="clear" w:color="auto" w:fill="FFFFFF"/>
        <w:autoSpaceDE w:val="0"/>
        <w:autoSpaceDN w:val="0"/>
        <w:adjustRightInd w:val="0"/>
        <w:spacing w:after="0" w:line="240" w:lineRule="auto"/>
        <w:rPr>
          <w:rFonts w:ascii="Arial" w:hAnsi="Arial"/>
          <w:color w:val="000000"/>
          <w:sz w:val="20"/>
          <w:szCs w:val="20"/>
        </w:rPr>
      </w:pPr>
    </w:p>
    <w:p w:rsidR="00694FC9" w:rsidRDefault="00694FC9" w:rsidP="00694FC9">
      <w:pPr>
        <w:shd w:val="clear" w:color="auto" w:fill="FFFFFF"/>
        <w:autoSpaceDE w:val="0"/>
        <w:autoSpaceDN w:val="0"/>
        <w:adjustRightInd w:val="0"/>
        <w:spacing w:after="0" w:line="240" w:lineRule="auto"/>
        <w:rPr>
          <w:rFonts w:ascii="Arial" w:hAnsi="Arial"/>
          <w:color w:val="000000"/>
          <w:sz w:val="20"/>
          <w:szCs w:val="20"/>
        </w:rPr>
      </w:pPr>
    </w:p>
    <w:p w:rsidR="00694FC9" w:rsidRDefault="00694FC9" w:rsidP="00694FC9">
      <w:pPr>
        <w:shd w:val="clear" w:color="auto" w:fill="FFFFFF"/>
        <w:autoSpaceDE w:val="0"/>
        <w:autoSpaceDN w:val="0"/>
        <w:adjustRightInd w:val="0"/>
        <w:spacing w:after="0" w:line="240" w:lineRule="auto"/>
        <w:rPr>
          <w:rFonts w:ascii="Arial" w:hAnsi="Arial"/>
          <w:color w:val="000000"/>
          <w:sz w:val="20"/>
          <w:szCs w:val="20"/>
        </w:rPr>
      </w:pPr>
    </w:p>
    <w:p w:rsidR="00694FC9" w:rsidRDefault="00694FC9" w:rsidP="00694FC9">
      <w:pPr>
        <w:shd w:val="clear" w:color="auto" w:fill="FFFFFF"/>
        <w:autoSpaceDE w:val="0"/>
        <w:autoSpaceDN w:val="0"/>
        <w:adjustRightInd w:val="0"/>
        <w:spacing w:after="0" w:line="240" w:lineRule="auto"/>
        <w:rPr>
          <w:rFonts w:ascii="Arial" w:hAnsi="Arial"/>
          <w:color w:val="000000"/>
          <w:sz w:val="20"/>
          <w:szCs w:val="20"/>
        </w:rPr>
      </w:pPr>
    </w:p>
    <w:p w:rsidR="00694FC9" w:rsidRDefault="00694FC9" w:rsidP="00694FC9">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20"/>
          <w:szCs w:val="20"/>
        </w:rPr>
        <w:t>Нормы</w:t>
      </w:r>
      <w:r>
        <w:rPr>
          <w:rFonts w:ascii="Arial" w:hAnsi="Arial" w:cs="Arial"/>
          <w:color w:val="000000"/>
          <w:sz w:val="20"/>
          <w:szCs w:val="20"/>
        </w:rPr>
        <w:t xml:space="preserve"> </w:t>
      </w:r>
      <w:r>
        <w:rPr>
          <w:rFonts w:ascii="Arial" w:hAnsi="Arial"/>
          <w:color w:val="000000"/>
          <w:sz w:val="20"/>
          <w:szCs w:val="20"/>
        </w:rPr>
        <w:t>расхода</w:t>
      </w:r>
      <w:r>
        <w:rPr>
          <w:rFonts w:ascii="Arial" w:hAnsi="Arial" w:cs="Arial"/>
          <w:color w:val="000000"/>
          <w:sz w:val="20"/>
          <w:szCs w:val="20"/>
        </w:rPr>
        <w:t xml:space="preserve"> </w:t>
      </w:r>
      <w:r>
        <w:rPr>
          <w:rFonts w:ascii="Arial" w:hAnsi="Arial"/>
          <w:color w:val="000000"/>
          <w:sz w:val="20"/>
          <w:szCs w:val="20"/>
        </w:rPr>
        <w:t>бензина</w:t>
      </w:r>
    </w:p>
    <w:p w:rsidR="00694FC9" w:rsidRDefault="00694FC9" w:rsidP="00694FC9">
      <w:pPr>
        <w:shd w:val="clear" w:color="auto" w:fill="FFFFFF"/>
        <w:autoSpaceDE w:val="0"/>
        <w:autoSpaceDN w:val="0"/>
        <w:adjustRightInd w:val="0"/>
        <w:spacing w:after="0" w:line="240" w:lineRule="auto"/>
        <w:rPr>
          <w:rFonts w:ascii="Arial" w:hAnsi="Arial" w:cs="Arial"/>
          <w:sz w:val="24"/>
          <w:szCs w:val="24"/>
        </w:rPr>
      </w:pPr>
      <w:r>
        <w:rPr>
          <w:rFonts w:ascii="Arial" w:hAnsi="Arial"/>
          <w:i/>
          <w:iCs/>
          <w:color w:val="000000"/>
          <w:sz w:val="20"/>
          <w:szCs w:val="20"/>
        </w:rPr>
        <w:t>Таблица</w:t>
      </w:r>
      <w:r>
        <w:rPr>
          <w:rFonts w:ascii="Arial" w:hAnsi="Arial" w:cs="Arial"/>
          <w:i/>
          <w:iCs/>
          <w:color w:val="000000"/>
          <w:sz w:val="20"/>
          <w:szCs w:val="20"/>
        </w:rPr>
        <w:t xml:space="preserve"> 3.5.</w:t>
      </w:r>
    </w:p>
    <w:tbl>
      <w:tblPr>
        <w:tblW w:w="0" w:type="auto"/>
        <w:tblInd w:w="40" w:type="dxa"/>
        <w:tblLayout w:type="fixed"/>
        <w:tblCellMar>
          <w:left w:w="40" w:type="dxa"/>
          <w:right w:w="40" w:type="dxa"/>
        </w:tblCellMar>
        <w:tblLook w:val="0000" w:firstRow="0" w:lastRow="0" w:firstColumn="0" w:lastColumn="0" w:noHBand="0" w:noVBand="0"/>
      </w:tblPr>
      <w:tblGrid>
        <w:gridCol w:w="4234"/>
        <w:gridCol w:w="2035"/>
      </w:tblGrid>
      <w:tr w:rsidR="00694FC9" w:rsidRPr="00860372">
        <w:trPr>
          <w:trHeight w:val="499"/>
        </w:trPr>
        <w:tc>
          <w:tcPr>
            <w:tcW w:w="4234" w:type="dxa"/>
            <w:tcBorders>
              <w:top w:val="single" w:sz="6" w:space="0" w:color="auto"/>
              <w:left w:val="single" w:sz="6" w:space="0" w:color="auto"/>
              <w:bottom w:val="single" w:sz="6" w:space="0" w:color="auto"/>
              <w:right w:val="single" w:sz="6" w:space="0" w:color="auto"/>
            </w:tcBorders>
            <w:shd w:val="clear" w:color="auto" w:fill="FFFFFF"/>
          </w:tcPr>
          <w:p w:rsidR="00694FC9" w:rsidRPr="00860372" w:rsidRDefault="00694FC9">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20"/>
                <w:szCs w:val="20"/>
              </w:rPr>
              <w:t>Автомобиль</w:t>
            </w:r>
          </w:p>
        </w:tc>
        <w:tc>
          <w:tcPr>
            <w:tcW w:w="2035" w:type="dxa"/>
            <w:tcBorders>
              <w:top w:val="single" w:sz="6" w:space="0" w:color="auto"/>
              <w:left w:val="single" w:sz="6" w:space="0" w:color="auto"/>
              <w:bottom w:val="single" w:sz="6" w:space="0" w:color="auto"/>
              <w:right w:val="single" w:sz="6" w:space="0" w:color="auto"/>
            </w:tcBorders>
            <w:shd w:val="clear" w:color="auto" w:fill="FFFFFF"/>
          </w:tcPr>
          <w:p w:rsidR="00694FC9" w:rsidRPr="00860372" w:rsidRDefault="00694FC9">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20"/>
                <w:szCs w:val="20"/>
              </w:rPr>
              <w:t>Норма</w:t>
            </w:r>
            <w:r>
              <w:rPr>
                <w:rFonts w:ascii="Arial" w:hAnsi="Arial" w:cs="Arial"/>
                <w:color w:val="000000"/>
                <w:sz w:val="20"/>
                <w:szCs w:val="20"/>
              </w:rPr>
              <w:t xml:space="preserve"> </w:t>
            </w:r>
            <w:r>
              <w:rPr>
                <w:rFonts w:ascii="Arial" w:hAnsi="Arial"/>
                <w:color w:val="000000"/>
                <w:sz w:val="20"/>
                <w:szCs w:val="20"/>
              </w:rPr>
              <w:t>расхода бензина</w:t>
            </w:r>
            <w:r>
              <w:rPr>
                <w:rFonts w:ascii="Arial" w:hAnsi="Arial" w:cs="Arial"/>
                <w:color w:val="000000"/>
                <w:sz w:val="20"/>
                <w:szCs w:val="20"/>
              </w:rPr>
              <w:t xml:space="preserve">, </w:t>
            </w:r>
            <w:r>
              <w:rPr>
                <w:rFonts w:ascii="Arial" w:hAnsi="Arial"/>
                <w:color w:val="000000"/>
                <w:sz w:val="20"/>
                <w:szCs w:val="20"/>
              </w:rPr>
              <w:t>л</w:t>
            </w:r>
          </w:p>
        </w:tc>
      </w:tr>
      <w:tr w:rsidR="00694FC9" w:rsidRPr="00860372">
        <w:trPr>
          <w:trHeight w:val="317"/>
        </w:trPr>
        <w:tc>
          <w:tcPr>
            <w:tcW w:w="4234" w:type="dxa"/>
            <w:tcBorders>
              <w:top w:val="single" w:sz="6" w:space="0" w:color="auto"/>
              <w:left w:val="single" w:sz="6" w:space="0" w:color="auto"/>
              <w:bottom w:val="single" w:sz="6" w:space="0" w:color="auto"/>
              <w:right w:val="single" w:sz="6" w:space="0" w:color="auto"/>
            </w:tcBorders>
            <w:shd w:val="clear" w:color="auto" w:fill="FFFFFF"/>
          </w:tcPr>
          <w:p w:rsidR="00694FC9" w:rsidRPr="00860372" w:rsidRDefault="00694FC9">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20"/>
                <w:szCs w:val="20"/>
              </w:rPr>
              <w:t>Грузовые</w:t>
            </w:r>
            <w:r>
              <w:rPr>
                <w:rFonts w:ascii="Arial" w:hAnsi="Arial" w:cs="Arial"/>
                <w:color w:val="000000"/>
                <w:sz w:val="20"/>
                <w:szCs w:val="20"/>
              </w:rPr>
              <w:t xml:space="preserve"> </w:t>
            </w:r>
            <w:r>
              <w:rPr>
                <w:rFonts w:ascii="Arial" w:hAnsi="Arial"/>
                <w:color w:val="000000"/>
                <w:sz w:val="20"/>
                <w:szCs w:val="20"/>
              </w:rPr>
              <w:t>автомобили</w:t>
            </w:r>
            <w:r>
              <w:rPr>
                <w:rFonts w:ascii="Arial" w:hAnsi="Arial" w:cs="Arial"/>
                <w:color w:val="000000"/>
                <w:sz w:val="20"/>
                <w:szCs w:val="20"/>
              </w:rPr>
              <w:t xml:space="preserve">, </w:t>
            </w:r>
            <w:r>
              <w:rPr>
                <w:rFonts w:ascii="Arial" w:hAnsi="Arial"/>
                <w:color w:val="000000"/>
                <w:sz w:val="20"/>
                <w:szCs w:val="20"/>
              </w:rPr>
              <w:t>автобусы</w:t>
            </w:r>
          </w:p>
        </w:tc>
        <w:tc>
          <w:tcPr>
            <w:tcW w:w="2035" w:type="dxa"/>
            <w:tcBorders>
              <w:top w:val="single" w:sz="6" w:space="0" w:color="auto"/>
              <w:left w:val="single" w:sz="6" w:space="0" w:color="auto"/>
              <w:bottom w:val="single" w:sz="6" w:space="0" w:color="auto"/>
              <w:right w:val="single" w:sz="6" w:space="0" w:color="auto"/>
            </w:tcBorders>
            <w:shd w:val="clear" w:color="auto" w:fill="FFFFFF"/>
          </w:tcPr>
          <w:p w:rsidR="00694FC9" w:rsidRPr="00860372" w:rsidRDefault="00694FC9">
            <w:pPr>
              <w:shd w:val="clear" w:color="auto" w:fill="FFFFFF"/>
              <w:autoSpaceDE w:val="0"/>
              <w:autoSpaceDN w:val="0"/>
              <w:adjustRightInd w:val="0"/>
              <w:spacing w:after="0" w:line="240" w:lineRule="auto"/>
              <w:rPr>
                <w:rFonts w:ascii="Arial" w:hAnsi="Arial" w:cs="Arial"/>
                <w:sz w:val="24"/>
                <w:szCs w:val="24"/>
              </w:rPr>
            </w:pPr>
          </w:p>
        </w:tc>
      </w:tr>
      <w:tr w:rsidR="00694FC9" w:rsidRPr="00860372">
        <w:trPr>
          <w:trHeight w:val="307"/>
        </w:trPr>
        <w:tc>
          <w:tcPr>
            <w:tcW w:w="4234" w:type="dxa"/>
            <w:tcBorders>
              <w:top w:val="single" w:sz="6" w:space="0" w:color="auto"/>
              <w:left w:val="single" w:sz="6" w:space="0" w:color="auto"/>
              <w:bottom w:val="single" w:sz="6" w:space="0" w:color="auto"/>
              <w:right w:val="single" w:sz="6" w:space="0" w:color="auto"/>
            </w:tcBorders>
            <w:shd w:val="clear" w:color="auto" w:fill="FFFFFF"/>
          </w:tcPr>
          <w:p w:rsidR="00694FC9" w:rsidRPr="00860372" w:rsidRDefault="00694FC9">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20"/>
                <w:szCs w:val="20"/>
              </w:rPr>
              <w:t>ГАЗ</w:t>
            </w:r>
            <w:r>
              <w:rPr>
                <w:rFonts w:ascii="Arial" w:hAnsi="Arial" w:cs="Arial"/>
                <w:color w:val="000000"/>
                <w:sz w:val="20"/>
                <w:szCs w:val="20"/>
              </w:rPr>
              <w:t xml:space="preserve">-53 </w:t>
            </w:r>
            <w:r>
              <w:rPr>
                <w:rFonts w:ascii="Arial" w:hAnsi="Arial"/>
                <w:color w:val="000000"/>
                <w:sz w:val="20"/>
                <w:szCs w:val="20"/>
              </w:rPr>
              <w:t>и</w:t>
            </w:r>
            <w:r>
              <w:rPr>
                <w:rFonts w:ascii="Arial" w:hAnsi="Arial" w:cs="Arial"/>
                <w:color w:val="000000"/>
                <w:sz w:val="20"/>
                <w:szCs w:val="20"/>
              </w:rPr>
              <w:t xml:space="preserve"> </w:t>
            </w:r>
            <w:r>
              <w:rPr>
                <w:rFonts w:ascii="Arial" w:hAnsi="Arial"/>
                <w:color w:val="000000"/>
                <w:sz w:val="20"/>
                <w:szCs w:val="20"/>
              </w:rPr>
              <w:t>его</w:t>
            </w:r>
            <w:r>
              <w:rPr>
                <w:rFonts w:ascii="Arial" w:hAnsi="Arial" w:cs="Arial"/>
                <w:color w:val="000000"/>
                <w:sz w:val="20"/>
                <w:szCs w:val="20"/>
              </w:rPr>
              <w:t xml:space="preserve"> </w:t>
            </w:r>
            <w:r>
              <w:rPr>
                <w:rFonts w:ascii="Arial" w:hAnsi="Arial"/>
                <w:color w:val="000000"/>
                <w:sz w:val="20"/>
                <w:szCs w:val="20"/>
              </w:rPr>
              <w:t>модификации</w:t>
            </w:r>
          </w:p>
        </w:tc>
        <w:tc>
          <w:tcPr>
            <w:tcW w:w="2035" w:type="dxa"/>
            <w:tcBorders>
              <w:top w:val="single" w:sz="6" w:space="0" w:color="auto"/>
              <w:left w:val="single" w:sz="6" w:space="0" w:color="auto"/>
              <w:bottom w:val="single" w:sz="6" w:space="0" w:color="auto"/>
              <w:right w:val="single" w:sz="6" w:space="0" w:color="auto"/>
            </w:tcBorders>
            <w:shd w:val="clear" w:color="auto" w:fill="FFFFFF"/>
          </w:tcPr>
          <w:p w:rsidR="00694FC9" w:rsidRPr="00860372" w:rsidRDefault="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25</w:t>
            </w:r>
          </w:p>
        </w:tc>
      </w:tr>
      <w:tr w:rsidR="00694FC9" w:rsidRPr="00860372">
        <w:trPr>
          <w:trHeight w:val="317"/>
        </w:trPr>
        <w:tc>
          <w:tcPr>
            <w:tcW w:w="4234" w:type="dxa"/>
            <w:tcBorders>
              <w:top w:val="single" w:sz="6" w:space="0" w:color="auto"/>
              <w:left w:val="single" w:sz="6" w:space="0" w:color="auto"/>
              <w:bottom w:val="single" w:sz="6" w:space="0" w:color="auto"/>
              <w:right w:val="single" w:sz="6" w:space="0" w:color="auto"/>
            </w:tcBorders>
            <w:shd w:val="clear" w:color="auto" w:fill="FFFFFF"/>
          </w:tcPr>
          <w:p w:rsidR="00694FC9" w:rsidRPr="00860372" w:rsidRDefault="00694FC9">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20"/>
                <w:szCs w:val="20"/>
              </w:rPr>
              <w:t>ЗИЛ</w:t>
            </w:r>
            <w:r>
              <w:rPr>
                <w:rFonts w:ascii="Arial" w:hAnsi="Arial" w:cs="Arial"/>
                <w:color w:val="000000"/>
                <w:sz w:val="20"/>
                <w:szCs w:val="20"/>
              </w:rPr>
              <w:t xml:space="preserve">-130 </w:t>
            </w:r>
            <w:r>
              <w:rPr>
                <w:rFonts w:ascii="Arial" w:hAnsi="Arial"/>
                <w:color w:val="000000"/>
                <w:sz w:val="20"/>
                <w:szCs w:val="20"/>
              </w:rPr>
              <w:t>и</w:t>
            </w:r>
            <w:r>
              <w:rPr>
                <w:rFonts w:ascii="Arial" w:hAnsi="Arial" w:cs="Arial"/>
                <w:color w:val="000000"/>
                <w:sz w:val="20"/>
                <w:szCs w:val="20"/>
              </w:rPr>
              <w:t xml:space="preserve"> </w:t>
            </w:r>
            <w:r>
              <w:rPr>
                <w:rFonts w:ascii="Arial" w:hAnsi="Arial"/>
                <w:color w:val="000000"/>
                <w:sz w:val="20"/>
                <w:szCs w:val="20"/>
              </w:rPr>
              <w:t>его</w:t>
            </w:r>
            <w:r>
              <w:rPr>
                <w:rFonts w:ascii="Arial" w:hAnsi="Arial" w:cs="Arial"/>
                <w:color w:val="000000"/>
                <w:sz w:val="20"/>
                <w:szCs w:val="20"/>
              </w:rPr>
              <w:t xml:space="preserve"> </w:t>
            </w:r>
            <w:r>
              <w:rPr>
                <w:rFonts w:ascii="Arial" w:hAnsi="Arial"/>
                <w:color w:val="000000"/>
                <w:sz w:val="20"/>
                <w:szCs w:val="20"/>
              </w:rPr>
              <w:t>модификации</w:t>
            </w:r>
          </w:p>
        </w:tc>
        <w:tc>
          <w:tcPr>
            <w:tcW w:w="2035" w:type="dxa"/>
            <w:tcBorders>
              <w:top w:val="single" w:sz="6" w:space="0" w:color="auto"/>
              <w:left w:val="single" w:sz="6" w:space="0" w:color="auto"/>
              <w:bottom w:val="single" w:sz="6" w:space="0" w:color="auto"/>
              <w:right w:val="single" w:sz="6" w:space="0" w:color="auto"/>
            </w:tcBorders>
            <w:shd w:val="clear" w:color="auto" w:fill="FFFFFF"/>
          </w:tcPr>
          <w:p w:rsidR="00694FC9" w:rsidRPr="00860372" w:rsidRDefault="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31</w:t>
            </w:r>
          </w:p>
        </w:tc>
      </w:tr>
      <w:tr w:rsidR="00694FC9" w:rsidRPr="00860372">
        <w:trPr>
          <w:trHeight w:val="288"/>
        </w:trPr>
        <w:tc>
          <w:tcPr>
            <w:tcW w:w="4234" w:type="dxa"/>
            <w:tcBorders>
              <w:top w:val="single" w:sz="6" w:space="0" w:color="auto"/>
              <w:left w:val="single" w:sz="6" w:space="0" w:color="auto"/>
              <w:bottom w:val="single" w:sz="6" w:space="0" w:color="auto"/>
              <w:right w:val="single" w:sz="6" w:space="0" w:color="auto"/>
            </w:tcBorders>
            <w:shd w:val="clear" w:color="auto" w:fill="FFFFFF"/>
          </w:tcPr>
          <w:p w:rsidR="00694FC9" w:rsidRPr="00860372" w:rsidRDefault="00387E39" w:rsidP="00387E3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20"/>
                <w:szCs w:val="20"/>
              </w:rPr>
              <w:t>ЗИЛ-131, ЗИЛ</w:t>
            </w:r>
            <w:r w:rsidR="00694FC9" w:rsidRPr="00860372">
              <w:rPr>
                <w:rFonts w:ascii="Arial" w:hAnsi="Arial" w:cs="Arial"/>
                <w:color w:val="000000"/>
                <w:sz w:val="20"/>
                <w:szCs w:val="20"/>
              </w:rPr>
              <w:t>-131A</w:t>
            </w:r>
          </w:p>
        </w:tc>
        <w:tc>
          <w:tcPr>
            <w:tcW w:w="2035" w:type="dxa"/>
            <w:tcBorders>
              <w:top w:val="single" w:sz="6" w:space="0" w:color="auto"/>
              <w:left w:val="single" w:sz="6" w:space="0" w:color="auto"/>
              <w:bottom w:val="single" w:sz="6" w:space="0" w:color="auto"/>
              <w:right w:val="single" w:sz="6" w:space="0" w:color="auto"/>
            </w:tcBorders>
            <w:shd w:val="clear" w:color="auto" w:fill="FFFFFF"/>
          </w:tcPr>
          <w:p w:rsidR="00694FC9" w:rsidRPr="00860372" w:rsidRDefault="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42</w:t>
            </w:r>
          </w:p>
        </w:tc>
      </w:tr>
      <w:tr w:rsidR="00694FC9" w:rsidRPr="00860372">
        <w:trPr>
          <w:trHeight w:val="317"/>
        </w:trPr>
        <w:tc>
          <w:tcPr>
            <w:tcW w:w="4234" w:type="dxa"/>
            <w:tcBorders>
              <w:top w:val="single" w:sz="6" w:space="0" w:color="auto"/>
              <w:left w:val="single" w:sz="6" w:space="0" w:color="auto"/>
              <w:bottom w:val="single" w:sz="6" w:space="0" w:color="auto"/>
              <w:right w:val="single" w:sz="6" w:space="0" w:color="auto"/>
            </w:tcBorders>
            <w:shd w:val="clear" w:color="auto" w:fill="FFFFFF"/>
          </w:tcPr>
          <w:p w:rsidR="00694FC9" w:rsidRPr="00860372" w:rsidRDefault="00694FC9">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20"/>
                <w:szCs w:val="20"/>
              </w:rPr>
              <w:t>УРАЛ</w:t>
            </w:r>
            <w:r>
              <w:rPr>
                <w:rFonts w:ascii="Arial" w:hAnsi="Arial" w:cs="Arial"/>
                <w:color w:val="000000"/>
                <w:sz w:val="20"/>
                <w:szCs w:val="20"/>
              </w:rPr>
              <w:t xml:space="preserve">-375 </w:t>
            </w:r>
            <w:r>
              <w:rPr>
                <w:rFonts w:ascii="Arial" w:hAnsi="Arial"/>
                <w:color w:val="000000"/>
                <w:sz w:val="20"/>
                <w:szCs w:val="20"/>
              </w:rPr>
              <w:t>и</w:t>
            </w:r>
            <w:r>
              <w:rPr>
                <w:rFonts w:ascii="Arial" w:hAnsi="Arial" w:cs="Arial"/>
                <w:color w:val="000000"/>
                <w:sz w:val="20"/>
                <w:szCs w:val="20"/>
              </w:rPr>
              <w:t xml:space="preserve"> </w:t>
            </w:r>
            <w:r>
              <w:rPr>
                <w:rFonts w:ascii="Arial" w:hAnsi="Arial"/>
                <w:color w:val="000000"/>
                <w:sz w:val="20"/>
                <w:szCs w:val="20"/>
              </w:rPr>
              <w:t>его</w:t>
            </w:r>
            <w:r>
              <w:rPr>
                <w:rFonts w:ascii="Arial" w:hAnsi="Arial" w:cs="Arial"/>
                <w:color w:val="000000"/>
                <w:sz w:val="20"/>
                <w:szCs w:val="20"/>
              </w:rPr>
              <w:t xml:space="preserve"> </w:t>
            </w:r>
            <w:r>
              <w:rPr>
                <w:rFonts w:ascii="Arial" w:hAnsi="Arial"/>
                <w:color w:val="000000"/>
                <w:sz w:val="20"/>
                <w:szCs w:val="20"/>
              </w:rPr>
              <w:t>модификации</w:t>
            </w:r>
          </w:p>
        </w:tc>
        <w:tc>
          <w:tcPr>
            <w:tcW w:w="2035" w:type="dxa"/>
            <w:tcBorders>
              <w:top w:val="single" w:sz="6" w:space="0" w:color="auto"/>
              <w:left w:val="single" w:sz="6" w:space="0" w:color="auto"/>
              <w:bottom w:val="single" w:sz="6" w:space="0" w:color="auto"/>
              <w:right w:val="single" w:sz="6" w:space="0" w:color="auto"/>
            </w:tcBorders>
            <w:shd w:val="clear" w:color="auto" w:fill="FFFFFF"/>
          </w:tcPr>
          <w:p w:rsidR="00694FC9" w:rsidRPr="00860372" w:rsidRDefault="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61</w:t>
            </w:r>
          </w:p>
        </w:tc>
      </w:tr>
      <w:tr w:rsidR="00694FC9" w:rsidRPr="00860372">
        <w:trPr>
          <w:trHeight w:val="317"/>
        </w:trPr>
        <w:tc>
          <w:tcPr>
            <w:tcW w:w="4234" w:type="dxa"/>
            <w:tcBorders>
              <w:top w:val="single" w:sz="6" w:space="0" w:color="auto"/>
              <w:left w:val="single" w:sz="6" w:space="0" w:color="auto"/>
              <w:bottom w:val="single" w:sz="6" w:space="0" w:color="auto"/>
              <w:right w:val="single" w:sz="6" w:space="0" w:color="auto"/>
            </w:tcBorders>
            <w:shd w:val="clear" w:color="auto" w:fill="FFFFFF"/>
          </w:tcPr>
          <w:p w:rsidR="00694FC9" w:rsidRPr="00860372" w:rsidRDefault="00694FC9">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20"/>
                <w:szCs w:val="20"/>
              </w:rPr>
              <w:t>УАЗ</w:t>
            </w:r>
            <w:r>
              <w:rPr>
                <w:rFonts w:ascii="Arial" w:hAnsi="Arial" w:cs="Arial"/>
                <w:color w:val="000000"/>
                <w:sz w:val="20"/>
                <w:szCs w:val="20"/>
              </w:rPr>
              <w:t xml:space="preserve">-452 </w:t>
            </w:r>
            <w:r>
              <w:rPr>
                <w:rFonts w:ascii="Arial" w:hAnsi="Arial"/>
                <w:color w:val="000000"/>
                <w:sz w:val="20"/>
                <w:szCs w:val="20"/>
              </w:rPr>
              <w:t>и</w:t>
            </w:r>
            <w:r>
              <w:rPr>
                <w:rFonts w:ascii="Arial" w:hAnsi="Arial" w:cs="Arial"/>
                <w:color w:val="000000"/>
                <w:sz w:val="20"/>
                <w:szCs w:val="20"/>
              </w:rPr>
              <w:t xml:space="preserve"> </w:t>
            </w:r>
            <w:r>
              <w:rPr>
                <w:rFonts w:ascii="Arial" w:hAnsi="Arial"/>
                <w:color w:val="000000"/>
                <w:sz w:val="20"/>
                <w:szCs w:val="20"/>
              </w:rPr>
              <w:t>его</w:t>
            </w:r>
            <w:r>
              <w:rPr>
                <w:rFonts w:ascii="Arial" w:hAnsi="Arial" w:cs="Arial"/>
                <w:color w:val="000000"/>
                <w:sz w:val="20"/>
                <w:szCs w:val="20"/>
              </w:rPr>
              <w:t xml:space="preserve"> </w:t>
            </w:r>
            <w:r>
              <w:rPr>
                <w:rFonts w:ascii="Arial" w:hAnsi="Arial"/>
                <w:color w:val="000000"/>
                <w:sz w:val="20"/>
                <w:szCs w:val="20"/>
              </w:rPr>
              <w:t>модификации</w:t>
            </w:r>
          </w:p>
        </w:tc>
        <w:tc>
          <w:tcPr>
            <w:tcW w:w="2035" w:type="dxa"/>
            <w:tcBorders>
              <w:top w:val="single" w:sz="6" w:space="0" w:color="auto"/>
              <w:left w:val="single" w:sz="6" w:space="0" w:color="auto"/>
              <w:bottom w:val="single" w:sz="6" w:space="0" w:color="auto"/>
              <w:right w:val="single" w:sz="6" w:space="0" w:color="auto"/>
            </w:tcBorders>
            <w:shd w:val="clear" w:color="auto" w:fill="FFFFFF"/>
          </w:tcPr>
          <w:p w:rsidR="00694FC9" w:rsidRPr="00860372" w:rsidRDefault="00694FC9" w:rsidP="00387E3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20"/>
                <w:szCs w:val="20"/>
              </w:rPr>
              <w:t>18</w:t>
            </w:r>
          </w:p>
        </w:tc>
      </w:tr>
      <w:tr w:rsidR="00694FC9" w:rsidRPr="00860372">
        <w:trPr>
          <w:trHeight w:val="307"/>
        </w:trPr>
        <w:tc>
          <w:tcPr>
            <w:tcW w:w="4234" w:type="dxa"/>
            <w:tcBorders>
              <w:top w:val="single" w:sz="6" w:space="0" w:color="auto"/>
              <w:left w:val="single" w:sz="6" w:space="0" w:color="auto"/>
              <w:bottom w:val="single" w:sz="6" w:space="0" w:color="auto"/>
              <w:right w:val="single" w:sz="6" w:space="0" w:color="auto"/>
            </w:tcBorders>
            <w:shd w:val="clear" w:color="auto" w:fill="FFFFFF"/>
          </w:tcPr>
          <w:p w:rsidR="00694FC9" w:rsidRPr="00860372" w:rsidRDefault="00694FC9">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20"/>
                <w:szCs w:val="20"/>
              </w:rPr>
              <w:t>Легковые</w:t>
            </w:r>
            <w:r>
              <w:rPr>
                <w:rFonts w:ascii="Arial" w:hAnsi="Arial" w:cs="Arial"/>
                <w:color w:val="000000"/>
                <w:sz w:val="20"/>
                <w:szCs w:val="20"/>
              </w:rPr>
              <w:t xml:space="preserve"> </w:t>
            </w:r>
            <w:r>
              <w:rPr>
                <w:rFonts w:ascii="Arial" w:hAnsi="Arial"/>
                <w:color w:val="000000"/>
                <w:sz w:val="20"/>
                <w:szCs w:val="20"/>
              </w:rPr>
              <w:t>автомобили</w:t>
            </w:r>
          </w:p>
        </w:tc>
        <w:tc>
          <w:tcPr>
            <w:tcW w:w="2035" w:type="dxa"/>
            <w:tcBorders>
              <w:top w:val="single" w:sz="6" w:space="0" w:color="auto"/>
              <w:left w:val="single" w:sz="6" w:space="0" w:color="auto"/>
              <w:bottom w:val="single" w:sz="6" w:space="0" w:color="auto"/>
              <w:right w:val="single" w:sz="6" w:space="0" w:color="auto"/>
            </w:tcBorders>
            <w:shd w:val="clear" w:color="auto" w:fill="FFFFFF"/>
          </w:tcPr>
          <w:p w:rsidR="00694FC9" w:rsidRPr="00860372" w:rsidRDefault="00694FC9">
            <w:pPr>
              <w:shd w:val="clear" w:color="auto" w:fill="FFFFFF"/>
              <w:autoSpaceDE w:val="0"/>
              <w:autoSpaceDN w:val="0"/>
              <w:adjustRightInd w:val="0"/>
              <w:spacing w:after="0" w:line="240" w:lineRule="auto"/>
              <w:rPr>
                <w:rFonts w:ascii="Arial" w:hAnsi="Arial" w:cs="Arial"/>
                <w:sz w:val="24"/>
                <w:szCs w:val="24"/>
              </w:rPr>
            </w:pPr>
          </w:p>
        </w:tc>
      </w:tr>
      <w:tr w:rsidR="00694FC9" w:rsidRPr="00860372">
        <w:trPr>
          <w:trHeight w:val="317"/>
        </w:trPr>
        <w:tc>
          <w:tcPr>
            <w:tcW w:w="4234" w:type="dxa"/>
            <w:tcBorders>
              <w:top w:val="single" w:sz="6" w:space="0" w:color="auto"/>
              <w:left w:val="single" w:sz="6" w:space="0" w:color="auto"/>
              <w:bottom w:val="single" w:sz="6" w:space="0" w:color="auto"/>
              <w:right w:val="single" w:sz="6" w:space="0" w:color="auto"/>
            </w:tcBorders>
            <w:shd w:val="clear" w:color="auto" w:fill="FFFFFF"/>
          </w:tcPr>
          <w:p w:rsidR="00694FC9" w:rsidRPr="00860372" w:rsidRDefault="00694FC9">
            <w:pPr>
              <w:shd w:val="clear" w:color="auto" w:fill="FFFFFF"/>
              <w:autoSpaceDE w:val="0"/>
              <w:autoSpaceDN w:val="0"/>
              <w:adjustRightInd w:val="0"/>
              <w:spacing w:after="0" w:line="240" w:lineRule="auto"/>
              <w:rPr>
                <w:rFonts w:ascii="Arial" w:hAnsi="Arial" w:cs="Arial"/>
                <w:sz w:val="24"/>
                <w:szCs w:val="24"/>
              </w:rPr>
            </w:pPr>
            <w:r>
              <w:rPr>
                <w:rFonts w:ascii="Arial" w:hAnsi="Arial"/>
                <w:color w:val="000000"/>
                <w:sz w:val="20"/>
                <w:szCs w:val="20"/>
              </w:rPr>
              <w:t>ГАЗ</w:t>
            </w:r>
            <w:r>
              <w:rPr>
                <w:rFonts w:ascii="Arial" w:hAnsi="Arial" w:cs="Arial"/>
                <w:color w:val="000000"/>
                <w:sz w:val="20"/>
                <w:szCs w:val="20"/>
              </w:rPr>
              <w:t xml:space="preserve">-24 </w:t>
            </w:r>
            <w:r>
              <w:rPr>
                <w:rFonts w:ascii="Arial" w:hAnsi="Arial"/>
                <w:color w:val="000000"/>
                <w:sz w:val="20"/>
                <w:szCs w:val="20"/>
              </w:rPr>
              <w:t>и</w:t>
            </w:r>
            <w:r>
              <w:rPr>
                <w:rFonts w:ascii="Arial" w:hAnsi="Arial" w:cs="Arial"/>
                <w:color w:val="000000"/>
                <w:sz w:val="20"/>
                <w:szCs w:val="20"/>
              </w:rPr>
              <w:t xml:space="preserve"> </w:t>
            </w:r>
            <w:r>
              <w:rPr>
                <w:rFonts w:ascii="Arial" w:hAnsi="Arial"/>
                <w:color w:val="000000"/>
                <w:sz w:val="20"/>
                <w:szCs w:val="20"/>
              </w:rPr>
              <w:t>его</w:t>
            </w:r>
            <w:r>
              <w:rPr>
                <w:rFonts w:ascii="Arial" w:hAnsi="Arial" w:cs="Arial"/>
                <w:color w:val="000000"/>
                <w:sz w:val="20"/>
                <w:szCs w:val="20"/>
              </w:rPr>
              <w:t xml:space="preserve"> </w:t>
            </w:r>
            <w:r>
              <w:rPr>
                <w:rFonts w:ascii="Arial" w:hAnsi="Arial"/>
                <w:color w:val="000000"/>
                <w:sz w:val="20"/>
                <w:szCs w:val="20"/>
              </w:rPr>
              <w:t>модификации</w:t>
            </w:r>
          </w:p>
        </w:tc>
        <w:tc>
          <w:tcPr>
            <w:tcW w:w="2035" w:type="dxa"/>
            <w:tcBorders>
              <w:top w:val="single" w:sz="6" w:space="0" w:color="auto"/>
              <w:left w:val="single" w:sz="6" w:space="0" w:color="auto"/>
              <w:bottom w:val="single" w:sz="6" w:space="0" w:color="auto"/>
              <w:right w:val="single" w:sz="6" w:space="0" w:color="auto"/>
            </w:tcBorders>
            <w:shd w:val="clear" w:color="auto" w:fill="FFFFFF"/>
          </w:tcPr>
          <w:p w:rsidR="00694FC9" w:rsidRPr="00860372" w:rsidRDefault="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13</w:t>
            </w:r>
          </w:p>
        </w:tc>
      </w:tr>
      <w:tr w:rsidR="00694FC9" w:rsidRPr="00860372">
        <w:trPr>
          <w:trHeight w:val="710"/>
        </w:trPr>
        <w:tc>
          <w:tcPr>
            <w:tcW w:w="4234" w:type="dxa"/>
            <w:tcBorders>
              <w:top w:val="single" w:sz="6" w:space="0" w:color="auto"/>
              <w:left w:val="single" w:sz="6" w:space="0" w:color="auto"/>
              <w:bottom w:val="single" w:sz="6" w:space="0" w:color="auto"/>
              <w:right w:val="single" w:sz="6" w:space="0" w:color="auto"/>
            </w:tcBorders>
            <w:shd w:val="clear" w:color="auto" w:fill="FFFFFF"/>
          </w:tcPr>
          <w:p w:rsidR="00694FC9" w:rsidRPr="00860372" w:rsidRDefault="00694FC9" w:rsidP="00387E3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20"/>
                <w:szCs w:val="20"/>
              </w:rPr>
              <w:t>MOCKB</w:t>
            </w:r>
            <w:r w:rsidR="00387E39" w:rsidRPr="00860372">
              <w:rPr>
                <w:rFonts w:ascii="Arial" w:hAnsi="Arial" w:cs="Arial"/>
                <w:color w:val="000000"/>
                <w:sz w:val="20"/>
                <w:szCs w:val="20"/>
              </w:rPr>
              <w:t>ИЧ-I-2136(2137,2138,2140),ИЖ</w:t>
            </w:r>
            <w:r w:rsidRPr="00860372">
              <w:rPr>
                <w:rFonts w:ascii="Arial" w:hAnsi="Arial" w:cs="Arial"/>
                <w:color w:val="000000"/>
                <w:sz w:val="20"/>
                <w:szCs w:val="20"/>
              </w:rPr>
              <w:t>-427</w:t>
            </w:r>
            <w:r w:rsidR="00387E39" w:rsidRPr="00860372">
              <w:rPr>
                <w:rFonts w:ascii="Arial" w:hAnsi="Arial" w:cs="Arial"/>
                <w:color w:val="000000"/>
                <w:sz w:val="20"/>
                <w:szCs w:val="20"/>
              </w:rPr>
              <w:t>ИЭ, ИЖ</w:t>
            </w:r>
            <w:r w:rsidRPr="00860372">
              <w:rPr>
                <w:rFonts w:ascii="Arial" w:hAnsi="Arial" w:cs="Arial"/>
                <w:color w:val="000000"/>
                <w:sz w:val="20"/>
                <w:szCs w:val="20"/>
              </w:rPr>
              <w:t>-2125</w:t>
            </w:r>
            <w:r w:rsidR="00387E39" w:rsidRPr="00860372">
              <w:rPr>
                <w:rFonts w:ascii="Arial" w:hAnsi="Arial" w:cs="Arial"/>
                <w:color w:val="000000"/>
                <w:sz w:val="20"/>
                <w:szCs w:val="20"/>
              </w:rPr>
              <w:t>,</w:t>
            </w:r>
            <w:r w:rsidRPr="00860372">
              <w:rPr>
                <w:rFonts w:ascii="Arial" w:hAnsi="Arial" w:cs="Arial"/>
                <w:color w:val="000000"/>
                <w:sz w:val="20"/>
                <w:szCs w:val="20"/>
              </w:rPr>
              <w:t xml:space="preserve"> BA3-2101,  BA3-2102,  BA3-2103, </w:t>
            </w:r>
            <w:r>
              <w:rPr>
                <w:rFonts w:ascii="Arial" w:hAnsi="Arial"/>
                <w:color w:val="000000"/>
                <w:sz w:val="20"/>
                <w:szCs w:val="20"/>
              </w:rPr>
              <w:t>ВАЗ</w:t>
            </w:r>
            <w:r>
              <w:rPr>
                <w:rFonts w:ascii="Arial" w:hAnsi="Arial" w:cs="Arial"/>
                <w:color w:val="000000"/>
                <w:sz w:val="20"/>
                <w:szCs w:val="20"/>
              </w:rPr>
              <w:t xml:space="preserve">-2105 </w:t>
            </w:r>
            <w:r>
              <w:rPr>
                <w:rFonts w:ascii="Arial" w:hAnsi="Arial"/>
                <w:color w:val="000000"/>
                <w:sz w:val="20"/>
                <w:szCs w:val="20"/>
              </w:rPr>
              <w:t>и</w:t>
            </w:r>
            <w:r>
              <w:rPr>
                <w:rFonts w:ascii="Arial" w:hAnsi="Arial" w:cs="Arial"/>
                <w:color w:val="000000"/>
                <w:sz w:val="20"/>
                <w:szCs w:val="20"/>
              </w:rPr>
              <w:t xml:space="preserve"> </w:t>
            </w:r>
            <w:r>
              <w:rPr>
                <w:rFonts w:ascii="Arial" w:hAnsi="Arial"/>
                <w:color w:val="000000"/>
                <w:sz w:val="20"/>
                <w:szCs w:val="20"/>
              </w:rPr>
              <w:t>их</w:t>
            </w:r>
            <w:r>
              <w:rPr>
                <w:rFonts w:ascii="Arial" w:hAnsi="Arial" w:cs="Arial"/>
                <w:color w:val="000000"/>
                <w:sz w:val="20"/>
                <w:szCs w:val="20"/>
              </w:rPr>
              <w:t xml:space="preserve"> </w:t>
            </w:r>
            <w:r>
              <w:rPr>
                <w:rFonts w:ascii="Arial" w:hAnsi="Arial"/>
                <w:color w:val="000000"/>
                <w:sz w:val="20"/>
                <w:szCs w:val="20"/>
              </w:rPr>
              <w:t>модификации</w:t>
            </w:r>
          </w:p>
        </w:tc>
        <w:tc>
          <w:tcPr>
            <w:tcW w:w="2035" w:type="dxa"/>
            <w:tcBorders>
              <w:top w:val="single" w:sz="6" w:space="0" w:color="auto"/>
              <w:left w:val="single" w:sz="6" w:space="0" w:color="auto"/>
              <w:bottom w:val="single" w:sz="6" w:space="0" w:color="auto"/>
              <w:right w:val="single" w:sz="6" w:space="0" w:color="auto"/>
            </w:tcBorders>
            <w:shd w:val="clear" w:color="auto" w:fill="FFFFFF"/>
          </w:tcPr>
          <w:p w:rsidR="00694FC9" w:rsidRPr="00860372" w:rsidRDefault="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8,5</w:t>
            </w:r>
          </w:p>
        </w:tc>
      </w:tr>
      <w:tr w:rsidR="00694FC9" w:rsidRPr="00860372">
        <w:trPr>
          <w:trHeight w:val="307"/>
        </w:trPr>
        <w:tc>
          <w:tcPr>
            <w:tcW w:w="4234" w:type="dxa"/>
            <w:tcBorders>
              <w:top w:val="single" w:sz="6" w:space="0" w:color="auto"/>
              <w:left w:val="single" w:sz="6" w:space="0" w:color="auto"/>
              <w:bottom w:val="single" w:sz="6" w:space="0" w:color="auto"/>
              <w:right w:val="single" w:sz="6" w:space="0" w:color="auto"/>
            </w:tcBorders>
            <w:shd w:val="clear" w:color="auto" w:fill="FFFFFF"/>
          </w:tcPr>
          <w:p w:rsidR="00694FC9" w:rsidRPr="00860372" w:rsidRDefault="00387E39" w:rsidP="00387E3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20"/>
                <w:szCs w:val="20"/>
              </w:rPr>
              <w:t>BA3-2121 "НИВА</w:t>
            </w:r>
            <w:r w:rsidR="00694FC9" w:rsidRPr="00860372">
              <w:rPr>
                <w:rFonts w:ascii="Arial" w:hAnsi="Arial" w:cs="Arial"/>
                <w:color w:val="000000"/>
                <w:sz w:val="20"/>
                <w:szCs w:val="20"/>
              </w:rPr>
              <w:t>"</w:t>
            </w:r>
          </w:p>
        </w:tc>
        <w:tc>
          <w:tcPr>
            <w:tcW w:w="2035" w:type="dxa"/>
            <w:tcBorders>
              <w:top w:val="single" w:sz="6" w:space="0" w:color="auto"/>
              <w:left w:val="single" w:sz="6" w:space="0" w:color="auto"/>
              <w:bottom w:val="single" w:sz="6" w:space="0" w:color="auto"/>
              <w:right w:val="single" w:sz="6" w:space="0" w:color="auto"/>
            </w:tcBorders>
            <w:shd w:val="clear" w:color="auto" w:fill="FFFFFF"/>
          </w:tcPr>
          <w:p w:rsidR="00694FC9" w:rsidRPr="00860372" w:rsidRDefault="00694FC9">
            <w:pPr>
              <w:shd w:val="clear" w:color="auto" w:fill="FFFFFF"/>
              <w:autoSpaceDE w:val="0"/>
              <w:autoSpaceDN w:val="0"/>
              <w:adjustRightInd w:val="0"/>
              <w:spacing w:after="0" w:line="240" w:lineRule="auto"/>
              <w:rPr>
                <w:rFonts w:ascii="Arial" w:hAnsi="Arial" w:cs="Arial"/>
                <w:sz w:val="24"/>
                <w:szCs w:val="24"/>
              </w:rPr>
            </w:pPr>
            <w:r w:rsidRPr="00860372">
              <w:rPr>
                <w:rFonts w:ascii="Arial" w:hAnsi="Arial" w:cs="Arial"/>
                <w:color w:val="000000"/>
                <w:sz w:val="18"/>
                <w:szCs w:val="18"/>
              </w:rPr>
              <w:t>12</w:t>
            </w:r>
          </w:p>
        </w:tc>
      </w:tr>
    </w:tbl>
    <w:p w:rsidR="00387E39" w:rsidRDefault="00694FC9" w:rsidP="00694FC9">
      <w:pPr>
        <w:shd w:val="clear" w:color="auto" w:fill="FFFFFF"/>
        <w:autoSpaceDE w:val="0"/>
        <w:autoSpaceDN w:val="0"/>
        <w:adjustRightInd w:val="0"/>
        <w:spacing w:after="0" w:line="240" w:lineRule="auto"/>
        <w:rPr>
          <w:rFonts w:ascii="Arial" w:hAnsi="Arial" w:cs="Arial"/>
          <w:color w:val="000000"/>
          <w:sz w:val="20"/>
          <w:szCs w:val="20"/>
        </w:rPr>
      </w:pPr>
      <w:r>
        <w:rPr>
          <w:rFonts w:ascii="Arial" w:hAnsi="Arial"/>
          <w:color w:val="000000"/>
          <w:sz w:val="20"/>
          <w:szCs w:val="20"/>
        </w:rPr>
        <w:t>Для</w:t>
      </w:r>
      <w:r>
        <w:rPr>
          <w:rFonts w:ascii="Arial" w:hAnsi="Arial" w:cs="Arial"/>
          <w:color w:val="000000"/>
          <w:sz w:val="20"/>
          <w:szCs w:val="20"/>
        </w:rPr>
        <w:t xml:space="preserve"> </w:t>
      </w:r>
      <w:r>
        <w:rPr>
          <w:rFonts w:ascii="Arial" w:hAnsi="Arial"/>
          <w:color w:val="000000"/>
          <w:sz w:val="20"/>
          <w:szCs w:val="20"/>
        </w:rPr>
        <w:t>грузовых</w:t>
      </w:r>
      <w:r>
        <w:rPr>
          <w:rFonts w:ascii="Arial" w:hAnsi="Arial" w:cs="Arial"/>
          <w:color w:val="000000"/>
          <w:sz w:val="20"/>
          <w:szCs w:val="20"/>
        </w:rPr>
        <w:t xml:space="preserve"> </w:t>
      </w:r>
      <w:r>
        <w:rPr>
          <w:rFonts w:ascii="Arial" w:hAnsi="Arial"/>
          <w:color w:val="000000"/>
          <w:sz w:val="20"/>
          <w:szCs w:val="20"/>
        </w:rPr>
        <w:t>автомобилей</w:t>
      </w:r>
      <w:r>
        <w:rPr>
          <w:rFonts w:ascii="Arial" w:hAnsi="Arial" w:cs="Arial"/>
          <w:color w:val="000000"/>
          <w:sz w:val="20"/>
          <w:szCs w:val="20"/>
        </w:rPr>
        <w:t xml:space="preserve">, </w:t>
      </w:r>
      <w:r>
        <w:rPr>
          <w:rFonts w:ascii="Arial" w:hAnsi="Arial"/>
          <w:color w:val="000000"/>
          <w:sz w:val="20"/>
          <w:szCs w:val="20"/>
        </w:rPr>
        <w:t>работу</w:t>
      </w:r>
      <w:r>
        <w:rPr>
          <w:rFonts w:ascii="Arial" w:hAnsi="Arial" w:cs="Arial"/>
          <w:color w:val="000000"/>
          <w:sz w:val="20"/>
          <w:szCs w:val="20"/>
        </w:rPr>
        <w:t xml:space="preserve"> </w:t>
      </w:r>
      <w:r>
        <w:rPr>
          <w:rFonts w:ascii="Arial" w:hAnsi="Arial"/>
          <w:color w:val="000000"/>
          <w:sz w:val="20"/>
          <w:szCs w:val="20"/>
        </w:rPr>
        <w:t>которых</w:t>
      </w:r>
      <w:r>
        <w:rPr>
          <w:rFonts w:ascii="Arial" w:hAnsi="Arial" w:cs="Arial"/>
          <w:color w:val="000000"/>
          <w:sz w:val="20"/>
          <w:szCs w:val="20"/>
        </w:rPr>
        <w:t xml:space="preserve"> </w:t>
      </w:r>
      <w:r>
        <w:rPr>
          <w:rFonts w:ascii="Arial" w:hAnsi="Arial"/>
          <w:color w:val="000000"/>
          <w:sz w:val="20"/>
          <w:szCs w:val="20"/>
        </w:rPr>
        <w:t>учитывают</w:t>
      </w:r>
      <w:r>
        <w:rPr>
          <w:rFonts w:ascii="Arial" w:hAnsi="Arial" w:cs="Arial"/>
          <w:color w:val="000000"/>
          <w:sz w:val="20"/>
          <w:szCs w:val="20"/>
        </w:rPr>
        <w:t xml:space="preserve"> </w:t>
      </w:r>
      <w:r>
        <w:rPr>
          <w:rFonts w:ascii="Arial" w:hAnsi="Arial"/>
          <w:color w:val="000000"/>
          <w:sz w:val="20"/>
          <w:szCs w:val="20"/>
        </w:rPr>
        <w:t>в</w:t>
      </w:r>
      <w:r>
        <w:rPr>
          <w:rFonts w:ascii="Arial" w:hAnsi="Arial" w:cs="Arial"/>
          <w:color w:val="000000"/>
          <w:sz w:val="20"/>
          <w:szCs w:val="20"/>
        </w:rPr>
        <w:t xml:space="preserve"> </w:t>
      </w:r>
      <w:r>
        <w:rPr>
          <w:rFonts w:ascii="Arial" w:hAnsi="Arial"/>
          <w:color w:val="000000"/>
          <w:sz w:val="20"/>
          <w:szCs w:val="20"/>
        </w:rPr>
        <w:t>тонно</w:t>
      </w:r>
      <w:r>
        <w:rPr>
          <w:rFonts w:ascii="Arial" w:hAnsi="Arial" w:cs="Arial"/>
          <w:color w:val="000000"/>
          <w:sz w:val="20"/>
          <w:szCs w:val="20"/>
        </w:rPr>
        <w:t>-</w:t>
      </w:r>
      <w:r>
        <w:rPr>
          <w:rFonts w:ascii="Arial" w:hAnsi="Arial"/>
          <w:color w:val="000000"/>
          <w:sz w:val="20"/>
          <w:szCs w:val="20"/>
        </w:rPr>
        <w:t>километрах</w:t>
      </w:r>
      <w:r>
        <w:rPr>
          <w:rFonts w:ascii="Arial" w:hAnsi="Arial" w:cs="Arial"/>
          <w:color w:val="000000"/>
          <w:sz w:val="20"/>
          <w:szCs w:val="20"/>
        </w:rPr>
        <w:t xml:space="preserve"> (</w:t>
      </w:r>
      <w:r>
        <w:rPr>
          <w:rFonts w:ascii="Arial" w:hAnsi="Arial"/>
          <w:color w:val="000000"/>
          <w:sz w:val="20"/>
          <w:szCs w:val="20"/>
        </w:rPr>
        <w:t>ткм</w:t>
      </w:r>
      <w:r>
        <w:rPr>
          <w:rFonts w:ascii="Arial" w:hAnsi="Arial" w:cs="Arial"/>
          <w:color w:val="000000"/>
          <w:sz w:val="20"/>
          <w:szCs w:val="20"/>
        </w:rPr>
        <w:t xml:space="preserve">), </w:t>
      </w:r>
      <w:r>
        <w:rPr>
          <w:rFonts w:ascii="Arial" w:hAnsi="Arial"/>
          <w:color w:val="000000"/>
          <w:sz w:val="20"/>
          <w:szCs w:val="20"/>
        </w:rPr>
        <w:t>норма</w:t>
      </w:r>
      <w:r>
        <w:rPr>
          <w:rFonts w:ascii="Arial" w:hAnsi="Arial" w:cs="Arial"/>
          <w:color w:val="000000"/>
          <w:sz w:val="20"/>
          <w:szCs w:val="20"/>
        </w:rPr>
        <w:t xml:space="preserve"> </w:t>
      </w:r>
      <w:r>
        <w:rPr>
          <w:rFonts w:ascii="Arial" w:hAnsi="Arial"/>
          <w:color w:val="000000"/>
          <w:sz w:val="20"/>
          <w:szCs w:val="20"/>
        </w:rPr>
        <w:t>расхода</w:t>
      </w:r>
      <w:r>
        <w:rPr>
          <w:rFonts w:ascii="Arial" w:hAnsi="Arial" w:cs="Arial"/>
          <w:color w:val="000000"/>
          <w:sz w:val="20"/>
          <w:szCs w:val="20"/>
        </w:rPr>
        <w:t xml:space="preserve"> </w:t>
      </w:r>
      <w:r>
        <w:rPr>
          <w:rFonts w:ascii="Arial" w:hAnsi="Arial"/>
          <w:color w:val="000000"/>
          <w:sz w:val="20"/>
          <w:szCs w:val="20"/>
        </w:rPr>
        <w:t>складывается</w:t>
      </w:r>
      <w:r>
        <w:rPr>
          <w:rFonts w:ascii="Arial" w:hAnsi="Arial" w:cs="Arial"/>
          <w:color w:val="000000"/>
          <w:sz w:val="20"/>
          <w:szCs w:val="20"/>
        </w:rPr>
        <w:t xml:space="preserve"> </w:t>
      </w:r>
      <w:r>
        <w:rPr>
          <w:rFonts w:ascii="Arial" w:hAnsi="Arial"/>
          <w:color w:val="000000"/>
          <w:sz w:val="20"/>
          <w:szCs w:val="20"/>
        </w:rPr>
        <w:t>из</w:t>
      </w:r>
      <w:r>
        <w:rPr>
          <w:rFonts w:ascii="Arial" w:hAnsi="Arial" w:cs="Arial"/>
          <w:color w:val="000000"/>
          <w:sz w:val="20"/>
          <w:szCs w:val="20"/>
        </w:rPr>
        <w:t xml:space="preserve"> </w:t>
      </w:r>
      <w:r>
        <w:rPr>
          <w:rFonts w:ascii="Arial" w:hAnsi="Arial"/>
          <w:color w:val="000000"/>
          <w:sz w:val="20"/>
          <w:szCs w:val="20"/>
        </w:rPr>
        <w:t>линейной</w:t>
      </w:r>
      <w:r>
        <w:rPr>
          <w:rFonts w:ascii="Arial" w:hAnsi="Arial" w:cs="Arial"/>
          <w:color w:val="000000"/>
          <w:sz w:val="20"/>
          <w:szCs w:val="20"/>
        </w:rPr>
        <w:t xml:space="preserve"> </w:t>
      </w:r>
      <w:r>
        <w:rPr>
          <w:rFonts w:ascii="Arial" w:hAnsi="Arial"/>
          <w:color w:val="000000"/>
          <w:sz w:val="20"/>
          <w:szCs w:val="20"/>
        </w:rPr>
        <w:t>нормы</w:t>
      </w:r>
      <w:r>
        <w:rPr>
          <w:rFonts w:ascii="Arial" w:hAnsi="Arial" w:cs="Arial"/>
          <w:color w:val="000000"/>
          <w:sz w:val="20"/>
          <w:szCs w:val="20"/>
        </w:rPr>
        <w:t xml:space="preserve"> </w:t>
      </w:r>
      <w:r>
        <w:rPr>
          <w:rFonts w:ascii="Arial" w:hAnsi="Arial"/>
          <w:color w:val="000000"/>
          <w:sz w:val="20"/>
          <w:szCs w:val="20"/>
        </w:rPr>
        <w:t>на</w:t>
      </w:r>
      <w:r>
        <w:rPr>
          <w:rFonts w:ascii="Arial" w:hAnsi="Arial" w:cs="Arial"/>
          <w:color w:val="000000"/>
          <w:sz w:val="20"/>
          <w:szCs w:val="20"/>
        </w:rPr>
        <w:t xml:space="preserve"> 100 </w:t>
      </w:r>
      <w:r>
        <w:rPr>
          <w:rFonts w:ascii="Arial" w:hAnsi="Arial"/>
          <w:color w:val="000000"/>
          <w:sz w:val="20"/>
          <w:szCs w:val="20"/>
        </w:rPr>
        <w:t>км</w:t>
      </w:r>
      <w:r>
        <w:rPr>
          <w:rFonts w:ascii="Arial" w:hAnsi="Arial" w:cs="Arial"/>
          <w:color w:val="000000"/>
          <w:sz w:val="20"/>
          <w:szCs w:val="20"/>
        </w:rPr>
        <w:t xml:space="preserve"> </w:t>
      </w:r>
      <w:r>
        <w:rPr>
          <w:rFonts w:ascii="Arial" w:hAnsi="Arial"/>
          <w:color w:val="000000"/>
          <w:sz w:val="20"/>
          <w:szCs w:val="20"/>
        </w:rPr>
        <w:t>и</w:t>
      </w:r>
      <w:r>
        <w:rPr>
          <w:rFonts w:ascii="Arial" w:hAnsi="Arial" w:cs="Arial"/>
          <w:color w:val="000000"/>
          <w:sz w:val="20"/>
          <w:szCs w:val="20"/>
        </w:rPr>
        <w:t xml:space="preserve"> </w:t>
      </w:r>
      <w:r>
        <w:rPr>
          <w:rFonts w:ascii="Arial" w:hAnsi="Arial"/>
          <w:color w:val="000000"/>
          <w:sz w:val="20"/>
          <w:szCs w:val="20"/>
        </w:rPr>
        <w:t>на</w:t>
      </w:r>
      <w:r>
        <w:rPr>
          <w:rFonts w:ascii="Arial" w:hAnsi="Arial" w:cs="Arial"/>
          <w:color w:val="000000"/>
          <w:sz w:val="20"/>
          <w:szCs w:val="20"/>
        </w:rPr>
        <w:t xml:space="preserve"> </w:t>
      </w:r>
      <w:r>
        <w:rPr>
          <w:rFonts w:ascii="Arial" w:hAnsi="Arial"/>
          <w:color w:val="000000"/>
          <w:sz w:val="20"/>
          <w:szCs w:val="20"/>
        </w:rPr>
        <w:t>произведенную</w:t>
      </w:r>
      <w:r>
        <w:rPr>
          <w:rFonts w:ascii="Arial" w:hAnsi="Arial" w:cs="Arial"/>
          <w:color w:val="000000"/>
          <w:sz w:val="20"/>
          <w:szCs w:val="20"/>
        </w:rPr>
        <w:t xml:space="preserve"> </w:t>
      </w:r>
      <w:r>
        <w:rPr>
          <w:rFonts w:ascii="Arial" w:hAnsi="Arial"/>
          <w:color w:val="000000"/>
          <w:sz w:val="20"/>
          <w:szCs w:val="20"/>
        </w:rPr>
        <w:t>транспортную</w:t>
      </w:r>
      <w:r>
        <w:rPr>
          <w:rFonts w:ascii="Arial" w:hAnsi="Arial" w:cs="Arial"/>
          <w:color w:val="000000"/>
          <w:sz w:val="20"/>
          <w:szCs w:val="20"/>
        </w:rPr>
        <w:t xml:space="preserve"> </w:t>
      </w:r>
      <w:r>
        <w:rPr>
          <w:rFonts w:ascii="Arial" w:hAnsi="Arial"/>
          <w:color w:val="000000"/>
          <w:sz w:val="20"/>
          <w:szCs w:val="20"/>
        </w:rPr>
        <w:t>работу</w:t>
      </w:r>
      <w:r>
        <w:rPr>
          <w:rFonts w:ascii="Arial" w:hAnsi="Arial" w:cs="Arial"/>
          <w:color w:val="000000"/>
          <w:sz w:val="20"/>
          <w:szCs w:val="20"/>
        </w:rPr>
        <w:t xml:space="preserve"> </w:t>
      </w:r>
      <w:r>
        <w:rPr>
          <w:rFonts w:ascii="Arial" w:hAnsi="Arial"/>
          <w:color w:val="000000"/>
          <w:sz w:val="20"/>
          <w:szCs w:val="20"/>
        </w:rPr>
        <w:t>из</w:t>
      </w:r>
      <w:r>
        <w:rPr>
          <w:rFonts w:ascii="Arial" w:hAnsi="Arial" w:cs="Arial"/>
          <w:color w:val="000000"/>
          <w:sz w:val="20"/>
          <w:szCs w:val="20"/>
        </w:rPr>
        <w:t xml:space="preserve"> </w:t>
      </w:r>
      <w:r>
        <w:rPr>
          <w:rFonts w:ascii="Arial" w:hAnsi="Arial"/>
          <w:color w:val="000000"/>
          <w:sz w:val="20"/>
          <w:szCs w:val="20"/>
        </w:rPr>
        <w:t>расчета</w:t>
      </w:r>
      <w:r>
        <w:rPr>
          <w:rFonts w:ascii="Arial" w:hAnsi="Arial" w:cs="Arial"/>
          <w:color w:val="000000"/>
          <w:sz w:val="20"/>
          <w:szCs w:val="20"/>
        </w:rPr>
        <w:t xml:space="preserve"> 2 </w:t>
      </w:r>
      <w:r w:rsidR="00387E39">
        <w:rPr>
          <w:rFonts w:ascii="Arial" w:hAnsi="Arial"/>
          <w:i/>
          <w:iCs/>
          <w:color w:val="000000"/>
          <w:sz w:val="20"/>
          <w:szCs w:val="20"/>
        </w:rPr>
        <w:t>л</w:t>
      </w:r>
      <w:r>
        <w:rPr>
          <w:rFonts w:ascii="Arial" w:hAnsi="Arial" w:cs="Arial"/>
          <w:i/>
          <w:iCs/>
          <w:color w:val="000000"/>
          <w:sz w:val="20"/>
          <w:szCs w:val="20"/>
        </w:rPr>
        <w:t xml:space="preserve"> </w:t>
      </w:r>
      <w:r>
        <w:rPr>
          <w:rFonts w:ascii="Arial" w:hAnsi="Arial"/>
          <w:color w:val="000000"/>
          <w:sz w:val="20"/>
          <w:szCs w:val="20"/>
        </w:rPr>
        <w:t>на</w:t>
      </w:r>
      <w:r>
        <w:rPr>
          <w:rFonts w:ascii="Arial" w:hAnsi="Arial" w:cs="Arial"/>
          <w:color w:val="000000"/>
          <w:sz w:val="20"/>
          <w:szCs w:val="20"/>
        </w:rPr>
        <w:t xml:space="preserve"> </w:t>
      </w:r>
      <w:r>
        <w:rPr>
          <w:rFonts w:ascii="Arial" w:hAnsi="Arial"/>
          <w:color w:val="000000"/>
          <w:sz w:val="20"/>
          <w:szCs w:val="20"/>
        </w:rPr>
        <w:t>каждые</w:t>
      </w:r>
      <w:r>
        <w:rPr>
          <w:rFonts w:ascii="Arial" w:hAnsi="Arial" w:cs="Arial"/>
          <w:color w:val="000000"/>
          <w:sz w:val="20"/>
          <w:szCs w:val="20"/>
        </w:rPr>
        <w:t xml:space="preserve"> 100 </w:t>
      </w:r>
      <w:r>
        <w:rPr>
          <w:rFonts w:ascii="Arial" w:hAnsi="Arial"/>
          <w:color w:val="000000"/>
          <w:sz w:val="20"/>
          <w:szCs w:val="20"/>
        </w:rPr>
        <w:t>ткм</w:t>
      </w:r>
      <w:r>
        <w:rPr>
          <w:rFonts w:ascii="Arial" w:hAnsi="Arial" w:cs="Arial"/>
          <w:color w:val="000000"/>
          <w:sz w:val="20"/>
          <w:szCs w:val="20"/>
        </w:rPr>
        <w:t xml:space="preserve">. </w:t>
      </w:r>
      <w:r>
        <w:rPr>
          <w:rFonts w:ascii="Arial" w:hAnsi="Arial"/>
          <w:color w:val="000000"/>
          <w:sz w:val="20"/>
          <w:szCs w:val="20"/>
        </w:rPr>
        <w:t>При</w:t>
      </w:r>
      <w:r>
        <w:rPr>
          <w:rFonts w:ascii="Arial" w:hAnsi="Arial" w:cs="Arial"/>
          <w:color w:val="000000"/>
          <w:sz w:val="20"/>
          <w:szCs w:val="20"/>
        </w:rPr>
        <w:t xml:space="preserve"> </w:t>
      </w:r>
      <w:r>
        <w:rPr>
          <w:rFonts w:ascii="Arial" w:hAnsi="Arial"/>
          <w:color w:val="000000"/>
          <w:sz w:val="20"/>
          <w:szCs w:val="20"/>
        </w:rPr>
        <w:t>работе</w:t>
      </w:r>
      <w:r>
        <w:rPr>
          <w:rFonts w:ascii="Arial" w:hAnsi="Arial" w:cs="Arial"/>
          <w:color w:val="000000"/>
          <w:sz w:val="20"/>
          <w:szCs w:val="20"/>
        </w:rPr>
        <w:t xml:space="preserve"> </w:t>
      </w:r>
      <w:r>
        <w:rPr>
          <w:rFonts w:ascii="Arial" w:hAnsi="Arial"/>
          <w:color w:val="000000"/>
          <w:sz w:val="20"/>
          <w:szCs w:val="20"/>
        </w:rPr>
        <w:t>грузового</w:t>
      </w:r>
      <w:r>
        <w:rPr>
          <w:rFonts w:ascii="Arial" w:hAnsi="Arial" w:cs="Arial"/>
          <w:color w:val="000000"/>
          <w:sz w:val="20"/>
          <w:szCs w:val="20"/>
        </w:rPr>
        <w:t xml:space="preserve"> </w:t>
      </w:r>
      <w:r>
        <w:rPr>
          <w:rFonts w:ascii="Arial" w:hAnsi="Arial"/>
          <w:color w:val="000000"/>
          <w:sz w:val="20"/>
          <w:szCs w:val="20"/>
        </w:rPr>
        <w:t>автомобиля</w:t>
      </w:r>
      <w:r>
        <w:rPr>
          <w:rFonts w:ascii="Arial" w:hAnsi="Arial" w:cs="Arial"/>
          <w:color w:val="000000"/>
          <w:sz w:val="20"/>
          <w:szCs w:val="20"/>
        </w:rPr>
        <w:t xml:space="preserve"> </w:t>
      </w:r>
      <w:r>
        <w:rPr>
          <w:rFonts w:ascii="Arial" w:hAnsi="Arial"/>
          <w:color w:val="000000"/>
          <w:sz w:val="20"/>
          <w:szCs w:val="20"/>
        </w:rPr>
        <w:t>с</w:t>
      </w:r>
      <w:r>
        <w:rPr>
          <w:rFonts w:ascii="Arial" w:hAnsi="Arial" w:cs="Arial"/>
          <w:color w:val="000000"/>
          <w:sz w:val="20"/>
          <w:szCs w:val="20"/>
        </w:rPr>
        <w:t xml:space="preserve"> </w:t>
      </w:r>
      <w:r>
        <w:rPr>
          <w:rFonts w:ascii="Arial" w:hAnsi="Arial"/>
          <w:color w:val="000000"/>
          <w:sz w:val="20"/>
          <w:szCs w:val="20"/>
        </w:rPr>
        <w:t>прицепом</w:t>
      </w:r>
      <w:r>
        <w:rPr>
          <w:rFonts w:ascii="Arial" w:hAnsi="Arial" w:cs="Arial"/>
          <w:color w:val="000000"/>
          <w:sz w:val="20"/>
          <w:szCs w:val="20"/>
        </w:rPr>
        <w:t xml:space="preserve"> </w:t>
      </w:r>
      <w:r>
        <w:rPr>
          <w:rFonts w:ascii="Arial" w:hAnsi="Arial"/>
          <w:color w:val="000000"/>
          <w:sz w:val="20"/>
          <w:szCs w:val="20"/>
        </w:rPr>
        <w:t>или</w:t>
      </w:r>
      <w:r>
        <w:rPr>
          <w:rFonts w:ascii="Arial" w:hAnsi="Arial" w:cs="Arial"/>
          <w:color w:val="000000"/>
          <w:sz w:val="20"/>
          <w:szCs w:val="20"/>
        </w:rPr>
        <w:t xml:space="preserve"> </w:t>
      </w:r>
      <w:r>
        <w:rPr>
          <w:rFonts w:ascii="Arial" w:hAnsi="Arial"/>
          <w:color w:val="000000"/>
          <w:sz w:val="20"/>
          <w:szCs w:val="20"/>
        </w:rPr>
        <w:t>полуприцепом</w:t>
      </w:r>
      <w:r>
        <w:rPr>
          <w:rFonts w:ascii="Arial" w:hAnsi="Arial" w:cs="Arial"/>
          <w:color w:val="000000"/>
          <w:sz w:val="20"/>
          <w:szCs w:val="20"/>
        </w:rPr>
        <w:t xml:space="preserve">, </w:t>
      </w:r>
      <w:r>
        <w:rPr>
          <w:rFonts w:ascii="Arial" w:hAnsi="Arial"/>
          <w:color w:val="000000"/>
          <w:sz w:val="20"/>
          <w:szCs w:val="20"/>
        </w:rPr>
        <w:t>норма</w:t>
      </w:r>
      <w:r>
        <w:rPr>
          <w:rFonts w:ascii="Arial" w:hAnsi="Arial" w:cs="Arial"/>
          <w:color w:val="000000"/>
          <w:sz w:val="20"/>
          <w:szCs w:val="20"/>
        </w:rPr>
        <w:t xml:space="preserve"> </w:t>
      </w:r>
      <w:r>
        <w:rPr>
          <w:rFonts w:ascii="Arial" w:hAnsi="Arial"/>
          <w:color w:val="000000"/>
          <w:sz w:val="20"/>
          <w:szCs w:val="20"/>
        </w:rPr>
        <w:t>на</w:t>
      </w:r>
      <w:r>
        <w:rPr>
          <w:rFonts w:ascii="Arial" w:hAnsi="Arial" w:cs="Arial"/>
          <w:color w:val="000000"/>
          <w:sz w:val="20"/>
          <w:szCs w:val="20"/>
        </w:rPr>
        <w:t xml:space="preserve"> </w:t>
      </w:r>
      <w:r>
        <w:rPr>
          <w:rFonts w:ascii="Arial" w:hAnsi="Arial"/>
          <w:color w:val="000000"/>
          <w:sz w:val="20"/>
          <w:szCs w:val="20"/>
        </w:rPr>
        <w:t>каждые</w:t>
      </w:r>
      <w:r>
        <w:rPr>
          <w:rFonts w:ascii="Arial" w:hAnsi="Arial" w:cs="Arial"/>
          <w:color w:val="000000"/>
          <w:sz w:val="20"/>
          <w:szCs w:val="20"/>
        </w:rPr>
        <w:t xml:space="preserve"> 100 </w:t>
      </w:r>
      <w:r>
        <w:rPr>
          <w:rFonts w:ascii="Arial" w:hAnsi="Arial"/>
          <w:color w:val="000000"/>
          <w:sz w:val="20"/>
          <w:szCs w:val="20"/>
        </w:rPr>
        <w:t>ткм</w:t>
      </w:r>
      <w:r>
        <w:rPr>
          <w:rFonts w:ascii="Arial" w:hAnsi="Arial" w:cs="Arial"/>
          <w:color w:val="000000"/>
          <w:sz w:val="20"/>
          <w:szCs w:val="20"/>
        </w:rPr>
        <w:t xml:space="preserve"> </w:t>
      </w:r>
      <w:r>
        <w:rPr>
          <w:rFonts w:ascii="Arial" w:hAnsi="Arial"/>
          <w:color w:val="000000"/>
          <w:sz w:val="20"/>
          <w:szCs w:val="20"/>
        </w:rPr>
        <w:t>пробега</w:t>
      </w:r>
      <w:r>
        <w:rPr>
          <w:rFonts w:ascii="Arial" w:hAnsi="Arial" w:cs="Arial"/>
          <w:color w:val="000000"/>
          <w:sz w:val="20"/>
          <w:szCs w:val="20"/>
        </w:rPr>
        <w:t xml:space="preserve"> </w:t>
      </w:r>
      <w:r>
        <w:rPr>
          <w:rFonts w:ascii="Arial" w:hAnsi="Arial"/>
          <w:color w:val="000000"/>
          <w:sz w:val="20"/>
          <w:szCs w:val="20"/>
        </w:rPr>
        <w:t>автопоезда</w:t>
      </w:r>
      <w:r w:rsidR="00387E39">
        <w:rPr>
          <w:rFonts w:ascii="Arial" w:hAnsi="Arial" w:cs="Arial"/>
          <w:color w:val="000000"/>
          <w:sz w:val="20"/>
          <w:szCs w:val="20"/>
        </w:rPr>
        <w:t xml:space="preserve"> </w:t>
      </w:r>
      <w:r>
        <w:rPr>
          <w:rFonts w:ascii="Arial" w:hAnsi="Arial"/>
          <w:color w:val="000000"/>
          <w:sz w:val="20"/>
          <w:szCs w:val="20"/>
        </w:rPr>
        <w:t>увеличивается</w:t>
      </w:r>
      <w:r>
        <w:rPr>
          <w:rFonts w:ascii="Arial" w:hAnsi="Arial" w:cs="Arial"/>
          <w:color w:val="000000"/>
          <w:sz w:val="20"/>
          <w:szCs w:val="20"/>
        </w:rPr>
        <w:t xml:space="preserve"> </w:t>
      </w:r>
      <w:r>
        <w:rPr>
          <w:rFonts w:ascii="Arial" w:hAnsi="Arial"/>
          <w:color w:val="000000"/>
          <w:sz w:val="20"/>
          <w:szCs w:val="20"/>
        </w:rPr>
        <w:t>на</w:t>
      </w:r>
      <w:r>
        <w:rPr>
          <w:rFonts w:ascii="Arial" w:hAnsi="Arial" w:cs="Arial"/>
          <w:color w:val="000000"/>
          <w:sz w:val="20"/>
          <w:szCs w:val="20"/>
        </w:rPr>
        <w:t xml:space="preserve"> </w:t>
      </w:r>
      <w:r>
        <w:rPr>
          <w:rFonts w:ascii="Arial" w:hAnsi="Arial"/>
          <w:color w:val="000000"/>
          <w:sz w:val="20"/>
          <w:szCs w:val="20"/>
        </w:rPr>
        <w:t>каждую</w:t>
      </w:r>
      <w:r>
        <w:rPr>
          <w:rFonts w:ascii="Arial" w:hAnsi="Arial" w:cs="Arial"/>
          <w:color w:val="000000"/>
          <w:sz w:val="20"/>
          <w:szCs w:val="20"/>
        </w:rPr>
        <w:t xml:space="preserve"> </w:t>
      </w:r>
      <w:r>
        <w:rPr>
          <w:rFonts w:ascii="Arial" w:hAnsi="Arial"/>
          <w:color w:val="000000"/>
          <w:sz w:val="20"/>
          <w:szCs w:val="20"/>
        </w:rPr>
        <w:t>тонну</w:t>
      </w:r>
      <w:r>
        <w:rPr>
          <w:rFonts w:ascii="Arial" w:hAnsi="Arial" w:cs="Arial"/>
          <w:color w:val="000000"/>
          <w:sz w:val="20"/>
          <w:szCs w:val="20"/>
        </w:rPr>
        <w:t xml:space="preserve"> </w:t>
      </w:r>
      <w:r>
        <w:rPr>
          <w:rFonts w:ascii="Arial" w:hAnsi="Arial"/>
          <w:color w:val="000000"/>
          <w:sz w:val="20"/>
          <w:szCs w:val="20"/>
        </w:rPr>
        <w:t>собственной</w:t>
      </w:r>
      <w:r>
        <w:rPr>
          <w:rFonts w:ascii="Arial" w:hAnsi="Arial" w:cs="Arial"/>
          <w:color w:val="000000"/>
          <w:sz w:val="20"/>
          <w:szCs w:val="20"/>
        </w:rPr>
        <w:t xml:space="preserve"> </w:t>
      </w:r>
      <w:r>
        <w:rPr>
          <w:rFonts w:ascii="Arial" w:hAnsi="Arial"/>
          <w:color w:val="000000"/>
          <w:sz w:val="20"/>
          <w:szCs w:val="20"/>
        </w:rPr>
        <w:t>массы</w:t>
      </w:r>
      <w:r>
        <w:rPr>
          <w:rFonts w:ascii="Arial" w:hAnsi="Arial" w:cs="Arial"/>
          <w:color w:val="000000"/>
          <w:sz w:val="20"/>
          <w:szCs w:val="20"/>
        </w:rPr>
        <w:t xml:space="preserve"> </w:t>
      </w:r>
      <w:r>
        <w:rPr>
          <w:rFonts w:ascii="Arial" w:hAnsi="Arial"/>
          <w:color w:val="000000"/>
          <w:sz w:val="20"/>
          <w:szCs w:val="20"/>
        </w:rPr>
        <w:t>прицепов</w:t>
      </w:r>
      <w:r>
        <w:rPr>
          <w:rFonts w:ascii="Arial" w:hAnsi="Arial" w:cs="Arial"/>
          <w:color w:val="000000"/>
          <w:sz w:val="20"/>
          <w:szCs w:val="20"/>
        </w:rPr>
        <w:t xml:space="preserve"> </w:t>
      </w:r>
      <w:r>
        <w:rPr>
          <w:rFonts w:ascii="Arial" w:hAnsi="Arial"/>
          <w:color w:val="000000"/>
          <w:sz w:val="20"/>
          <w:szCs w:val="20"/>
        </w:rPr>
        <w:t>на</w:t>
      </w:r>
      <w:r w:rsidR="00387E39">
        <w:rPr>
          <w:rFonts w:ascii="Arial" w:hAnsi="Arial" w:cs="Arial"/>
          <w:color w:val="000000"/>
          <w:sz w:val="20"/>
          <w:szCs w:val="20"/>
        </w:rPr>
        <w:t xml:space="preserve"> 2 л.</w:t>
      </w:r>
      <w:r>
        <w:rPr>
          <w:rFonts w:ascii="Arial" w:hAnsi="Arial" w:cs="Arial"/>
          <w:color w:val="000000"/>
          <w:sz w:val="20"/>
          <w:szCs w:val="20"/>
        </w:rPr>
        <w:t xml:space="preserve">   </w:t>
      </w:r>
    </w:p>
    <w:p w:rsidR="00694FC9" w:rsidRDefault="00694FC9" w:rsidP="00387E39">
      <w:pPr>
        <w:shd w:val="clear" w:color="auto" w:fill="FFFFFF"/>
        <w:autoSpaceDE w:val="0"/>
        <w:autoSpaceDN w:val="0"/>
        <w:adjustRightInd w:val="0"/>
        <w:spacing w:after="0" w:line="240" w:lineRule="auto"/>
        <w:ind w:firstLine="284"/>
        <w:rPr>
          <w:rFonts w:ascii="Arial" w:hAnsi="Arial" w:cs="Arial"/>
          <w:sz w:val="24"/>
          <w:szCs w:val="24"/>
        </w:rPr>
      </w:pPr>
      <w:r>
        <w:rPr>
          <w:rFonts w:ascii="Arial" w:hAnsi="Arial"/>
          <w:color w:val="000000"/>
          <w:sz w:val="20"/>
          <w:szCs w:val="20"/>
        </w:rPr>
        <w:t>Расход</w:t>
      </w:r>
      <w:r>
        <w:rPr>
          <w:rFonts w:ascii="Arial" w:hAnsi="Arial" w:cs="Arial"/>
          <w:color w:val="000000"/>
          <w:sz w:val="20"/>
          <w:szCs w:val="20"/>
        </w:rPr>
        <w:t xml:space="preserve"> </w:t>
      </w:r>
      <w:r>
        <w:rPr>
          <w:rFonts w:ascii="Arial" w:hAnsi="Arial"/>
          <w:color w:val="000000"/>
          <w:sz w:val="20"/>
          <w:szCs w:val="20"/>
        </w:rPr>
        <w:t>топлива</w:t>
      </w:r>
      <w:r>
        <w:rPr>
          <w:rFonts w:ascii="Arial" w:hAnsi="Arial" w:cs="Arial"/>
          <w:color w:val="000000"/>
          <w:sz w:val="20"/>
          <w:szCs w:val="20"/>
        </w:rPr>
        <w:t xml:space="preserve"> </w:t>
      </w:r>
      <w:r>
        <w:rPr>
          <w:rFonts w:ascii="Arial" w:hAnsi="Arial"/>
          <w:color w:val="000000"/>
          <w:sz w:val="20"/>
          <w:szCs w:val="20"/>
        </w:rPr>
        <w:t>легковыми</w:t>
      </w:r>
      <w:r>
        <w:rPr>
          <w:rFonts w:ascii="Arial" w:hAnsi="Arial" w:cs="Arial"/>
          <w:color w:val="000000"/>
          <w:sz w:val="20"/>
          <w:szCs w:val="20"/>
        </w:rPr>
        <w:t xml:space="preserve"> </w:t>
      </w:r>
      <w:r>
        <w:rPr>
          <w:rFonts w:ascii="Arial" w:hAnsi="Arial"/>
          <w:color w:val="000000"/>
          <w:sz w:val="20"/>
          <w:szCs w:val="20"/>
        </w:rPr>
        <w:t>автомобилями</w:t>
      </w:r>
      <w:r>
        <w:rPr>
          <w:rFonts w:ascii="Arial" w:hAnsi="Arial" w:cs="Arial"/>
          <w:color w:val="000000"/>
          <w:sz w:val="20"/>
          <w:szCs w:val="20"/>
        </w:rPr>
        <w:t xml:space="preserve"> </w:t>
      </w:r>
      <w:r>
        <w:rPr>
          <w:rFonts w:ascii="Arial" w:hAnsi="Arial"/>
          <w:color w:val="000000"/>
          <w:sz w:val="20"/>
          <w:szCs w:val="20"/>
        </w:rPr>
        <w:t>и</w:t>
      </w:r>
      <w:r>
        <w:rPr>
          <w:rFonts w:ascii="Arial" w:hAnsi="Arial" w:cs="Arial"/>
          <w:color w:val="000000"/>
          <w:sz w:val="20"/>
          <w:szCs w:val="20"/>
        </w:rPr>
        <w:t xml:space="preserve"> </w:t>
      </w:r>
      <w:r>
        <w:rPr>
          <w:rFonts w:ascii="Arial" w:hAnsi="Arial"/>
          <w:color w:val="000000"/>
          <w:sz w:val="20"/>
          <w:szCs w:val="20"/>
        </w:rPr>
        <w:t>автобусами</w:t>
      </w:r>
      <w:r>
        <w:rPr>
          <w:rFonts w:ascii="Arial" w:hAnsi="Arial" w:cs="Arial"/>
          <w:color w:val="000000"/>
          <w:sz w:val="20"/>
          <w:szCs w:val="20"/>
        </w:rPr>
        <w:t xml:space="preserve"> </w:t>
      </w:r>
      <w:r>
        <w:rPr>
          <w:rFonts w:ascii="Arial" w:hAnsi="Arial"/>
          <w:color w:val="000000"/>
          <w:sz w:val="20"/>
          <w:szCs w:val="20"/>
        </w:rPr>
        <w:t>норми</w:t>
      </w:r>
      <w:r>
        <w:rPr>
          <w:rFonts w:ascii="Arial" w:hAnsi="Arial"/>
          <w:color w:val="000000"/>
          <w:sz w:val="20"/>
          <w:szCs w:val="20"/>
        </w:rPr>
        <w:softHyphen/>
        <w:t>руют</w:t>
      </w:r>
      <w:r>
        <w:rPr>
          <w:rFonts w:ascii="Arial" w:hAnsi="Arial" w:cs="Arial"/>
          <w:color w:val="000000"/>
          <w:sz w:val="20"/>
          <w:szCs w:val="20"/>
        </w:rPr>
        <w:t xml:space="preserve"> </w:t>
      </w:r>
      <w:r>
        <w:rPr>
          <w:rFonts w:ascii="Arial" w:hAnsi="Arial"/>
          <w:color w:val="000000"/>
          <w:sz w:val="20"/>
          <w:szCs w:val="20"/>
        </w:rPr>
        <w:t>только</w:t>
      </w:r>
      <w:r>
        <w:rPr>
          <w:rFonts w:ascii="Arial" w:hAnsi="Arial" w:cs="Arial"/>
          <w:color w:val="000000"/>
          <w:sz w:val="20"/>
          <w:szCs w:val="20"/>
        </w:rPr>
        <w:t xml:space="preserve"> </w:t>
      </w:r>
      <w:r>
        <w:rPr>
          <w:rFonts w:ascii="Arial" w:hAnsi="Arial"/>
          <w:color w:val="000000"/>
          <w:sz w:val="20"/>
          <w:szCs w:val="20"/>
        </w:rPr>
        <w:t>с</w:t>
      </w:r>
      <w:r>
        <w:rPr>
          <w:rFonts w:ascii="Arial" w:hAnsi="Arial" w:cs="Arial"/>
          <w:color w:val="000000"/>
          <w:sz w:val="20"/>
          <w:szCs w:val="20"/>
        </w:rPr>
        <w:t xml:space="preserve"> </w:t>
      </w:r>
      <w:r>
        <w:rPr>
          <w:rFonts w:ascii="Arial" w:hAnsi="Arial"/>
          <w:color w:val="000000"/>
          <w:sz w:val="20"/>
          <w:szCs w:val="20"/>
        </w:rPr>
        <w:t>учетом</w:t>
      </w:r>
      <w:r>
        <w:rPr>
          <w:rFonts w:ascii="Arial" w:hAnsi="Arial" w:cs="Arial"/>
          <w:color w:val="000000"/>
          <w:sz w:val="20"/>
          <w:szCs w:val="20"/>
        </w:rPr>
        <w:t xml:space="preserve"> </w:t>
      </w:r>
      <w:r>
        <w:rPr>
          <w:rFonts w:ascii="Arial" w:hAnsi="Arial"/>
          <w:color w:val="000000"/>
          <w:sz w:val="20"/>
          <w:szCs w:val="20"/>
        </w:rPr>
        <w:t>общего</w:t>
      </w:r>
      <w:r>
        <w:rPr>
          <w:rFonts w:ascii="Arial" w:hAnsi="Arial" w:cs="Arial"/>
          <w:color w:val="000000"/>
          <w:sz w:val="20"/>
          <w:szCs w:val="20"/>
        </w:rPr>
        <w:t xml:space="preserve"> </w:t>
      </w:r>
      <w:r>
        <w:rPr>
          <w:rFonts w:ascii="Arial" w:hAnsi="Arial"/>
          <w:color w:val="000000"/>
          <w:sz w:val="20"/>
          <w:szCs w:val="20"/>
        </w:rPr>
        <w:t>пробега</w:t>
      </w:r>
      <w:r w:rsidR="00387E39">
        <w:rPr>
          <w:rFonts w:ascii="Arial" w:hAnsi="Arial" w:cs="Arial"/>
          <w:color w:val="000000"/>
          <w:sz w:val="20"/>
          <w:szCs w:val="20"/>
        </w:rPr>
        <w:t>.</w:t>
      </w:r>
    </w:p>
    <w:p w:rsidR="00A8738D" w:rsidRDefault="00694FC9" w:rsidP="00694FC9">
      <w:pPr>
        <w:ind w:firstLine="284"/>
        <w:rPr>
          <w:rFonts w:ascii="Arial" w:hAnsi="Arial"/>
          <w:color w:val="000000"/>
          <w:sz w:val="20"/>
          <w:szCs w:val="20"/>
        </w:rPr>
      </w:pPr>
      <w:r>
        <w:rPr>
          <w:rFonts w:ascii="Arial" w:hAnsi="Arial"/>
          <w:color w:val="000000"/>
          <w:sz w:val="20"/>
          <w:szCs w:val="20"/>
        </w:rPr>
        <w:t>Нормы</w:t>
      </w:r>
      <w:r>
        <w:rPr>
          <w:rFonts w:ascii="Arial" w:hAnsi="Arial" w:cs="Arial"/>
          <w:color w:val="000000"/>
          <w:sz w:val="20"/>
          <w:szCs w:val="20"/>
        </w:rPr>
        <w:t xml:space="preserve"> </w:t>
      </w:r>
      <w:r>
        <w:rPr>
          <w:rFonts w:ascii="Arial" w:hAnsi="Arial"/>
          <w:color w:val="000000"/>
          <w:sz w:val="20"/>
          <w:szCs w:val="20"/>
        </w:rPr>
        <w:t>расхода</w:t>
      </w:r>
      <w:r>
        <w:rPr>
          <w:rFonts w:ascii="Arial" w:hAnsi="Arial" w:cs="Arial"/>
          <w:color w:val="000000"/>
          <w:sz w:val="20"/>
          <w:szCs w:val="20"/>
        </w:rPr>
        <w:t xml:space="preserve"> </w:t>
      </w:r>
      <w:r>
        <w:rPr>
          <w:rFonts w:ascii="Arial" w:hAnsi="Arial"/>
          <w:color w:val="000000"/>
          <w:sz w:val="20"/>
          <w:szCs w:val="20"/>
        </w:rPr>
        <w:t>составлены</w:t>
      </w:r>
      <w:r>
        <w:rPr>
          <w:rFonts w:ascii="Arial" w:hAnsi="Arial" w:cs="Arial"/>
          <w:color w:val="000000"/>
          <w:sz w:val="20"/>
          <w:szCs w:val="20"/>
        </w:rPr>
        <w:t xml:space="preserve"> </w:t>
      </w:r>
      <w:r>
        <w:rPr>
          <w:rFonts w:ascii="Arial" w:hAnsi="Arial"/>
          <w:color w:val="000000"/>
          <w:sz w:val="20"/>
          <w:szCs w:val="20"/>
        </w:rPr>
        <w:t>для</w:t>
      </w:r>
      <w:r>
        <w:rPr>
          <w:rFonts w:ascii="Arial" w:hAnsi="Arial" w:cs="Arial"/>
          <w:color w:val="000000"/>
          <w:sz w:val="20"/>
          <w:szCs w:val="20"/>
        </w:rPr>
        <w:t xml:space="preserve"> </w:t>
      </w:r>
      <w:r>
        <w:rPr>
          <w:rFonts w:ascii="Arial" w:hAnsi="Arial"/>
          <w:color w:val="000000"/>
          <w:sz w:val="20"/>
          <w:szCs w:val="20"/>
        </w:rPr>
        <w:t>средних</w:t>
      </w:r>
      <w:r>
        <w:rPr>
          <w:rFonts w:ascii="Arial" w:hAnsi="Arial" w:cs="Arial"/>
          <w:color w:val="000000"/>
          <w:sz w:val="20"/>
          <w:szCs w:val="20"/>
        </w:rPr>
        <w:t xml:space="preserve"> </w:t>
      </w:r>
      <w:r>
        <w:rPr>
          <w:rFonts w:ascii="Arial" w:hAnsi="Arial"/>
          <w:color w:val="000000"/>
          <w:sz w:val="20"/>
          <w:szCs w:val="20"/>
        </w:rPr>
        <w:t>условий</w:t>
      </w:r>
      <w:r>
        <w:rPr>
          <w:rFonts w:ascii="Arial" w:hAnsi="Arial" w:cs="Arial"/>
          <w:color w:val="000000"/>
          <w:sz w:val="20"/>
          <w:szCs w:val="20"/>
        </w:rPr>
        <w:t xml:space="preserve"> </w:t>
      </w:r>
      <w:r>
        <w:rPr>
          <w:rFonts w:ascii="Arial" w:hAnsi="Arial"/>
          <w:color w:val="000000"/>
          <w:sz w:val="20"/>
          <w:szCs w:val="20"/>
        </w:rPr>
        <w:t>работы</w:t>
      </w:r>
      <w:r>
        <w:rPr>
          <w:rFonts w:ascii="Arial" w:hAnsi="Arial" w:cs="Arial"/>
          <w:color w:val="000000"/>
          <w:sz w:val="20"/>
          <w:szCs w:val="20"/>
        </w:rPr>
        <w:t xml:space="preserve"> (</w:t>
      </w:r>
      <w:r>
        <w:rPr>
          <w:rFonts w:ascii="Arial" w:hAnsi="Arial"/>
          <w:color w:val="000000"/>
          <w:sz w:val="20"/>
          <w:szCs w:val="20"/>
        </w:rPr>
        <w:t>летнее</w:t>
      </w:r>
      <w:r>
        <w:rPr>
          <w:rFonts w:ascii="Arial" w:hAnsi="Arial" w:cs="Arial"/>
          <w:color w:val="000000"/>
          <w:sz w:val="20"/>
          <w:szCs w:val="20"/>
        </w:rPr>
        <w:t xml:space="preserve"> </w:t>
      </w:r>
      <w:r>
        <w:rPr>
          <w:rFonts w:ascii="Arial" w:hAnsi="Arial"/>
          <w:color w:val="000000"/>
          <w:sz w:val="20"/>
          <w:szCs w:val="20"/>
        </w:rPr>
        <w:t>время</w:t>
      </w:r>
      <w:r>
        <w:rPr>
          <w:rFonts w:ascii="Arial" w:hAnsi="Arial" w:cs="Arial"/>
          <w:color w:val="000000"/>
          <w:sz w:val="20"/>
          <w:szCs w:val="20"/>
        </w:rPr>
        <w:t xml:space="preserve">, </w:t>
      </w:r>
      <w:r>
        <w:rPr>
          <w:rFonts w:ascii="Arial" w:hAnsi="Arial"/>
          <w:color w:val="000000"/>
          <w:sz w:val="20"/>
          <w:szCs w:val="20"/>
        </w:rPr>
        <w:t>дорога</w:t>
      </w:r>
      <w:r>
        <w:rPr>
          <w:rFonts w:ascii="Arial" w:hAnsi="Arial" w:cs="Arial"/>
          <w:color w:val="000000"/>
          <w:sz w:val="20"/>
          <w:szCs w:val="20"/>
        </w:rPr>
        <w:t xml:space="preserve"> </w:t>
      </w:r>
      <w:r>
        <w:rPr>
          <w:rFonts w:ascii="Arial" w:hAnsi="Arial"/>
          <w:color w:val="000000"/>
          <w:sz w:val="20"/>
          <w:szCs w:val="20"/>
        </w:rPr>
        <w:t>с</w:t>
      </w:r>
      <w:r>
        <w:rPr>
          <w:rFonts w:ascii="Arial" w:hAnsi="Arial" w:cs="Arial"/>
          <w:color w:val="000000"/>
          <w:sz w:val="20"/>
          <w:szCs w:val="20"/>
        </w:rPr>
        <w:t xml:space="preserve"> </w:t>
      </w:r>
      <w:r>
        <w:rPr>
          <w:rFonts w:ascii="Arial" w:hAnsi="Arial"/>
          <w:color w:val="000000"/>
          <w:sz w:val="20"/>
          <w:szCs w:val="20"/>
        </w:rPr>
        <w:t>усовершенствованным</w:t>
      </w:r>
      <w:r>
        <w:rPr>
          <w:rFonts w:ascii="Arial" w:hAnsi="Arial" w:cs="Arial"/>
          <w:color w:val="000000"/>
          <w:sz w:val="20"/>
          <w:szCs w:val="20"/>
        </w:rPr>
        <w:t xml:space="preserve"> </w:t>
      </w:r>
      <w:r>
        <w:rPr>
          <w:rFonts w:ascii="Arial" w:hAnsi="Arial"/>
          <w:color w:val="000000"/>
          <w:sz w:val="20"/>
          <w:szCs w:val="20"/>
        </w:rPr>
        <w:t>покрытием</w:t>
      </w:r>
      <w:r>
        <w:rPr>
          <w:rFonts w:ascii="Arial" w:hAnsi="Arial" w:cs="Arial"/>
          <w:color w:val="000000"/>
          <w:sz w:val="20"/>
          <w:szCs w:val="20"/>
        </w:rPr>
        <w:t xml:space="preserve">, </w:t>
      </w:r>
      <w:r>
        <w:rPr>
          <w:rFonts w:ascii="Arial" w:hAnsi="Arial"/>
          <w:color w:val="000000"/>
          <w:sz w:val="20"/>
          <w:szCs w:val="20"/>
        </w:rPr>
        <w:t>длительность</w:t>
      </w:r>
      <w:r>
        <w:rPr>
          <w:rFonts w:ascii="Arial" w:hAnsi="Arial" w:cs="Arial"/>
          <w:color w:val="000000"/>
          <w:sz w:val="20"/>
          <w:szCs w:val="20"/>
        </w:rPr>
        <w:t xml:space="preserve"> </w:t>
      </w:r>
      <w:r>
        <w:rPr>
          <w:rFonts w:ascii="Arial" w:hAnsi="Arial"/>
          <w:color w:val="000000"/>
          <w:sz w:val="20"/>
          <w:szCs w:val="20"/>
        </w:rPr>
        <w:t>ездки</w:t>
      </w:r>
      <w:r>
        <w:rPr>
          <w:rFonts w:ascii="Arial" w:hAnsi="Arial" w:cs="Arial"/>
          <w:color w:val="000000"/>
          <w:sz w:val="20"/>
          <w:szCs w:val="20"/>
        </w:rPr>
        <w:t xml:space="preserve"> </w:t>
      </w:r>
      <w:r>
        <w:rPr>
          <w:rFonts w:ascii="Arial" w:hAnsi="Arial"/>
          <w:color w:val="000000"/>
          <w:sz w:val="20"/>
          <w:szCs w:val="20"/>
        </w:rPr>
        <w:t>более</w:t>
      </w:r>
      <w:r>
        <w:rPr>
          <w:rFonts w:ascii="Arial" w:hAnsi="Arial" w:cs="Arial"/>
          <w:color w:val="000000"/>
          <w:sz w:val="20"/>
          <w:szCs w:val="20"/>
        </w:rPr>
        <w:t xml:space="preserve"> 20 </w:t>
      </w:r>
      <w:r>
        <w:rPr>
          <w:rFonts w:ascii="Arial" w:hAnsi="Arial"/>
          <w:color w:val="000000"/>
          <w:sz w:val="20"/>
          <w:szCs w:val="20"/>
        </w:rPr>
        <w:t>км</w:t>
      </w:r>
      <w:r>
        <w:rPr>
          <w:rFonts w:ascii="Arial" w:hAnsi="Arial" w:cs="Arial"/>
          <w:color w:val="000000"/>
          <w:sz w:val="20"/>
          <w:szCs w:val="20"/>
        </w:rPr>
        <w:t xml:space="preserve">). </w:t>
      </w:r>
    </w:p>
    <w:p w:rsidR="00387E39" w:rsidRDefault="007B249A" w:rsidP="007B249A">
      <w:pPr>
        <w:ind w:firstLine="284"/>
        <w:jc w:val="center"/>
        <w:rPr>
          <w:rFonts w:ascii="Arial" w:hAnsi="Arial"/>
          <w:b/>
          <w:color w:val="000000"/>
          <w:sz w:val="20"/>
          <w:szCs w:val="20"/>
        </w:rPr>
      </w:pPr>
      <w:r w:rsidRPr="007B249A">
        <w:rPr>
          <w:rFonts w:ascii="Arial" w:hAnsi="Arial"/>
          <w:b/>
          <w:color w:val="000000"/>
          <w:sz w:val="20"/>
          <w:szCs w:val="20"/>
        </w:rPr>
        <w:t>4.11. Применение водно-бензиновых эмульсий.</w:t>
      </w:r>
    </w:p>
    <w:p w:rsidR="007B249A" w:rsidRDefault="007B249A" w:rsidP="007B249A">
      <w:pPr>
        <w:ind w:firstLine="284"/>
        <w:rPr>
          <w:rFonts w:ascii="Arial" w:hAnsi="Arial"/>
          <w:color w:val="000000"/>
          <w:sz w:val="20"/>
          <w:szCs w:val="20"/>
        </w:rPr>
      </w:pPr>
      <w:r>
        <w:rPr>
          <w:rFonts w:ascii="Arial" w:hAnsi="Arial"/>
          <w:color w:val="000000"/>
          <w:sz w:val="20"/>
          <w:szCs w:val="20"/>
        </w:rPr>
        <w:t>Проблема совершенствования конструкции и эксплуатации двигателя включает в себя ряд вопросов:</w:t>
      </w:r>
    </w:p>
    <w:p w:rsidR="007B249A" w:rsidRDefault="007B249A" w:rsidP="007B249A">
      <w:pPr>
        <w:pStyle w:val="a5"/>
        <w:numPr>
          <w:ilvl w:val="0"/>
          <w:numId w:val="5"/>
        </w:numPr>
        <w:rPr>
          <w:rFonts w:ascii="Times New Roman" w:hAnsi="Times New Roman"/>
          <w:sz w:val="24"/>
          <w:szCs w:val="24"/>
        </w:rPr>
      </w:pPr>
      <w:r>
        <w:rPr>
          <w:rFonts w:ascii="Times New Roman" w:hAnsi="Times New Roman"/>
          <w:sz w:val="24"/>
          <w:szCs w:val="24"/>
        </w:rPr>
        <w:t>Оптимизация процессов сгорания рабочей смеси;</w:t>
      </w:r>
    </w:p>
    <w:p w:rsidR="007B249A" w:rsidRDefault="007B249A" w:rsidP="007B249A">
      <w:pPr>
        <w:pStyle w:val="a5"/>
        <w:numPr>
          <w:ilvl w:val="0"/>
          <w:numId w:val="5"/>
        </w:numPr>
        <w:rPr>
          <w:rFonts w:ascii="Times New Roman" w:hAnsi="Times New Roman"/>
          <w:sz w:val="24"/>
          <w:szCs w:val="24"/>
        </w:rPr>
      </w:pPr>
      <w:r>
        <w:rPr>
          <w:rFonts w:ascii="Times New Roman" w:hAnsi="Times New Roman"/>
          <w:sz w:val="24"/>
          <w:szCs w:val="24"/>
        </w:rPr>
        <w:t>Улучшение системы внутреннего охлаждения двигателя;</w:t>
      </w:r>
    </w:p>
    <w:p w:rsidR="007B249A" w:rsidRDefault="007B249A" w:rsidP="007B249A">
      <w:pPr>
        <w:pStyle w:val="a5"/>
        <w:numPr>
          <w:ilvl w:val="0"/>
          <w:numId w:val="5"/>
        </w:numPr>
        <w:rPr>
          <w:rFonts w:ascii="Times New Roman" w:hAnsi="Times New Roman"/>
          <w:sz w:val="24"/>
          <w:szCs w:val="24"/>
        </w:rPr>
      </w:pPr>
      <w:r>
        <w:rPr>
          <w:rFonts w:ascii="Times New Roman" w:hAnsi="Times New Roman"/>
          <w:sz w:val="24"/>
          <w:szCs w:val="24"/>
        </w:rPr>
        <w:t>Снижение склонности к детонации;</w:t>
      </w:r>
    </w:p>
    <w:p w:rsidR="007B249A" w:rsidRDefault="007B249A" w:rsidP="007B249A">
      <w:pPr>
        <w:pStyle w:val="a5"/>
        <w:numPr>
          <w:ilvl w:val="0"/>
          <w:numId w:val="5"/>
        </w:numPr>
        <w:rPr>
          <w:rFonts w:ascii="Times New Roman" w:hAnsi="Times New Roman"/>
          <w:sz w:val="24"/>
          <w:szCs w:val="24"/>
        </w:rPr>
      </w:pPr>
      <w:r>
        <w:rPr>
          <w:rFonts w:ascii="Times New Roman" w:hAnsi="Times New Roman"/>
          <w:sz w:val="24"/>
          <w:szCs w:val="24"/>
        </w:rPr>
        <w:t>Сокращение расхода топлива;</w:t>
      </w:r>
    </w:p>
    <w:p w:rsidR="007B249A" w:rsidRDefault="007B249A" w:rsidP="007B249A">
      <w:pPr>
        <w:pStyle w:val="a5"/>
        <w:numPr>
          <w:ilvl w:val="0"/>
          <w:numId w:val="5"/>
        </w:numPr>
        <w:rPr>
          <w:rFonts w:ascii="Times New Roman" w:hAnsi="Times New Roman"/>
          <w:sz w:val="24"/>
          <w:szCs w:val="24"/>
        </w:rPr>
      </w:pPr>
      <w:r>
        <w:rPr>
          <w:rFonts w:ascii="Times New Roman" w:hAnsi="Times New Roman"/>
          <w:sz w:val="24"/>
          <w:szCs w:val="24"/>
        </w:rPr>
        <w:t>Уменьшение токсичности отработавших газов.</w:t>
      </w:r>
    </w:p>
    <w:p w:rsidR="007B249A" w:rsidRPr="007B249A" w:rsidRDefault="007B249A" w:rsidP="007B249A">
      <w:pPr>
        <w:ind w:left="284"/>
        <w:rPr>
          <w:rFonts w:ascii="Times New Roman" w:hAnsi="Times New Roman"/>
          <w:szCs w:val="24"/>
        </w:rPr>
      </w:pPr>
      <w:r w:rsidRPr="007B249A">
        <w:rPr>
          <w:rFonts w:ascii="Times New Roman" w:hAnsi="Times New Roman"/>
          <w:sz w:val="24"/>
          <w:szCs w:val="24"/>
        </w:rPr>
        <w:t xml:space="preserve">Один из путей решения проблемы – применение в качестве моторного топлива водно-бензиновой эмульсии </w:t>
      </w:r>
      <w:r w:rsidRPr="007B249A">
        <w:rPr>
          <w:rFonts w:ascii="Times New Roman" w:hAnsi="Times New Roman"/>
          <w:szCs w:val="24"/>
        </w:rPr>
        <w:t>(ВБЭ). При этом:</w:t>
      </w:r>
    </w:p>
    <w:p w:rsidR="007B249A" w:rsidRDefault="007B249A" w:rsidP="007B249A">
      <w:pPr>
        <w:pStyle w:val="a5"/>
        <w:numPr>
          <w:ilvl w:val="0"/>
          <w:numId w:val="5"/>
        </w:numPr>
        <w:rPr>
          <w:rFonts w:ascii="Times New Roman" w:hAnsi="Times New Roman"/>
          <w:szCs w:val="24"/>
        </w:rPr>
      </w:pPr>
      <w:r>
        <w:rPr>
          <w:rFonts w:ascii="Times New Roman" w:hAnsi="Times New Roman"/>
          <w:szCs w:val="24"/>
        </w:rPr>
        <w:t>Снижается теплонапряженность деталей цилиндропоршневой группы без снижения КПД двигателя и увеличения удельного расхода бензина;</w:t>
      </w:r>
    </w:p>
    <w:p w:rsidR="0055635B" w:rsidRDefault="007B249A" w:rsidP="0055635B">
      <w:pPr>
        <w:pStyle w:val="a5"/>
        <w:numPr>
          <w:ilvl w:val="0"/>
          <w:numId w:val="5"/>
        </w:numPr>
        <w:rPr>
          <w:rFonts w:ascii="Times New Roman" w:hAnsi="Times New Roman"/>
          <w:szCs w:val="24"/>
        </w:rPr>
      </w:pPr>
      <w:r>
        <w:rPr>
          <w:rFonts w:ascii="Times New Roman" w:hAnsi="Times New Roman"/>
          <w:szCs w:val="24"/>
        </w:rPr>
        <w:t>Не предъявляются жесткие требования к ОЧ бензина</w:t>
      </w:r>
      <w:r w:rsidR="0055635B">
        <w:rPr>
          <w:rFonts w:ascii="Times New Roman" w:hAnsi="Times New Roman"/>
          <w:szCs w:val="24"/>
        </w:rPr>
        <w:t>;</w:t>
      </w:r>
    </w:p>
    <w:p w:rsidR="0055635B" w:rsidRDefault="0055635B" w:rsidP="0055635B">
      <w:pPr>
        <w:pStyle w:val="a5"/>
        <w:numPr>
          <w:ilvl w:val="0"/>
          <w:numId w:val="5"/>
        </w:numPr>
        <w:rPr>
          <w:rFonts w:ascii="Times New Roman" w:hAnsi="Times New Roman"/>
          <w:szCs w:val="24"/>
        </w:rPr>
      </w:pPr>
      <w:r>
        <w:rPr>
          <w:rFonts w:ascii="Times New Roman" w:hAnsi="Times New Roman"/>
          <w:szCs w:val="24"/>
        </w:rPr>
        <w:t>Уменьшается концентрация оксидов азота в отработавших газах.</w:t>
      </w:r>
    </w:p>
    <w:p w:rsidR="0055635B" w:rsidRDefault="0055635B" w:rsidP="0055635B">
      <w:pPr>
        <w:ind w:left="284"/>
        <w:rPr>
          <w:rFonts w:ascii="Times New Roman" w:hAnsi="Times New Roman"/>
          <w:szCs w:val="24"/>
        </w:rPr>
      </w:pPr>
      <w:r>
        <w:rPr>
          <w:rFonts w:ascii="Times New Roman" w:hAnsi="Times New Roman"/>
          <w:szCs w:val="24"/>
        </w:rPr>
        <w:t xml:space="preserve">Внедрение </w:t>
      </w:r>
      <w:r w:rsidRPr="007B249A">
        <w:rPr>
          <w:rFonts w:ascii="Times New Roman" w:hAnsi="Times New Roman"/>
          <w:szCs w:val="24"/>
        </w:rPr>
        <w:t>ВБЭ</w:t>
      </w:r>
      <w:r>
        <w:rPr>
          <w:rFonts w:ascii="Times New Roman" w:hAnsi="Times New Roman"/>
          <w:szCs w:val="24"/>
        </w:rPr>
        <w:t xml:space="preserve"> задерживается из-за недостаточной их стабильности, которая обусловлена видом и количеством входящих в их состав поверхностно-активных веществ (ПАВ). Недостаточно изучено влияние воды на износы и коррозию деталей, образование нагароотложений и закоксовывание поршневых колец.</w:t>
      </w:r>
    </w:p>
    <w:p w:rsidR="0055635B" w:rsidRDefault="0055635B" w:rsidP="0055635B">
      <w:pPr>
        <w:ind w:left="284"/>
        <w:rPr>
          <w:rFonts w:ascii="Times New Roman" w:hAnsi="Times New Roman"/>
          <w:szCs w:val="24"/>
        </w:rPr>
      </w:pPr>
      <w:r>
        <w:rPr>
          <w:rFonts w:ascii="Times New Roman" w:hAnsi="Times New Roman"/>
          <w:szCs w:val="24"/>
        </w:rPr>
        <w:t xml:space="preserve">Существует несколько способов получения ВБЭ, в т.ч. на борту автомобиля при непосредственном впрыске воды во впускную систему двигателя; </w:t>
      </w:r>
    </w:p>
    <w:p w:rsidR="0055635B" w:rsidRDefault="0055635B" w:rsidP="0055635B">
      <w:pPr>
        <w:ind w:left="284"/>
        <w:rPr>
          <w:rFonts w:ascii="Times New Roman" w:hAnsi="Times New Roman"/>
          <w:szCs w:val="24"/>
        </w:rPr>
      </w:pPr>
      <w:r>
        <w:rPr>
          <w:rFonts w:ascii="Times New Roman" w:hAnsi="Times New Roman"/>
          <w:szCs w:val="24"/>
        </w:rPr>
        <w:t>Оптимальным считается содержание воды в ВБЭ – 20…25%. При этом вместо бензина А-76 можно использовать А-72, но при этом экономии бензина не получено. Концентрация оксида азота в от</w:t>
      </w:r>
      <w:r w:rsidR="00960004">
        <w:rPr>
          <w:rFonts w:ascii="Times New Roman" w:hAnsi="Times New Roman"/>
          <w:szCs w:val="24"/>
        </w:rPr>
        <w:t>работавших газах снижается не 1,8% на каждый процент добавляемой воды.</w:t>
      </w:r>
    </w:p>
    <w:p w:rsidR="00306DF1" w:rsidRDefault="00306DF1" w:rsidP="0055635B">
      <w:pPr>
        <w:ind w:left="284"/>
        <w:rPr>
          <w:rFonts w:ascii="Times New Roman" w:hAnsi="Times New Roman"/>
          <w:szCs w:val="24"/>
        </w:rPr>
      </w:pPr>
    </w:p>
    <w:p w:rsidR="00306DF1" w:rsidRDefault="00306DF1" w:rsidP="00306DF1">
      <w:pPr>
        <w:ind w:left="284"/>
        <w:jc w:val="center"/>
        <w:rPr>
          <w:rFonts w:ascii="Times New Roman" w:hAnsi="Times New Roman"/>
          <w:b/>
          <w:szCs w:val="24"/>
        </w:rPr>
      </w:pPr>
      <w:r>
        <w:rPr>
          <w:rFonts w:ascii="Times New Roman" w:hAnsi="Times New Roman"/>
          <w:b/>
          <w:szCs w:val="24"/>
        </w:rPr>
        <w:t>5. Эксплуатационные свойства и использование дизельного топлива.</w:t>
      </w:r>
    </w:p>
    <w:p w:rsidR="00306DF1" w:rsidRDefault="00306DF1" w:rsidP="00306DF1">
      <w:pPr>
        <w:ind w:left="284"/>
        <w:jc w:val="center"/>
        <w:rPr>
          <w:rFonts w:ascii="Times New Roman" w:hAnsi="Times New Roman"/>
          <w:b/>
          <w:szCs w:val="24"/>
        </w:rPr>
      </w:pPr>
      <w:r>
        <w:rPr>
          <w:rFonts w:ascii="Times New Roman" w:hAnsi="Times New Roman"/>
          <w:b/>
          <w:szCs w:val="24"/>
        </w:rPr>
        <w:t>5.1. требования, предъявляемые к дизтопливу.</w:t>
      </w:r>
    </w:p>
    <w:p w:rsidR="00306DF1" w:rsidRDefault="00306DF1" w:rsidP="00306DF1">
      <w:pPr>
        <w:ind w:left="284"/>
        <w:rPr>
          <w:rFonts w:ascii="Times New Roman" w:hAnsi="Times New Roman"/>
          <w:szCs w:val="24"/>
        </w:rPr>
      </w:pPr>
      <w:r>
        <w:rPr>
          <w:rFonts w:ascii="Times New Roman" w:hAnsi="Times New Roman"/>
          <w:szCs w:val="24"/>
        </w:rPr>
        <w:t>Дизельные двигатели имеют ряд преимуществ в сравнении с карбюраторными:</w:t>
      </w:r>
    </w:p>
    <w:p w:rsidR="00306DF1" w:rsidRDefault="00306DF1" w:rsidP="00306DF1">
      <w:pPr>
        <w:pStyle w:val="a5"/>
        <w:numPr>
          <w:ilvl w:val="0"/>
          <w:numId w:val="6"/>
        </w:numPr>
        <w:rPr>
          <w:rFonts w:ascii="Times New Roman" w:hAnsi="Times New Roman"/>
          <w:szCs w:val="24"/>
        </w:rPr>
      </w:pPr>
      <w:r>
        <w:rPr>
          <w:rFonts w:ascii="Times New Roman" w:hAnsi="Times New Roman"/>
          <w:szCs w:val="24"/>
        </w:rPr>
        <w:t>Высокая экономичность;</w:t>
      </w:r>
    </w:p>
    <w:p w:rsidR="00306DF1" w:rsidRDefault="00306DF1" w:rsidP="00306DF1">
      <w:pPr>
        <w:pStyle w:val="a5"/>
        <w:numPr>
          <w:ilvl w:val="0"/>
          <w:numId w:val="6"/>
        </w:numPr>
        <w:rPr>
          <w:rFonts w:ascii="Times New Roman" w:hAnsi="Times New Roman"/>
          <w:szCs w:val="24"/>
        </w:rPr>
      </w:pPr>
      <w:r>
        <w:rPr>
          <w:rFonts w:ascii="Times New Roman" w:hAnsi="Times New Roman"/>
          <w:szCs w:val="24"/>
        </w:rPr>
        <w:t xml:space="preserve">Применение в качестве </w:t>
      </w:r>
      <w:r w:rsidRPr="00306DF1">
        <w:rPr>
          <w:rFonts w:ascii="Times New Roman" w:hAnsi="Times New Roman"/>
          <w:szCs w:val="24"/>
        </w:rPr>
        <w:t>топлива</w:t>
      </w:r>
      <w:r>
        <w:rPr>
          <w:rFonts w:ascii="Times New Roman" w:hAnsi="Times New Roman"/>
          <w:szCs w:val="24"/>
        </w:rPr>
        <w:t xml:space="preserve"> более широких и дешевых фракций нефти;</w:t>
      </w:r>
    </w:p>
    <w:p w:rsidR="00306DF1" w:rsidRDefault="00306DF1" w:rsidP="00306DF1">
      <w:pPr>
        <w:pStyle w:val="a5"/>
        <w:numPr>
          <w:ilvl w:val="0"/>
          <w:numId w:val="6"/>
        </w:numPr>
        <w:rPr>
          <w:rFonts w:ascii="Times New Roman" w:hAnsi="Times New Roman"/>
          <w:szCs w:val="24"/>
        </w:rPr>
      </w:pPr>
      <w:r>
        <w:rPr>
          <w:rFonts w:ascii="Times New Roman" w:hAnsi="Times New Roman"/>
          <w:szCs w:val="24"/>
        </w:rPr>
        <w:t>Меньшая пожароопасность;</w:t>
      </w:r>
    </w:p>
    <w:p w:rsidR="00306DF1" w:rsidRDefault="00306DF1" w:rsidP="00306DF1">
      <w:pPr>
        <w:pStyle w:val="a5"/>
        <w:numPr>
          <w:ilvl w:val="0"/>
          <w:numId w:val="6"/>
        </w:numPr>
        <w:rPr>
          <w:rFonts w:ascii="Times New Roman" w:hAnsi="Times New Roman"/>
          <w:szCs w:val="24"/>
        </w:rPr>
      </w:pPr>
      <w:r>
        <w:rPr>
          <w:rFonts w:ascii="Times New Roman" w:hAnsi="Times New Roman"/>
          <w:szCs w:val="24"/>
        </w:rPr>
        <w:t>Лучшая приемистость;</w:t>
      </w:r>
    </w:p>
    <w:p w:rsidR="00306DF1" w:rsidRDefault="00306DF1" w:rsidP="00306DF1">
      <w:pPr>
        <w:pStyle w:val="a5"/>
        <w:numPr>
          <w:ilvl w:val="0"/>
          <w:numId w:val="6"/>
        </w:numPr>
        <w:rPr>
          <w:rFonts w:ascii="Times New Roman" w:hAnsi="Times New Roman"/>
          <w:szCs w:val="24"/>
        </w:rPr>
      </w:pPr>
      <w:r>
        <w:rPr>
          <w:rFonts w:ascii="Times New Roman" w:hAnsi="Times New Roman"/>
          <w:szCs w:val="24"/>
        </w:rPr>
        <w:t>Возможность перехода на режим с нагрузкой без полного прогрева;</w:t>
      </w:r>
    </w:p>
    <w:p w:rsidR="00306DF1" w:rsidRDefault="00306DF1" w:rsidP="00306DF1">
      <w:pPr>
        <w:pStyle w:val="a5"/>
        <w:numPr>
          <w:ilvl w:val="0"/>
          <w:numId w:val="6"/>
        </w:numPr>
        <w:rPr>
          <w:rFonts w:ascii="Times New Roman" w:hAnsi="Times New Roman"/>
          <w:szCs w:val="24"/>
        </w:rPr>
      </w:pPr>
      <w:r>
        <w:rPr>
          <w:rFonts w:ascii="Times New Roman" w:hAnsi="Times New Roman"/>
          <w:szCs w:val="24"/>
        </w:rPr>
        <w:t>Надежность и долговечность в эксплуатации.</w:t>
      </w:r>
    </w:p>
    <w:p w:rsidR="00F81B49" w:rsidRDefault="00306DF1" w:rsidP="00F81B49">
      <w:pPr>
        <w:ind w:firstLine="284"/>
        <w:rPr>
          <w:rFonts w:ascii="Times New Roman" w:hAnsi="Times New Roman"/>
          <w:szCs w:val="24"/>
        </w:rPr>
      </w:pPr>
      <w:r>
        <w:rPr>
          <w:rFonts w:ascii="Times New Roman" w:hAnsi="Times New Roman"/>
          <w:szCs w:val="24"/>
        </w:rPr>
        <w:t xml:space="preserve">Рабочий </w:t>
      </w:r>
      <w:r w:rsidR="00B279D5">
        <w:rPr>
          <w:rFonts w:ascii="Times New Roman" w:hAnsi="Times New Roman"/>
          <w:szCs w:val="24"/>
        </w:rPr>
        <w:t xml:space="preserve">процесс отличается от карбюраторного двигателя применением и воспламенением рабочей смеси. В </w:t>
      </w:r>
      <w:r w:rsidR="00F81B49">
        <w:rPr>
          <w:rFonts w:ascii="Times New Roman" w:hAnsi="Times New Roman"/>
          <w:szCs w:val="24"/>
        </w:rPr>
        <w:br/>
      </w:r>
    </w:p>
    <w:p w:rsidR="00306DF1" w:rsidRDefault="00B279D5" w:rsidP="00F81B49">
      <w:pPr>
        <w:rPr>
          <w:rFonts w:ascii="Times New Roman" w:hAnsi="Times New Roman"/>
          <w:szCs w:val="24"/>
        </w:rPr>
      </w:pPr>
      <w:r>
        <w:rPr>
          <w:rFonts w:ascii="Times New Roman" w:hAnsi="Times New Roman"/>
          <w:szCs w:val="24"/>
        </w:rPr>
        <w:t xml:space="preserve">всвязи с более </w:t>
      </w:r>
      <w:r w:rsidR="00F81B49">
        <w:rPr>
          <w:rFonts w:ascii="Times New Roman" w:hAnsi="Times New Roman"/>
          <w:szCs w:val="24"/>
        </w:rPr>
        <w:t xml:space="preserve"> высокими в сравнении с карбюраторными</w:t>
      </w:r>
      <w:r w:rsidR="00F81B49" w:rsidRPr="00F81B49">
        <w:rPr>
          <w:rFonts w:ascii="Times New Roman" w:hAnsi="Times New Roman"/>
          <w:szCs w:val="24"/>
        </w:rPr>
        <w:t xml:space="preserve"> </w:t>
      </w:r>
      <w:r w:rsidR="00F81B49">
        <w:rPr>
          <w:rFonts w:ascii="Times New Roman" w:hAnsi="Times New Roman"/>
          <w:szCs w:val="24"/>
        </w:rPr>
        <w:t>двигателями степенью сжатия (ε=14…20) и коэффициентом избытка воздуха (α=1,4…1,5) дизели более экономичны.</w:t>
      </w:r>
    </w:p>
    <w:p w:rsidR="00F81B49" w:rsidRDefault="00F81B49" w:rsidP="00F81B49">
      <w:pPr>
        <w:ind w:firstLine="284"/>
        <w:rPr>
          <w:rFonts w:ascii="Times New Roman" w:hAnsi="Times New Roman"/>
          <w:szCs w:val="24"/>
        </w:rPr>
      </w:pPr>
      <w:r>
        <w:rPr>
          <w:rFonts w:ascii="Times New Roman" w:hAnsi="Times New Roman"/>
          <w:sz w:val="24"/>
          <w:szCs w:val="24"/>
        </w:rPr>
        <w:t xml:space="preserve">Удельный расход топлива </w:t>
      </w:r>
      <w:r>
        <w:rPr>
          <w:rFonts w:ascii="Times New Roman" w:hAnsi="Times New Roman"/>
          <w:szCs w:val="24"/>
        </w:rPr>
        <w:t>карбюраторных</w:t>
      </w:r>
      <w:r w:rsidRPr="00F81B49">
        <w:rPr>
          <w:rFonts w:ascii="Times New Roman" w:hAnsi="Times New Roman"/>
          <w:szCs w:val="24"/>
        </w:rPr>
        <w:t xml:space="preserve"> </w:t>
      </w:r>
      <w:r>
        <w:rPr>
          <w:rFonts w:ascii="Times New Roman" w:hAnsi="Times New Roman"/>
          <w:szCs w:val="24"/>
        </w:rPr>
        <w:t xml:space="preserve">двигателей в среднем составляет 83…94 </w:t>
      </w:r>
      <m:oMath>
        <m:f>
          <m:fPr>
            <m:ctrlPr>
              <w:rPr>
                <w:rFonts w:ascii="Cambria Math" w:hAnsi="Cambria Math"/>
                <w:i/>
                <w:szCs w:val="24"/>
              </w:rPr>
            </m:ctrlPr>
          </m:fPr>
          <m:num>
            <m:r>
              <w:rPr>
                <w:rFonts w:ascii="Cambria Math" w:hAnsi="Cambria Math"/>
                <w:szCs w:val="24"/>
              </w:rPr>
              <m:t>г</m:t>
            </m:r>
          </m:num>
          <m:den>
            <m:r>
              <w:rPr>
                <w:rFonts w:ascii="Cambria Math" w:hAnsi="Cambria Math"/>
                <w:szCs w:val="24"/>
              </w:rPr>
              <m:t>МДж</m:t>
            </m:r>
          </m:den>
        </m:f>
      </m:oMath>
      <w:r w:rsidR="00E5048E">
        <w:rPr>
          <w:rFonts w:ascii="Times New Roman" w:hAnsi="Times New Roman"/>
          <w:szCs w:val="24"/>
        </w:rPr>
        <w:t>; у дизелей – 64…74</w:t>
      </w:r>
      <m:oMath>
        <m:f>
          <m:fPr>
            <m:ctrlPr>
              <w:rPr>
                <w:rFonts w:ascii="Cambria Math" w:hAnsi="Cambria Math"/>
                <w:i/>
                <w:szCs w:val="24"/>
              </w:rPr>
            </m:ctrlPr>
          </m:fPr>
          <m:num>
            <m:r>
              <w:rPr>
                <w:rFonts w:ascii="Cambria Math" w:hAnsi="Cambria Math"/>
                <w:szCs w:val="24"/>
              </w:rPr>
              <m:t>г</m:t>
            </m:r>
          </m:num>
          <m:den>
            <m:r>
              <w:rPr>
                <w:rFonts w:ascii="Cambria Math" w:hAnsi="Cambria Math"/>
                <w:szCs w:val="24"/>
              </w:rPr>
              <m:t>МДж</m:t>
            </m:r>
          </m:den>
        </m:f>
      </m:oMath>
      <w:r w:rsidR="00E5048E">
        <w:rPr>
          <w:rFonts w:ascii="Times New Roman" w:hAnsi="Times New Roman"/>
          <w:szCs w:val="24"/>
        </w:rPr>
        <w:t xml:space="preserve"> ;</w:t>
      </w:r>
    </w:p>
    <w:p w:rsidR="00E5048E" w:rsidRDefault="00E5048E" w:rsidP="00F81B49">
      <w:pPr>
        <w:ind w:firstLine="284"/>
        <w:rPr>
          <w:rFonts w:ascii="Times New Roman" w:hAnsi="Times New Roman"/>
          <w:szCs w:val="24"/>
        </w:rPr>
      </w:pPr>
      <w:r w:rsidRPr="00E5048E">
        <w:rPr>
          <w:rFonts w:ascii="Times New Roman" w:hAnsi="Times New Roman"/>
          <w:b/>
          <w:szCs w:val="24"/>
          <w:u w:val="single"/>
        </w:rPr>
        <w:t>Дизельное топливо</w:t>
      </w:r>
      <w:r>
        <w:rPr>
          <w:rFonts w:ascii="Times New Roman" w:hAnsi="Times New Roman"/>
          <w:szCs w:val="24"/>
        </w:rPr>
        <w:t>- это сложная смесь парафиновых(10…40%), нафтеновых (23-60%) и ароматических (14…30) углеводородов и их производных средней молекулярной массы 1100…2300, выкипающих в пределах 170…180</w:t>
      </w:r>
      <w:r>
        <w:rPr>
          <w:rFonts w:ascii="Times New Roman" w:hAnsi="Times New Roman"/>
          <w:szCs w:val="24"/>
          <w:vertAlign w:val="superscript"/>
        </w:rPr>
        <w:t>о</w:t>
      </w:r>
      <w:r>
        <w:rPr>
          <w:rFonts w:ascii="Times New Roman" w:hAnsi="Times New Roman"/>
          <w:szCs w:val="24"/>
        </w:rPr>
        <w:t>С; температура вспышки составляет 35…80</w:t>
      </w:r>
      <w:r>
        <w:rPr>
          <w:rFonts w:ascii="Times New Roman" w:hAnsi="Times New Roman"/>
          <w:szCs w:val="24"/>
          <w:vertAlign w:val="superscript"/>
        </w:rPr>
        <w:t>о</w:t>
      </w:r>
      <w:r>
        <w:rPr>
          <w:rFonts w:ascii="Times New Roman" w:hAnsi="Times New Roman"/>
          <w:szCs w:val="24"/>
        </w:rPr>
        <w:t>С, застывания -5</w:t>
      </w:r>
      <w:r>
        <w:rPr>
          <w:rFonts w:ascii="Times New Roman" w:hAnsi="Times New Roman"/>
          <w:szCs w:val="24"/>
          <w:vertAlign w:val="superscript"/>
        </w:rPr>
        <w:t>о</w:t>
      </w:r>
      <w:r>
        <w:rPr>
          <w:rFonts w:ascii="Times New Roman" w:hAnsi="Times New Roman"/>
          <w:szCs w:val="24"/>
        </w:rPr>
        <w:t>С.</w:t>
      </w:r>
    </w:p>
    <w:p w:rsidR="00E5048E" w:rsidRDefault="00E5048E" w:rsidP="00F81B49">
      <w:pPr>
        <w:ind w:firstLine="284"/>
        <w:rPr>
          <w:rFonts w:ascii="Times New Roman" w:hAnsi="Times New Roman"/>
          <w:szCs w:val="24"/>
        </w:rPr>
      </w:pPr>
      <w:r>
        <w:rPr>
          <w:rFonts w:ascii="Times New Roman" w:hAnsi="Times New Roman"/>
          <w:szCs w:val="24"/>
        </w:rPr>
        <w:t>Для обеспечения долговечной и экономичной работы</w:t>
      </w:r>
      <w:r w:rsidR="00BB699D">
        <w:rPr>
          <w:rFonts w:ascii="Times New Roman" w:hAnsi="Times New Roman"/>
          <w:szCs w:val="24"/>
        </w:rPr>
        <w:t xml:space="preserve"> дизеля, топливо должно отвечать следующим требованиям: </w:t>
      </w:r>
    </w:p>
    <w:p w:rsidR="00BB699D" w:rsidRDefault="00BB699D" w:rsidP="00BB699D">
      <w:pPr>
        <w:pStyle w:val="a5"/>
        <w:numPr>
          <w:ilvl w:val="0"/>
          <w:numId w:val="7"/>
        </w:numPr>
        <w:rPr>
          <w:rFonts w:ascii="Times New Roman" w:hAnsi="Times New Roman"/>
          <w:szCs w:val="24"/>
        </w:rPr>
      </w:pPr>
      <w:r>
        <w:rPr>
          <w:rFonts w:ascii="Times New Roman" w:hAnsi="Times New Roman"/>
          <w:szCs w:val="24"/>
        </w:rPr>
        <w:t>Иметь хорошие смесеобразование и воспламеняемость;</w:t>
      </w:r>
    </w:p>
    <w:p w:rsidR="00BB699D" w:rsidRDefault="00BB699D" w:rsidP="00BB699D">
      <w:pPr>
        <w:pStyle w:val="a5"/>
        <w:numPr>
          <w:ilvl w:val="0"/>
          <w:numId w:val="7"/>
        </w:numPr>
        <w:rPr>
          <w:rFonts w:ascii="Times New Roman" w:hAnsi="Times New Roman"/>
          <w:szCs w:val="24"/>
        </w:rPr>
      </w:pPr>
      <w:r>
        <w:rPr>
          <w:rFonts w:ascii="Times New Roman" w:hAnsi="Times New Roman"/>
          <w:szCs w:val="24"/>
        </w:rPr>
        <w:t>Обладать соответствующей вязкостью;</w:t>
      </w:r>
    </w:p>
    <w:p w:rsidR="00BB699D" w:rsidRDefault="00BB699D" w:rsidP="00BB699D">
      <w:pPr>
        <w:pStyle w:val="a5"/>
        <w:numPr>
          <w:ilvl w:val="0"/>
          <w:numId w:val="7"/>
        </w:numPr>
        <w:rPr>
          <w:rFonts w:ascii="Times New Roman" w:hAnsi="Times New Roman"/>
          <w:szCs w:val="24"/>
        </w:rPr>
      </w:pPr>
      <w:r>
        <w:rPr>
          <w:rFonts w:ascii="Times New Roman" w:hAnsi="Times New Roman"/>
          <w:szCs w:val="24"/>
        </w:rPr>
        <w:t>Иметь хорошую прокачиваемость при различных температурах окружающей среды;</w:t>
      </w:r>
    </w:p>
    <w:p w:rsidR="00BB699D" w:rsidRDefault="00BB699D" w:rsidP="00BB699D">
      <w:pPr>
        <w:pStyle w:val="a5"/>
        <w:numPr>
          <w:ilvl w:val="0"/>
          <w:numId w:val="7"/>
        </w:numPr>
        <w:rPr>
          <w:rFonts w:ascii="Times New Roman" w:hAnsi="Times New Roman"/>
          <w:szCs w:val="24"/>
        </w:rPr>
      </w:pPr>
      <w:r>
        <w:rPr>
          <w:rFonts w:ascii="Times New Roman" w:hAnsi="Times New Roman"/>
          <w:szCs w:val="24"/>
        </w:rPr>
        <w:t>Не содержать сернистых соединений, водорастворимых кислот и щелочей, механических примесей и воды.</w:t>
      </w:r>
    </w:p>
    <w:p w:rsidR="00BB699D" w:rsidRDefault="00BB699D" w:rsidP="00BB699D">
      <w:pPr>
        <w:ind w:left="284"/>
        <w:jc w:val="center"/>
        <w:rPr>
          <w:rFonts w:ascii="Times New Roman" w:hAnsi="Times New Roman"/>
          <w:b/>
          <w:szCs w:val="24"/>
        </w:rPr>
      </w:pPr>
      <w:r w:rsidRPr="00BB699D">
        <w:rPr>
          <w:rFonts w:ascii="Times New Roman" w:hAnsi="Times New Roman"/>
          <w:b/>
          <w:szCs w:val="24"/>
        </w:rPr>
        <w:t>5.2. Условия сгорания топлива</w:t>
      </w:r>
      <w:r>
        <w:rPr>
          <w:rFonts w:ascii="Times New Roman" w:hAnsi="Times New Roman"/>
          <w:b/>
          <w:szCs w:val="24"/>
        </w:rPr>
        <w:t>.</w:t>
      </w:r>
    </w:p>
    <w:p w:rsidR="00BB699D" w:rsidRDefault="00BB699D" w:rsidP="00BB699D">
      <w:pPr>
        <w:ind w:left="284"/>
        <w:rPr>
          <w:rFonts w:ascii="Times New Roman" w:hAnsi="Times New Roman"/>
          <w:szCs w:val="24"/>
        </w:rPr>
      </w:pPr>
      <w:r>
        <w:rPr>
          <w:rFonts w:ascii="Times New Roman" w:hAnsi="Times New Roman"/>
          <w:szCs w:val="24"/>
        </w:rPr>
        <w:t xml:space="preserve">Система питания дизеля состоит в следующем: топливо после отстоя заправляют в бак машины через заливную горловину с мелкой сеткой. Из топливного бака с помощью подкачивающей помпы насоса </w:t>
      </w:r>
      <w:r>
        <w:rPr>
          <w:rFonts w:ascii="Times New Roman" w:hAnsi="Times New Roman"/>
          <w:szCs w:val="24"/>
        </w:rPr>
        <w:tab/>
        <w:t>оно поступает</w:t>
      </w:r>
      <w:r w:rsidR="004E4FE4">
        <w:rPr>
          <w:rFonts w:ascii="Times New Roman" w:hAnsi="Times New Roman"/>
          <w:szCs w:val="24"/>
        </w:rPr>
        <w:t xml:space="preserve"> вначале на фильтр тонкой очистки, где дополнительно очищается от мельчайших примесей и смолисто-асфальтовых веществ. Отфильтрованное топливо поступает в топливный насос и под высоким давлением по трубкам нагнетается к форсункам. Форсунки при определенном угле рассеивания струи и давлении впрыскивает топливо в камеру сгорания, где находится сжатый воздух. Воздух в цилиндры поступает также высокой степени очистки, освободившись от примесей в воздухоочистителе.</w:t>
      </w:r>
    </w:p>
    <w:p w:rsidR="004E4FE4" w:rsidRDefault="004E4FE4" w:rsidP="00BB699D">
      <w:pPr>
        <w:ind w:left="284"/>
        <w:rPr>
          <w:rFonts w:ascii="Times New Roman" w:hAnsi="Times New Roman"/>
          <w:szCs w:val="24"/>
        </w:rPr>
      </w:pPr>
      <w:r>
        <w:rPr>
          <w:rFonts w:ascii="Times New Roman" w:hAnsi="Times New Roman"/>
          <w:szCs w:val="24"/>
        </w:rPr>
        <w:t>Рабочий процесс в четырехтактном дизеле осуществляется следующим образом:</w:t>
      </w:r>
    </w:p>
    <w:p w:rsidR="00CD00BE" w:rsidRDefault="00CD00BE" w:rsidP="00BB699D">
      <w:pPr>
        <w:ind w:left="284"/>
        <w:rPr>
          <w:rFonts w:ascii="Times New Roman" w:hAnsi="Times New Roman"/>
          <w:szCs w:val="24"/>
        </w:rPr>
      </w:pPr>
      <w:r>
        <w:rPr>
          <w:rFonts w:ascii="Times New Roman" w:hAnsi="Times New Roman"/>
          <w:szCs w:val="24"/>
        </w:rPr>
        <w:t>При такте всасывания в цилиндр поступает воздух, который во втором такте, сжатия, сжимается. Давление в камере сгорания повышается до 2…5 МПа, а температура увеличивается до 600…900</w:t>
      </w:r>
      <w:r w:rsidRPr="00CD00BE">
        <w:rPr>
          <w:rFonts w:ascii="Times New Roman" w:hAnsi="Times New Roman"/>
          <w:szCs w:val="24"/>
          <w:vertAlign w:val="superscript"/>
        </w:rPr>
        <w:t xml:space="preserve"> </w:t>
      </w:r>
      <w:r>
        <w:rPr>
          <w:rFonts w:ascii="Times New Roman" w:hAnsi="Times New Roman"/>
          <w:szCs w:val="24"/>
          <w:vertAlign w:val="superscript"/>
        </w:rPr>
        <w:t>о</w:t>
      </w:r>
      <w:r>
        <w:rPr>
          <w:rFonts w:ascii="Times New Roman" w:hAnsi="Times New Roman"/>
          <w:szCs w:val="24"/>
        </w:rPr>
        <w:t>С . за 14…23</w:t>
      </w:r>
      <w:r>
        <w:rPr>
          <w:rFonts w:ascii="Times New Roman" w:hAnsi="Times New Roman"/>
          <w:szCs w:val="24"/>
          <w:vertAlign w:val="superscript"/>
        </w:rPr>
        <w:t>о</w:t>
      </w:r>
      <w:r>
        <w:rPr>
          <w:rFonts w:ascii="Times New Roman" w:hAnsi="Times New Roman"/>
          <w:szCs w:val="24"/>
        </w:rPr>
        <w:t xml:space="preserve"> поворота коленчатого вала до прихода поршня в ВМТ начинается впрыскивание топлива, которое заканчивается на 6…12</w:t>
      </w:r>
      <w:r>
        <w:rPr>
          <w:rFonts w:ascii="Times New Roman" w:hAnsi="Times New Roman"/>
          <w:szCs w:val="24"/>
          <w:vertAlign w:val="superscript"/>
        </w:rPr>
        <w:t>о</w:t>
      </w:r>
      <w:r w:rsidRPr="00CD00BE">
        <w:rPr>
          <w:rFonts w:ascii="Times New Roman" w:hAnsi="Times New Roman"/>
          <w:szCs w:val="24"/>
        </w:rPr>
        <w:t xml:space="preserve"> </w:t>
      </w:r>
      <w:r>
        <w:rPr>
          <w:rFonts w:ascii="Times New Roman" w:hAnsi="Times New Roman"/>
          <w:szCs w:val="24"/>
        </w:rPr>
        <w:t>поворота коленчатого вала после прихода поршня в ВМТ.</w:t>
      </w:r>
    </w:p>
    <w:p w:rsidR="00CD00BE" w:rsidRDefault="00CD00BE" w:rsidP="00BB699D">
      <w:pPr>
        <w:ind w:left="284"/>
        <w:rPr>
          <w:rFonts w:ascii="Times New Roman" w:hAnsi="Times New Roman"/>
          <w:szCs w:val="24"/>
        </w:rPr>
      </w:pPr>
      <w:r>
        <w:rPr>
          <w:rFonts w:ascii="Times New Roman" w:hAnsi="Times New Roman"/>
          <w:szCs w:val="24"/>
        </w:rPr>
        <w:t>В этот период топливо перемешивается с воздухом, испаряется и самовоспламеняется.</w:t>
      </w:r>
      <w:r w:rsidR="00CB0613">
        <w:rPr>
          <w:rFonts w:ascii="Times New Roman" w:hAnsi="Times New Roman"/>
          <w:szCs w:val="24"/>
        </w:rPr>
        <w:t xml:space="preserve"> Давление в цилиндре повышается до 7…9 МПа, температура- до 1700…2000</w:t>
      </w:r>
      <w:r w:rsidR="00CB0613" w:rsidRPr="00CB0613">
        <w:rPr>
          <w:rFonts w:ascii="Times New Roman" w:hAnsi="Times New Roman"/>
          <w:szCs w:val="24"/>
          <w:vertAlign w:val="superscript"/>
        </w:rPr>
        <w:t xml:space="preserve"> </w:t>
      </w:r>
      <w:r w:rsidR="00CB0613">
        <w:rPr>
          <w:rFonts w:ascii="Times New Roman" w:hAnsi="Times New Roman"/>
          <w:szCs w:val="24"/>
          <w:vertAlign w:val="superscript"/>
        </w:rPr>
        <w:t>о</w:t>
      </w:r>
      <w:r w:rsidR="00CB0613">
        <w:rPr>
          <w:rFonts w:ascii="Times New Roman" w:hAnsi="Times New Roman"/>
          <w:szCs w:val="24"/>
        </w:rPr>
        <w:t>С. Четвертый такт выпуска происходит для удаления из рабочего цилиндра продуктов сгорания топлива через глушитель.</w:t>
      </w:r>
    </w:p>
    <w:p w:rsidR="00CB0613" w:rsidRDefault="00297017" w:rsidP="00BB699D">
      <w:pPr>
        <w:ind w:left="284"/>
        <w:rPr>
          <w:rFonts w:ascii="Times New Roman" w:hAnsi="Times New Roman"/>
          <w:szCs w:val="24"/>
        </w:rPr>
      </w:pPr>
      <w:r>
        <w:rPr>
          <w:rFonts w:ascii="Times New Roman" w:hAnsi="Times New Roman"/>
          <w:noProof/>
          <w:szCs w:val="24"/>
        </w:rPr>
        <w:pict>
          <v:group id="_x0000_s1345" style="position:absolute;left:0;text-align:left;margin-left:-2pt;margin-top:19pt;width:293.9pt;height:155.15pt;z-index:251663872" coordorigin="527,12767" coordsize="5878,3103">
            <v:group id="_x0000_s1342" style="position:absolute;left:1818;top:12878;width:4587;height:2992" coordorigin="1815,12899" coordsize="4587,2992">
              <v:shape id="_x0000_s1316" type="#_x0000_t202" style="position:absolute;left:1815;top:12899;width:470;height:2333" filled="f" stroked="f">
                <v:textbox style="mso-next-textbox:#_x0000_s1316">
                  <w:txbxContent>
                    <w:p w:rsidR="00CF34B5" w:rsidRDefault="00CF34B5">
                      <w:r>
                        <w:t>7</w:t>
                      </w:r>
                      <w:r>
                        <w:br/>
                        <w:t>6</w:t>
                      </w:r>
                      <w:r>
                        <w:br/>
                        <w:t>5</w:t>
                      </w:r>
                      <w:r>
                        <w:br/>
                        <w:t>4</w:t>
                      </w:r>
                      <w:r>
                        <w:br/>
                        <w:t>3</w:t>
                      </w:r>
                      <w:r>
                        <w:br/>
                        <w:t>2</w:t>
                      </w:r>
                      <w:r>
                        <w:br/>
                        <w:t>1</w:t>
                      </w:r>
                    </w:p>
                  </w:txbxContent>
                </v:textbox>
              </v:shape>
              <v:group id="_x0000_s1341" style="position:absolute;left:2059;top:12899;width:4343;height:2992" coordorigin="2059,12899" coordsize="4343,2992">
                <v:shape id="_x0000_s1335" type="#_x0000_t202" style="position:absolute;left:4634;top:14045;width:1463;height:1085" filled="f" stroked="f">
                  <v:textbox style="mso-next-textbox:#_x0000_s1335">
                    <w:txbxContent>
                      <w:p w:rsidR="00CF34B5" w:rsidRDefault="00CF34B5">
                        <w:r>
                          <w:t>А</w:t>
                        </w:r>
                        <w:r>
                          <w:br/>
                          <w:t xml:space="preserve">                5</w:t>
                        </w:r>
                        <w:r>
                          <w:br/>
                          <w:t>Б</w:t>
                        </w:r>
                      </w:p>
                    </w:txbxContent>
                  </v:textbox>
                </v:shape>
                <v:shape id="_x0000_s1332" type="#_x0000_t202" style="position:absolute;left:2366;top:13831;width:1346;height:903" filled="f" stroked="f">
                  <v:textbox style="mso-next-textbox:#_x0000_s1332">
                    <w:txbxContent>
                      <w:p w:rsidR="00CF34B5" w:rsidRPr="006266FD" w:rsidRDefault="00CF34B5">
                        <w:r>
                          <w:t xml:space="preserve">            2</w:t>
                        </w:r>
                        <w:r>
                          <w:rPr>
                            <w:lang w:val="en-US"/>
                          </w:rPr>
                          <w:t>’</w:t>
                        </w:r>
                        <w:r>
                          <w:br/>
                          <w:t>1     2</w:t>
                        </w:r>
                        <w:r>
                          <w:br/>
                        </w:r>
                      </w:p>
                    </w:txbxContent>
                  </v:textbox>
                </v:shape>
                <v:shape id="_x0000_s1333" type="#_x0000_t202" style="position:absolute;left:3326;top:12899;width:1004;height:369" filled="f" stroked="f">
                  <v:textbox style="mso-next-textbox:#_x0000_s1333">
                    <w:txbxContent>
                      <w:p w:rsidR="00CF34B5" w:rsidRDefault="00CF34B5">
                        <w:r>
                          <w:t>3      4</w:t>
                        </w:r>
                      </w:p>
                    </w:txbxContent>
                  </v:textbox>
                </v:shape>
                <v:shape id="_x0000_s1327" type="#_x0000_t32" style="position:absolute;left:3546;top:13305;width:0;height:1703" o:connectortype="straight"/>
                <v:shape id="_x0000_s1328" type="#_x0000_t32" style="position:absolute;left:2576;top:14856;width:970;height:0" o:connectortype="straight">
                  <v:stroke startarrow="block" endarrow="block"/>
                </v:shape>
                <v:shape id="_x0000_s1329" type="#_x0000_t32" style="position:absolute;left:3876;top:13234;width:0;height:2099" o:connectortype="straight"/>
                <v:shape id="_x0000_s1330" type="#_x0000_t32" style="position:absolute;left:2576;top:15232;width:1300;height:0" o:connectortype="straight">
                  <v:stroke startarrow="block" endarrow="block"/>
                </v:shape>
                <v:shape id="_x0000_s1324" type="#_x0000_t202" style="position:absolute;left:2059;top:15526;width:4157;height:365" filled="f" stroked="f">
                  <v:textbox style="mso-next-textbox:#_x0000_s1324">
                    <w:txbxContent>
                      <w:p w:rsidR="00CF34B5" w:rsidRDefault="00CF34B5">
                        <w:r>
                          <w:t>40     20      0      20      40      60      80      100</w:t>
                        </w:r>
                      </w:p>
                    </w:txbxContent>
                  </v:textbox>
                </v:shape>
                <v:shape id="_x0000_s1306" type="#_x0000_t32" style="position:absolute;left:2163;top:13051;width:0;height:2333" o:connectortype="straight"/>
                <v:shape id="_x0000_s1307" type="#_x0000_t32" style="position:absolute;left:2163;top:15384;width:4239;height:0" o:connectortype="straight"/>
                <v:shape id="_x0000_s1314" style="position:absolute;left:2467;top:13075;width:3630;height:1933" coordsize="3630,1933" path="m,1538v256,-44,513,-88,689,-294c865,1038,933,483,1055,301,1177,119,1277,,1420,149v143,149,236,772,496,1044c2176,1465,2695,1658,2981,1781v286,123,543,127,649,152e" filled="f">
                  <v:path arrowok="t"/>
                </v:shape>
                <v:shape id="_x0000_s1340" style="position:absolute;left:2535;top:12953;width:3235;height:2106" coordsize="3630,1933" path="m,1538v256,-44,513,-88,689,-294c865,1038,933,483,1055,301,1177,119,1277,,1420,149v143,149,236,772,496,1044c2176,1465,2695,1658,2981,1781v286,123,543,127,649,152e" filled="f">
                  <v:stroke dashstyle="dash"/>
                  <v:path arrowok="t"/>
                </v:shape>
              </v:group>
            </v:group>
            <v:shape id="_x0000_s1344" type="#_x0000_t202" style="position:absolute;left:527;top:12767;width:1390;height:761" filled="f" stroked="f">
              <v:textbox>
                <w:txbxContent>
                  <w:p w:rsidR="00CF34B5" w:rsidRDefault="00CF34B5">
                    <w:r>
                      <w:t>Давление, МПа</w:t>
                    </w:r>
                  </w:p>
                </w:txbxContent>
              </v:textbox>
            </v:shape>
          </v:group>
        </w:pict>
      </w:r>
      <w:r w:rsidR="00CB0613">
        <w:rPr>
          <w:rFonts w:ascii="Times New Roman" w:hAnsi="Times New Roman"/>
          <w:szCs w:val="24"/>
        </w:rPr>
        <w:t>Процесс сгорания топлива можно разделить на 4 фазы:</w:t>
      </w:r>
    </w:p>
    <w:p w:rsidR="00CB0613" w:rsidRPr="00CD00BE" w:rsidRDefault="00297017" w:rsidP="00BB699D">
      <w:pPr>
        <w:ind w:left="284"/>
        <w:rPr>
          <w:rFonts w:ascii="Times New Roman" w:hAnsi="Times New Roman"/>
          <w:szCs w:val="24"/>
        </w:rPr>
      </w:pPr>
      <w:r>
        <w:rPr>
          <w:rFonts w:ascii="Times New Roman" w:hAnsi="Times New Roman"/>
          <w:noProof/>
          <w:szCs w:val="24"/>
        </w:rPr>
        <w:pict>
          <v:group id="_x0000_s1343" style="position:absolute;left:0;text-align:left;margin-left:98.4pt;margin-top:14.25pt;width:148.05pt;height:108.5pt;z-index:251662848" coordorigin="2535,13163" coordsize="2961,2170">
            <v:shape id="_x0000_s1326" type="#_x0000_t32" style="position:absolute;left:2576;top:14623;width:0;height:710" o:connectortype="straight"/>
            <v:oval id="_x0000_s1317" style="position:absolute;left:2535;top:14552;width:91;height:71" fillcolor="black"/>
            <v:oval id="_x0000_s1318" style="position:absolute;left:2916;top:14441;width:91;height:71" fillcolor="black"/>
            <v:oval id="_x0000_s1319" style="position:absolute;left:3096;top:14309;width:91;height:71" fillcolor="black"/>
            <v:oval id="_x0000_s1320" style="position:absolute;left:3546;top:13234;width:91;height:71" fillcolor="black"/>
            <v:oval id="_x0000_s1321" style="position:absolute;left:3826;top:13163;width:91;height:71" fillcolor="black"/>
            <v:oval id="_x0000_s1322" style="position:absolute;left:5405;top:14856;width:91;height:71" fillcolor="black"/>
          </v:group>
        </w:pict>
      </w:r>
    </w:p>
    <w:p w:rsidR="00BB699D" w:rsidRPr="006E2B11" w:rsidRDefault="006E2B11" w:rsidP="006E2B11">
      <w:pPr>
        <w:ind w:left="284"/>
        <w:jc w:val="right"/>
        <w:rPr>
          <w:rFonts w:ascii="Times New Roman" w:hAnsi="Times New Roman"/>
          <w:b/>
          <w:szCs w:val="24"/>
        </w:rPr>
      </w:pPr>
      <w:r>
        <w:rPr>
          <w:rFonts w:ascii="Times New Roman" w:hAnsi="Times New Roman"/>
          <w:b/>
          <w:szCs w:val="24"/>
        </w:rPr>
        <w:t>А - мягкая работа</w:t>
      </w:r>
      <w:r>
        <w:rPr>
          <w:rFonts w:ascii="Times New Roman" w:hAnsi="Times New Roman"/>
          <w:b/>
          <w:szCs w:val="24"/>
        </w:rPr>
        <w:br/>
        <w:t>Б - жесткая работа</w:t>
      </w:r>
      <w:r>
        <w:rPr>
          <w:rFonts w:ascii="Times New Roman" w:hAnsi="Times New Roman"/>
          <w:b/>
          <w:szCs w:val="24"/>
        </w:rPr>
        <w:br/>
        <w:t>1- начало впрыска</w:t>
      </w:r>
      <w:r>
        <w:rPr>
          <w:rFonts w:ascii="Times New Roman" w:hAnsi="Times New Roman"/>
          <w:b/>
          <w:szCs w:val="24"/>
        </w:rPr>
        <w:br/>
        <w:t>4- окончание впрыска</w:t>
      </w:r>
      <w:r>
        <w:rPr>
          <w:rFonts w:ascii="Times New Roman" w:hAnsi="Times New Roman"/>
          <w:b/>
          <w:szCs w:val="24"/>
        </w:rPr>
        <w:br/>
        <w:t>от 2 мягкая работа</w:t>
      </w:r>
      <w:r>
        <w:rPr>
          <w:rFonts w:ascii="Times New Roman" w:hAnsi="Times New Roman"/>
          <w:b/>
          <w:szCs w:val="24"/>
        </w:rPr>
        <w:br/>
        <w:t>от 2</w:t>
      </w:r>
      <w:r w:rsidRPr="006E2B11">
        <w:rPr>
          <w:rFonts w:ascii="Times New Roman" w:hAnsi="Times New Roman"/>
          <w:b/>
          <w:szCs w:val="24"/>
        </w:rPr>
        <w:t>’</w:t>
      </w:r>
      <w:r>
        <w:rPr>
          <w:rFonts w:ascii="Times New Roman" w:hAnsi="Times New Roman"/>
          <w:b/>
          <w:szCs w:val="24"/>
        </w:rPr>
        <w:t xml:space="preserve"> – жесткая</w:t>
      </w:r>
    </w:p>
    <w:p w:rsidR="00847DF0" w:rsidRDefault="00847DF0" w:rsidP="00BB699D">
      <w:pPr>
        <w:ind w:left="284"/>
        <w:jc w:val="center"/>
        <w:rPr>
          <w:rFonts w:ascii="Times New Roman" w:hAnsi="Times New Roman"/>
          <w:b/>
          <w:szCs w:val="24"/>
        </w:rPr>
      </w:pPr>
    </w:p>
    <w:p w:rsidR="00847DF0" w:rsidRDefault="00297017" w:rsidP="00BB699D">
      <w:pPr>
        <w:ind w:left="284"/>
        <w:jc w:val="center"/>
        <w:rPr>
          <w:rFonts w:ascii="Times New Roman" w:hAnsi="Times New Roman"/>
          <w:b/>
          <w:szCs w:val="24"/>
        </w:rPr>
      </w:pPr>
      <w:r>
        <w:rPr>
          <w:rFonts w:ascii="Times New Roman" w:hAnsi="Times New Roman"/>
          <w:b/>
          <w:noProof/>
          <w:szCs w:val="24"/>
        </w:rPr>
        <w:pict>
          <v:shape id="_x0000_s1346" type="#_x0000_t202" style="position:absolute;left:0;text-align:left;margin-left:62.55pt;margin-top:12.4pt;width:197.75pt;height:19.75pt;z-index:251664896" filled="f" stroked="f">
            <v:textbox>
              <w:txbxContent>
                <w:p w:rsidR="00CF34B5" w:rsidRDefault="00CF34B5">
                  <w:r>
                    <w:t>Угол поворота коленчатого вала, град.</w:t>
                  </w:r>
                </w:p>
              </w:txbxContent>
            </v:textbox>
          </v:shape>
        </w:pict>
      </w:r>
    </w:p>
    <w:p w:rsidR="00847DF0" w:rsidRDefault="00E77034" w:rsidP="00E77034">
      <w:pPr>
        <w:pStyle w:val="a5"/>
        <w:numPr>
          <w:ilvl w:val="0"/>
          <w:numId w:val="9"/>
        </w:numPr>
        <w:rPr>
          <w:rFonts w:ascii="Times New Roman" w:hAnsi="Times New Roman"/>
          <w:szCs w:val="24"/>
        </w:rPr>
      </w:pPr>
      <w:r>
        <w:rPr>
          <w:rFonts w:ascii="Times New Roman" w:hAnsi="Times New Roman"/>
          <w:szCs w:val="24"/>
        </w:rPr>
        <w:t>ф</w:t>
      </w:r>
      <w:r w:rsidRPr="00E77034">
        <w:rPr>
          <w:rFonts w:ascii="Times New Roman" w:hAnsi="Times New Roman"/>
          <w:szCs w:val="24"/>
        </w:rPr>
        <w:t>аза задержки самовоспламенения (1-2);</w:t>
      </w:r>
    </w:p>
    <w:p w:rsidR="00E77034" w:rsidRDefault="00E77034" w:rsidP="00E77034">
      <w:pPr>
        <w:pStyle w:val="a5"/>
        <w:numPr>
          <w:ilvl w:val="0"/>
          <w:numId w:val="9"/>
        </w:numPr>
        <w:rPr>
          <w:rFonts w:ascii="Times New Roman" w:hAnsi="Times New Roman"/>
          <w:szCs w:val="24"/>
        </w:rPr>
      </w:pPr>
      <w:r>
        <w:rPr>
          <w:rFonts w:ascii="Times New Roman" w:hAnsi="Times New Roman"/>
          <w:szCs w:val="24"/>
        </w:rPr>
        <w:t>ф</w:t>
      </w:r>
      <w:r w:rsidRPr="00E77034">
        <w:rPr>
          <w:rFonts w:ascii="Times New Roman" w:hAnsi="Times New Roman"/>
          <w:szCs w:val="24"/>
        </w:rPr>
        <w:t>аза</w:t>
      </w:r>
      <w:r>
        <w:rPr>
          <w:rFonts w:ascii="Times New Roman" w:hAnsi="Times New Roman"/>
          <w:szCs w:val="24"/>
        </w:rPr>
        <w:t xml:space="preserve"> быстрого сгорания или период интенсивного нарастания давления (2-3);</w:t>
      </w:r>
    </w:p>
    <w:p w:rsidR="00E77034" w:rsidRDefault="00E77034" w:rsidP="00E77034">
      <w:pPr>
        <w:pStyle w:val="a5"/>
        <w:numPr>
          <w:ilvl w:val="0"/>
          <w:numId w:val="9"/>
        </w:numPr>
        <w:rPr>
          <w:rFonts w:ascii="Times New Roman" w:hAnsi="Times New Roman"/>
          <w:szCs w:val="24"/>
        </w:rPr>
      </w:pPr>
      <w:r>
        <w:rPr>
          <w:rFonts w:ascii="Times New Roman" w:hAnsi="Times New Roman"/>
          <w:szCs w:val="24"/>
        </w:rPr>
        <w:t>ф</w:t>
      </w:r>
      <w:r w:rsidRPr="00E77034">
        <w:rPr>
          <w:rFonts w:ascii="Times New Roman" w:hAnsi="Times New Roman"/>
          <w:szCs w:val="24"/>
        </w:rPr>
        <w:t>аза</w:t>
      </w:r>
      <w:r>
        <w:rPr>
          <w:rFonts w:ascii="Times New Roman" w:hAnsi="Times New Roman"/>
          <w:szCs w:val="24"/>
        </w:rPr>
        <w:t xml:space="preserve"> замедленного сгорания (3-4);</w:t>
      </w:r>
    </w:p>
    <w:p w:rsidR="00E77034" w:rsidRDefault="00E77034" w:rsidP="00E77034">
      <w:pPr>
        <w:pStyle w:val="a5"/>
        <w:numPr>
          <w:ilvl w:val="0"/>
          <w:numId w:val="9"/>
        </w:numPr>
        <w:rPr>
          <w:rFonts w:ascii="Times New Roman" w:hAnsi="Times New Roman"/>
          <w:szCs w:val="24"/>
        </w:rPr>
      </w:pPr>
      <w:r>
        <w:rPr>
          <w:rFonts w:ascii="Times New Roman" w:hAnsi="Times New Roman"/>
          <w:szCs w:val="24"/>
        </w:rPr>
        <w:t>ф</w:t>
      </w:r>
      <w:r w:rsidRPr="00E77034">
        <w:rPr>
          <w:rFonts w:ascii="Times New Roman" w:hAnsi="Times New Roman"/>
          <w:szCs w:val="24"/>
        </w:rPr>
        <w:t>аза</w:t>
      </w:r>
      <w:r>
        <w:rPr>
          <w:rFonts w:ascii="Times New Roman" w:hAnsi="Times New Roman"/>
          <w:szCs w:val="24"/>
        </w:rPr>
        <w:t xml:space="preserve"> догорания – идет во время хода расширения при понижении давления. Увеличение длительности этой фазы ведет к повышению температуры отработавших газов и дымности выпуска, снижению К.П.Д. двигателя.</w:t>
      </w:r>
    </w:p>
    <w:p w:rsidR="00E77034" w:rsidRDefault="00E77034" w:rsidP="00E77034">
      <w:pPr>
        <w:ind w:left="325"/>
        <w:rPr>
          <w:rFonts w:ascii="Times New Roman" w:hAnsi="Times New Roman"/>
          <w:szCs w:val="24"/>
        </w:rPr>
      </w:pPr>
      <w:r>
        <w:rPr>
          <w:rFonts w:ascii="Times New Roman" w:hAnsi="Times New Roman"/>
          <w:szCs w:val="24"/>
        </w:rPr>
        <w:t>Если на протекание первых трех периодов главное влияние оказывает химический состав топлива, то на 4-й период – его физические свойства (вязкость, фракционный состав</w:t>
      </w:r>
      <w:r w:rsidR="00304498">
        <w:rPr>
          <w:rFonts w:ascii="Times New Roman" w:hAnsi="Times New Roman"/>
          <w:szCs w:val="24"/>
        </w:rPr>
        <w:t>, количество смол, сернистых соединений</w:t>
      </w:r>
      <w:r>
        <w:rPr>
          <w:rFonts w:ascii="Times New Roman" w:hAnsi="Times New Roman"/>
          <w:szCs w:val="24"/>
        </w:rPr>
        <w:t>)</w:t>
      </w:r>
      <w:r w:rsidR="00304498">
        <w:rPr>
          <w:rFonts w:ascii="Times New Roman" w:hAnsi="Times New Roman"/>
          <w:szCs w:val="24"/>
        </w:rPr>
        <w:t>.</w:t>
      </w:r>
    </w:p>
    <w:p w:rsidR="00304498" w:rsidRDefault="00304498" w:rsidP="00E77034">
      <w:pPr>
        <w:ind w:left="325"/>
        <w:rPr>
          <w:rFonts w:ascii="Times New Roman" w:hAnsi="Times New Roman"/>
          <w:szCs w:val="24"/>
        </w:rPr>
      </w:pPr>
      <w:r>
        <w:rPr>
          <w:rFonts w:ascii="Times New Roman" w:hAnsi="Times New Roman"/>
          <w:szCs w:val="24"/>
        </w:rPr>
        <w:t>В дизеле различают мягкую и более жесткую работу двигателя. В дизеле не возникает детонационной волны, по этому применение термина «детонация» не подходит для характеристики жесткой работы двигателя и эти понятии следует различать.</w:t>
      </w:r>
    </w:p>
    <w:p w:rsidR="00304498" w:rsidRDefault="00304498" w:rsidP="00E77034">
      <w:pPr>
        <w:ind w:left="325"/>
        <w:rPr>
          <w:rFonts w:ascii="Times New Roman" w:hAnsi="Times New Roman"/>
          <w:szCs w:val="24"/>
        </w:rPr>
      </w:pPr>
      <w:r>
        <w:rPr>
          <w:rFonts w:ascii="Times New Roman" w:hAnsi="Times New Roman"/>
          <w:szCs w:val="24"/>
        </w:rPr>
        <w:t>На период задержки воспламенения кроме химического состава топлива влияют также его физические свойства</w:t>
      </w:r>
      <w:r w:rsidRPr="00304498">
        <w:rPr>
          <w:rFonts w:ascii="Times New Roman" w:hAnsi="Times New Roman"/>
          <w:szCs w:val="24"/>
        </w:rPr>
        <w:t xml:space="preserve"> </w:t>
      </w:r>
      <w:r>
        <w:rPr>
          <w:rFonts w:ascii="Times New Roman" w:hAnsi="Times New Roman"/>
          <w:szCs w:val="24"/>
        </w:rPr>
        <w:t>(вязкость, фракционный состав, количество смол, сернистых соединений), конструктивные особенности двигателя, давление, температура цикла, коэффициент избытка воздуха и др.</w:t>
      </w:r>
    </w:p>
    <w:p w:rsidR="00304498" w:rsidRDefault="00304498" w:rsidP="00304498">
      <w:pPr>
        <w:ind w:left="325"/>
        <w:jc w:val="center"/>
        <w:rPr>
          <w:rFonts w:ascii="Times New Roman" w:hAnsi="Times New Roman"/>
          <w:b/>
          <w:szCs w:val="24"/>
        </w:rPr>
      </w:pPr>
      <w:r>
        <w:rPr>
          <w:rFonts w:ascii="Times New Roman" w:hAnsi="Times New Roman"/>
          <w:b/>
          <w:szCs w:val="24"/>
        </w:rPr>
        <w:t>5.3. оценка самовоспламеняемости топлива.</w:t>
      </w:r>
    </w:p>
    <w:p w:rsidR="00E77034" w:rsidRDefault="00304498" w:rsidP="00F52025">
      <w:pPr>
        <w:ind w:left="325"/>
        <w:rPr>
          <w:rFonts w:ascii="Times New Roman" w:hAnsi="Times New Roman"/>
          <w:szCs w:val="24"/>
        </w:rPr>
      </w:pPr>
      <w:r>
        <w:rPr>
          <w:rFonts w:ascii="Times New Roman" w:hAnsi="Times New Roman"/>
          <w:szCs w:val="24"/>
        </w:rPr>
        <w:t>Свойства дизельного топлива, характеризующие мягкую или жесткую работу двигателя, оценивают по его воспламеняемости.</w:t>
      </w:r>
      <w:r w:rsidR="001E6F0A">
        <w:rPr>
          <w:rFonts w:ascii="Times New Roman" w:hAnsi="Times New Roman"/>
          <w:szCs w:val="24"/>
        </w:rPr>
        <w:t xml:space="preserve"> </w:t>
      </w:r>
      <w:r w:rsidR="009B5CBD">
        <w:rPr>
          <w:rFonts w:ascii="Times New Roman" w:hAnsi="Times New Roman"/>
          <w:szCs w:val="24"/>
        </w:rPr>
        <w:t>Оценочным показателем при этом служит цетановое число.  Устанавливают ЦЧ на одноцилиндровой установке ИТ9-3М, работающей по принципу самовоспламенения от сжатия. Конструкция установки позволяет изменять степень сжатия в пределах от 7 до 23. Существует 3 метода определения ЦЧ: по совпадению вспышек, по запаздыванию самовоспламенения и по критической степени сжатия (первый метод наиболее распространен). Сущность метода в следующем: запускают двигатель и устанавливают стандартный режим работы, после чего переводят двигатель на испытуемое топливо. Затем изменением степени сжатия добиваются начала самовоспламенения строго в ВМТ. После этого подбирают эталонное топливо</w:t>
      </w:r>
      <w:r w:rsidR="00F52025">
        <w:rPr>
          <w:rFonts w:ascii="Times New Roman" w:hAnsi="Times New Roman"/>
          <w:szCs w:val="24"/>
        </w:rPr>
        <w:t>, состоящее из смеси цетана (С</w:t>
      </w:r>
      <w:r w:rsidR="00F52025">
        <w:rPr>
          <w:rFonts w:ascii="Times New Roman" w:hAnsi="Times New Roman"/>
          <w:szCs w:val="24"/>
          <w:vertAlign w:val="subscript"/>
        </w:rPr>
        <w:t>16</w:t>
      </w:r>
      <w:r w:rsidR="00F52025">
        <w:rPr>
          <w:rFonts w:ascii="Times New Roman" w:hAnsi="Times New Roman"/>
          <w:szCs w:val="24"/>
        </w:rPr>
        <w:t>Н</w:t>
      </w:r>
      <w:r w:rsidR="00F52025" w:rsidRPr="00F52025">
        <w:rPr>
          <w:rFonts w:ascii="Times New Roman" w:hAnsi="Times New Roman"/>
          <w:szCs w:val="24"/>
          <w:vertAlign w:val="subscript"/>
        </w:rPr>
        <w:t>34</w:t>
      </w:r>
      <w:r w:rsidR="00F52025">
        <w:rPr>
          <w:rFonts w:ascii="Times New Roman" w:hAnsi="Times New Roman"/>
          <w:szCs w:val="24"/>
        </w:rPr>
        <w:t xml:space="preserve"> – парафиновый углеводород нормального строения с малым периодом задержки воспламенения. Его число принято за 100 ед, и альфаметилнафталина (</w:t>
      </w:r>
      <w:r w:rsidR="00F52025" w:rsidRPr="00F52025">
        <w:rPr>
          <w:rFonts w:ascii="Times New Roman" w:hAnsi="Times New Roman"/>
          <w:szCs w:val="24"/>
        </w:rPr>
        <w:t>С</w:t>
      </w:r>
      <w:r w:rsidR="00F52025" w:rsidRPr="00F52025">
        <w:rPr>
          <w:rFonts w:ascii="Times New Roman" w:hAnsi="Times New Roman"/>
          <w:szCs w:val="24"/>
          <w:vertAlign w:val="subscript"/>
        </w:rPr>
        <w:t>10</w:t>
      </w:r>
      <w:r w:rsidR="00F52025" w:rsidRPr="00F52025">
        <w:rPr>
          <w:rFonts w:ascii="Times New Roman" w:hAnsi="Times New Roman"/>
          <w:szCs w:val="24"/>
        </w:rPr>
        <w:t>Н</w:t>
      </w:r>
      <w:r w:rsidR="00F52025" w:rsidRPr="00F52025">
        <w:rPr>
          <w:rFonts w:ascii="Times New Roman" w:hAnsi="Times New Roman"/>
          <w:szCs w:val="24"/>
          <w:vertAlign w:val="subscript"/>
        </w:rPr>
        <w:t>7</w:t>
      </w:r>
      <w:r w:rsidR="00F52025">
        <w:rPr>
          <w:rFonts w:ascii="Times New Roman" w:hAnsi="Times New Roman"/>
          <w:szCs w:val="24"/>
        </w:rPr>
        <w:t>СН</w:t>
      </w:r>
      <w:r w:rsidR="00F52025">
        <w:rPr>
          <w:rFonts w:ascii="Times New Roman" w:hAnsi="Times New Roman"/>
          <w:szCs w:val="24"/>
          <w:vertAlign w:val="subscript"/>
        </w:rPr>
        <w:t>3</w:t>
      </w:r>
      <w:r w:rsidR="00F52025">
        <w:rPr>
          <w:rFonts w:ascii="Times New Roman" w:hAnsi="Times New Roman"/>
          <w:szCs w:val="24"/>
        </w:rPr>
        <w:t>-ароматический</w:t>
      </w:r>
      <w:r w:rsidR="00F52025" w:rsidRPr="00F52025">
        <w:rPr>
          <w:rFonts w:ascii="Times New Roman" w:hAnsi="Times New Roman"/>
          <w:szCs w:val="24"/>
        </w:rPr>
        <w:t xml:space="preserve"> </w:t>
      </w:r>
      <w:r w:rsidR="00F52025">
        <w:rPr>
          <w:rFonts w:ascii="Times New Roman" w:hAnsi="Times New Roman"/>
          <w:szCs w:val="24"/>
        </w:rPr>
        <w:t>углеводород с двумя конден</w:t>
      </w:r>
      <w:r w:rsidR="00106CB6">
        <w:rPr>
          <w:rFonts w:ascii="Times New Roman" w:hAnsi="Times New Roman"/>
          <w:szCs w:val="24"/>
        </w:rPr>
        <w:t>сированными бензольными ядрами; обладает большим периодом задержки</w:t>
      </w:r>
      <w:r w:rsidR="00106CB6" w:rsidRPr="00106CB6">
        <w:rPr>
          <w:rFonts w:ascii="Times New Roman" w:hAnsi="Times New Roman"/>
          <w:szCs w:val="24"/>
        </w:rPr>
        <w:t xml:space="preserve"> </w:t>
      </w:r>
      <w:r w:rsidR="00106CB6">
        <w:rPr>
          <w:rFonts w:ascii="Times New Roman" w:hAnsi="Times New Roman"/>
          <w:szCs w:val="24"/>
        </w:rPr>
        <w:t>воспламенения и жесткой работой двигателя; его цетановое число принято за единицу), которое при таких же условиях самовоспламеняется строго в ВМТ.</w:t>
      </w:r>
    </w:p>
    <w:p w:rsidR="00106CB6" w:rsidRDefault="00106CB6" w:rsidP="00F52025">
      <w:pPr>
        <w:ind w:left="325"/>
        <w:rPr>
          <w:rFonts w:ascii="Times New Roman" w:hAnsi="Times New Roman"/>
          <w:szCs w:val="24"/>
        </w:rPr>
      </w:pPr>
      <w:r>
        <w:rPr>
          <w:rFonts w:ascii="Times New Roman" w:hAnsi="Times New Roman"/>
          <w:szCs w:val="24"/>
        </w:rPr>
        <w:t>Процентное содержание цетана в смеси дает ЦЧ испытуемого топлива. Таким образом, ЦЧ дизтоплива представляет собой процентное содержание (по объему) цетана в смеси с альфаметилнафталином, которая по воспламеняемости равноценна испытуемому топливу.</w:t>
      </w:r>
    </w:p>
    <w:p w:rsidR="00106CB6" w:rsidRDefault="00106CB6" w:rsidP="00F52025">
      <w:pPr>
        <w:ind w:left="325"/>
        <w:rPr>
          <w:rFonts w:ascii="Times New Roman" w:hAnsi="Times New Roman"/>
          <w:szCs w:val="24"/>
        </w:rPr>
      </w:pPr>
      <w:r>
        <w:rPr>
          <w:rFonts w:ascii="Times New Roman" w:hAnsi="Times New Roman"/>
          <w:szCs w:val="24"/>
        </w:rPr>
        <w:t>ЦЧ топлива при</w:t>
      </w:r>
      <w:r w:rsidR="00963266">
        <w:rPr>
          <w:rFonts w:ascii="Times New Roman" w:hAnsi="Times New Roman"/>
          <w:szCs w:val="24"/>
        </w:rPr>
        <w:t>ближенно можно оценить по вязкости и плотности.</w:t>
      </w:r>
    </w:p>
    <w:p w:rsidR="00963266" w:rsidRDefault="00354033" w:rsidP="00F52025">
      <w:pPr>
        <w:ind w:left="325"/>
        <w:rPr>
          <w:rFonts w:ascii="Times New Roman" w:hAnsi="Times New Roman"/>
          <w:szCs w:val="24"/>
        </w:rPr>
      </w:pPr>
      <m:oMathPara>
        <m:oMath>
          <m:r>
            <w:rPr>
              <w:rFonts w:ascii="Cambria Math" w:hAnsi="Cambria Math"/>
              <w:szCs w:val="24"/>
            </w:rPr>
            <m:t>ЦЧ=</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v</m:t>
                  </m:r>
                </m:e>
                <m:sub>
                  <m:r>
                    <w:rPr>
                      <w:rFonts w:ascii="Cambria Math" w:hAnsi="Cambria Math"/>
                      <w:szCs w:val="24"/>
                    </w:rPr>
                    <m:t>20</m:t>
                  </m:r>
                </m:sub>
              </m:sSub>
              <m:r>
                <w:rPr>
                  <w:rFonts w:ascii="Cambria Math" w:hAnsi="Cambria Math"/>
                  <w:szCs w:val="24"/>
                </w:rPr>
                <m:t>+17,8</m:t>
              </m:r>
            </m:e>
          </m:d>
          <m:r>
            <w:rPr>
              <w:rFonts w:ascii="Cambria Math" w:hAnsi="Cambria Math"/>
              <w:szCs w:val="24"/>
            </w:rPr>
            <m:t>×</m:t>
          </m:r>
          <m:f>
            <m:fPr>
              <m:ctrlPr>
                <w:rPr>
                  <w:rFonts w:ascii="Cambria Math" w:hAnsi="Cambria Math"/>
                  <w:i/>
                  <w:szCs w:val="24"/>
                </w:rPr>
              </m:ctrlPr>
            </m:fPr>
            <m:num>
              <m:r>
                <w:rPr>
                  <w:rFonts w:ascii="Cambria Math" w:hAnsi="Cambria Math"/>
                  <w:szCs w:val="24"/>
                </w:rPr>
                <m:t>1587,9</m:t>
              </m:r>
            </m:num>
            <m:den>
              <m:sSub>
                <m:sSubPr>
                  <m:ctrlPr>
                    <w:rPr>
                      <w:rFonts w:ascii="Cambria Math" w:hAnsi="Cambria Math"/>
                      <w:i/>
                      <w:szCs w:val="24"/>
                    </w:rPr>
                  </m:ctrlPr>
                </m:sSubPr>
                <m:e>
                  <m:r>
                    <w:rPr>
                      <w:rFonts w:ascii="Cambria Math" w:hAnsi="Cambria Math"/>
                      <w:szCs w:val="24"/>
                    </w:rPr>
                    <m:t>ρ</m:t>
                  </m:r>
                </m:e>
                <m:sub>
                  <m:r>
                    <w:rPr>
                      <w:rFonts w:ascii="Cambria Math" w:hAnsi="Cambria Math"/>
                      <w:szCs w:val="24"/>
                    </w:rPr>
                    <m:t>20</m:t>
                  </m:r>
                </m:sub>
              </m:sSub>
            </m:den>
          </m:f>
        </m:oMath>
      </m:oMathPara>
    </w:p>
    <w:p w:rsidR="00963266" w:rsidRDefault="00963266" w:rsidP="00F52025">
      <w:pPr>
        <w:ind w:left="325"/>
        <w:rPr>
          <w:rFonts w:ascii="Times New Roman" w:hAnsi="Times New Roman"/>
          <w:szCs w:val="24"/>
        </w:rPr>
      </w:pPr>
      <w:r>
        <w:rPr>
          <w:rFonts w:ascii="Times New Roman" w:hAnsi="Times New Roman"/>
          <w:szCs w:val="24"/>
        </w:rPr>
        <w:t xml:space="preserve">Где </w:t>
      </w:r>
      <m:oMath>
        <m:sSub>
          <m:sSubPr>
            <m:ctrlPr>
              <w:rPr>
                <w:rFonts w:ascii="Cambria Math" w:hAnsi="Cambria Math"/>
                <w:i/>
                <w:szCs w:val="24"/>
              </w:rPr>
            </m:ctrlPr>
          </m:sSubPr>
          <m:e>
            <m:r>
              <w:rPr>
                <w:rFonts w:ascii="Cambria Math" w:hAnsi="Cambria Math"/>
                <w:szCs w:val="24"/>
              </w:rPr>
              <m:t>v</m:t>
            </m:r>
          </m:e>
          <m:sub>
            <m:r>
              <w:rPr>
                <w:rFonts w:ascii="Cambria Math" w:hAnsi="Cambria Math"/>
                <w:szCs w:val="24"/>
              </w:rPr>
              <m:t>20</m:t>
            </m:r>
          </m:sub>
        </m:sSub>
      </m:oMath>
      <w:r>
        <w:rPr>
          <w:rFonts w:ascii="Times New Roman" w:hAnsi="Times New Roman"/>
          <w:szCs w:val="24"/>
        </w:rPr>
        <w:t>- кинематическая вязкость топлива при 20</w:t>
      </w:r>
      <w:r>
        <w:rPr>
          <w:rFonts w:ascii="Times New Roman" w:hAnsi="Times New Roman"/>
          <w:szCs w:val="24"/>
          <w:vertAlign w:val="superscript"/>
        </w:rPr>
        <w:t>0</w:t>
      </w:r>
      <w:r>
        <w:rPr>
          <w:rFonts w:ascii="Times New Roman" w:hAnsi="Times New Roman"/>
          <w:szCs w:val="24"/>
        </w:rPr>
        <w:t>С</w:t>
      </w:r>
      <w:r>
        <w:rPr>
          <w:rFonts w:ascii="Times New Roman" w:hAnsi="Times New Roman"/>
          <w:szCs w:val="24"/>
        </w:rPr>
        <w:br/>
      </w:r>
      <m:oMath>
        <m:sSub>
          <m:sSubPr>
            <m:ctrlPr>
              <w:rPr>
                <w:rFonts w:ascii="Cambria Math" w:hAnsi="Cambria Math"/>
                <w:i/>
                <w:szCs w:val="24"/>
              </w:rPr>
            </m:ctrlPr>
          </m:sSubPr>
          <m:e>
            <m:r>
              <w:rPr>
                <w:rFonts w:ascii="Cambria Math" w:hAnsi="Cambria Math"/>
                <w:szCs w:val="24"/>
              </w:rPr>
              <m:t>ρ</m:t>
            </m:r>
          </m:e>
          <m:sub>
            <m:r>
              <w:rPr>
                <w:rFonts w:ascii="Cambria Math" w:hAnsi="Cambria Math"/>
                <w:szCs w:val="24"/>
              </w:rPr>
              <m:t>20</m:t>
            </m:r>
          </m:sub>
        </m:sSub>
      </m:oMath>
      <w:r>
        <w:rPr>
          <w:rFonts w:ascii="Times New Roman" w:hAnsi="Times New Roman"/>
          <w:szCs w:val="24"/>
        </w:rPr>
        <w:t>- плотность топлива кг/м</w:t>
      </w:r>
      <w:r>
        <w:rPr>
          <w:rFonts w:ascii="Times New Roman" w:hAnsi="Times New Roman"/>
          <w:szCs w:val="24"/>
          <w:vertAlign w:val="superscript"/>
        </w:rPr>
        <w:t>3</w:t>
      </w:r>
    </w:p>
    <w:p w:rsidR="004855E8" w:rsidRDefault="004855E8" w:rsidP="00F52025">
      <w:pPr>
        <w:ind w:left="325"/>
        <w:rPr>
          <w:rFonts w:ascii="Times New Roman" w:hAnsi="Times New Roman"/>
          <w:szCs w:val="24"/>
        </w:rPr>
      </w:pPr>
      <w:r>
        <w:rPr>
          <w:rFonts w:ascii="Times New Roman" w:hAnsi="Times New Roman"/>
          <w:szCs w:val="24"/>
        </w:rPr>
        <w:t>Или по химическому составу:</w:t>
      </w:r>
    </w:p>
    <w:p w:rsidR="00963266" w:rsidRDefault="00963266" w:rsidP="00F52025">
      <w:pPr>
        <w:ind w:left="325"/>
        <w:rPr>
          <w:rFonts w:ascii="Times New Roman" w:hAnsi="Times New Roman"/>
          <w:szCs w:val="24"/>
        </w:rPr>
      </w:pPr>
      <w:r>
        <w:rPr>
          <w:rFonts w:ascii="Times New Roman" w:hAnsi="Times New Roman"/>
          <w:szCs w:val="24"/>
        </w:rPr>
        <w:t xml:space="preserve"> </w:t>
      </w:r>
      <m:oMath>
        <m:r>
          <w:rPr>
            <w:rFonts w:ascii="Cambria Math" w:hAnsi="Cambria Math"/>
            <w:szCs w:val="24"/>
          </w:rPr>
          <m:t>ЦЧ=0,85П+0,1Н-0,2А</m:t>
        </m:r>
      </m:oMath>
    </w:p>
    <w:p w:rsidR="004855E8" w:rsidRDefault="004855E8" w:rsidP="00F52025">
      <w:pPr>
        <w:ind w:left="325"/>
        <w:rPr>
          <w:rFonts w:ascii="Times New Roman" w:hAnsi="Times New Roman"/>
          <w:szCs w:val="24"/>
        </w:rPr>
      </w:pPr>
      <w:r>
        <w:rPr>
          <w:rFonts w:ascii="Times New Roman" w:hAnsi="Times New Roman"/>
          <w:szCs w:val="24"/>
        </w:rPr>
        <w:t>П,Н,А – содержание в топливе соответственно парафиновых, нафтеновых и ароматических углеводородов.</w:t>
      </w:r>
    </w:p>
    <w:p w:rsidR="004855E8" w:rsidRDefault="004855E8" w:rsidP="004855E8">
      <w:pPr>
        <w:spacing w:line="360" w:lineRule="auto"/>
        <w:ind w:left="325"/>
        <w:rPr>
          <w:rFonts w:ascii="Times New Roman" w:hAnsi="Times New Roman"/>
          <w:szCs w:val="24"/>
        </w:rPr>
      </w:pPr>
      <w:r>
        <w:rPr>
          <w:rFonts w:ascii="Times New Roman" w:hAnsi="Times New Roman"/>
          <w:szCs w:val="24"/>
        </w:rPr>
        <w:t>Для нормального пуска и плавности работы двигателя необходимо, чтобы топливо летних сортов имело ЦЧ-40…45, а зимних- 45…50 единиц.</w:t>
      </w:r>
    </w:p>
    <w:p w:rsidR="004855E8" w:rsidRDefault="004855E8" w:rsidP="004855E8">
      <w:pPr>
        <w:spacing w:line="360" w:lineRule="auto"/>
        <w:ind w:left="325"/>
        <w:rPr>
          <w:rFonts w:ascii="Times New Roman" w:hAnsi="Times New Roman"/>
          <w:szCs w:val="24"/>
        </w:rPr>
      </w:pPr>
      <w:r>
        <w:rPr>
          <w:rFonts w:ascii="Times New Roman" w:hAnsi="Times New Roman"/>
          <w:szCs w:val="24"/>
        </w:rPr>
        <w:t>В маркировку</w:t>
      </w:r>
      <w:r w:rsidR="0030715E">
        <w:rPr>
          <w:rFonts w:ascii="Times New Roman" w:hAnsi="Times New Roman"/>
          <w:szCs w:val="24"/>
        </w:rPr>
        <w:t xml:space="preserve"> дизтоплива ЦЧ не входит. В соответствии с ГОСТ выпускаются дизельные топлива с ЦЧ порядка 40…45 ед. Чем выше ЦЧ, тем короче период задержки воспламенения и мягче работа дизеля.</w:t>
      </w:r>
    </w:p>
    <w:p w:rsidR="0030715E" w:rsidRDefault="0030715E" w:rsidP="004855E8">
      <w:pPr>
        <w:spacing w:line="360" w:lineRule="auto"/>
        <w:ind w:left="325"/>
        <w:rPr>
          <w:rFonts w:ascii="Times New Roman" w:hAnsi="Times New Roman"/>
          <w:szCs w:val="24"/>
        </w:rPr>
      </w:pPr>
      <w:r>
        <w:rPr>
          <w:rFonts w:ascii="Times New Roman" w:hAnsi="Times New Roman"/>
          <w:szCs w:val="24"/>
        </w:rPr>
        <w:t>Для повышения ЦЧ топлива к нему добавляют специальные высокоцетановые компоненты или специальные присадки, ускоряющие предпламенные реакции и уменьшающие задержку воспламенения топлива. Примером высокоцетанового компонента служит СИНТИН- жидкое топливо, получаемое синтезом оксида углерода и водорода. Ускоряют предпламенные реакции перекиси углеводородов, нитросоединения (нитроалканы, изопропилнитрат) и др. Однако присадки не получили широкого распространения из-за невысокой стабильности такого дизтоплива при хранении и его взрывоопасности.</w:t>
      </w:r>
    </w:p>
    <w:p w:rsidR="0030715E" w:rsidRDefault="00064428" w:rsidP="004855E8">
      <w:pPr>
        <w:spacing w:line="360" w:lineRule="auto"/>
        <w:ind w:left="325"/>
        <w:rPr>
          <w:rFonts w:ascii="Times New Roman" w:hAnsi="Times New Roman"/>
          <w:szCs w:val="24"/>
        </w:rPr>
      </w:pPr>
      <w:r>
        <w:rPr>
          <w:rFonts w:ascii="Times New Roman" w:hAnsi="Times New Roman"/>
          <w:szCs w:val="24"/>
        </w:rPr>
        <w:t>На сгорание дизтоплива значительное влияние оказывают контрольные и эксплуатационные факторы:</w:t>
      </w:r>
    </w:p>
    <w:p w:rsidR="00064428" w:rsidRDefault="00064428" w:rsidP="00064428">
      <w:pPr>
        <w:pStyle w:val="a5"/>
        <w:numPr>
          <w:ilvl w:val="0"/>
          <w:numId w:val="10"/>
        </w:numPr>
        <w:spacing w:line="360" w:lineRule="auto"/>
        <w:rPr>
          <w:rFonts w:ascii="Times New Roman" w:hAnsi="Times New Roman"/>
          <w:szCs w:val="24"/>
        </w:rPr>
      </w:pPr>
      <w:r>
        <w:rPr>
          <w:rFonts w:ascii="Times New Roman" w:hAnsi="Times New Roman"/>
          <w:szCs w:val="24"/>
        </w:rPr>
        <w:t>повышение степени сжатия (положительное);</w:t>
      </w:r>
    </w:p>
    <w:p w:rsidR="00064428" w:rsidRDefault="00064428" w:rsidP="00064428">
      <w:pPr>
        <w:pStyle w:val="a5"/>
        <w:numPr>
          <w:ilvl w:val="0"/>
          <w:numId w:val="10"/>
        </w:numPr>
        <w:spacing w:line="360" w:lineRule="auto"/>
        <w:rPr>
          <w:rFonts w:ascii="Times New Roman" w:hAnsi="Times New Roman"/>
          <w:szCs w:val="24"/>
        </w:rPr>
      </w:pPr>
      <w:r>
        <w:rPr>
          <w:rFonts w:ascii="Times New Roman" w:hAnsi="Times New Roman"/>
          <w:szCs w:val="24"/>
        </w:rPr>
        <w:t>увеличение угла опережения впрыскивания топлива (отрицательно на период задержки самовоспламенения)</w:t>
      </w:r>
    </w:p>
    <w:p w:rsidR="00064428" w:rsidRDefault="00064428" w:rsidP="00064428">
      <w:pPr>
        <w:pStyle w:val="a5"/>
        <w:numPr>
          <w:ilvl w:val="0"/>
          <w:numId w:val="10"/>
        </w:numPr>
        <w:spacing w:line="360" w:lineRule="auto"/>
        <w:rPr>
          <w:rFonts w:ascii="Times New Roman" w:hAnsi="Times New Roman"/>
          <w:szCs w:val="24"/>
        </w:rPr>
      </w:pPr>
      <w:r>
        <w:rPr>
          <w:rFonts w:ascii="Times New Roman" w:hAnsi="Times New Roman"/>
          <w:szCs w:val="24"/>
        </w:rPr>
        <w:t>конструкция камеры сгорания (обеспечивает интенсивное вихреобразование)</w:t>
      </w:r>
    </w:p>
    <w:p w:rsidR="00064428" w:rsidRPr="00064428" w:rsidRDefault="00064428" w:rsidP="00064428">
      <w:pPr>
        <w:pStyle w:val="a5"/>
        <w:numPr>
          <w:ilvl w:val="0"/>
          <w:numId w:val="10"/>
        </w:numPr>
        <w:spacing w:line="360" w:lineRule="auto"/>
        <w:rPr>
          <w:rFonts w:ascii="Times New Roman" w:hAnsi="Times New Roman"/>
          <w:szCs w:val="24"/>
        </w:rPr>
      </w:pPr>
      <w:r>
        <w:rPr>
          <w:rFonts w:ascii="Times New Roman" w:hAnsi="Times New Roman"/>
          <w:szCs w:val="24"/>
        </w:rPr>
        <w:t>материал поршней (для дизелей лучше из чугуна чем из алюминия, т.к. чугун обладает большей теплопроводностью, более интенсивно нагревает воздух и топливо, что способствует уменьшению периода самовоспламенения).</w:t>
      </w:r>
    </w:p>
    <w:p w:rsidR="00847DF0" w:rsidRDefault="00215B66" w:rsidP="00215B66">
      <w:pPr>
        <w:ind w:firstLine="284"/>
        <w:jc w:val="center"/>
        <w:rPr>
          <w:rFonts w:ascii="Times New Roman" w:hAnsi="Times New Roman"/>
          <w:b/>
          <w:szCs w:val="24"/>
        </w:rPr>
      </w:pPr>
      <w:r>
        <w:rPr>
          <w:rFonts w:ascii="Times New Roman" w:hAnsi="Times New Roman"/>
          <w:b/>
          <w:szCs w:val="24"/>
        </w:rPr>
        <w:t>5.4. Основные свойства дизельного топлива.</w:t>
      </w:r>
    </w:p>
    <w:p w:rsidR="00215B66" w:rsidRDefault="00215B66" w:rsidP="00215B66">
      <w:pPr>
        <w:ind w:firstLine="284"/>
        <w:rPr>
          <w:rFonts w:ascii="Times New Roman" w:hAnsi="Times New Roman"/>
          <w:szCs w:val="24"/>
        </w:rPr>
      </w:pPr>
      <w:r>
        <w:rPr>
          <w:rFonts w:ascii="Times New Roman" w:hAnsi="Times New Roman"/>
          <w:szCs w:val="24"/>
        </w:rPr>
        <w:t>Смесеобразующие свойства.</w:t>
      </w:r>
    </w:p>
    <w:p w:rsidR="00215B66" w:rsidRDefault="00215B66" w:rsidP="00215B66">
      <w:pPr>
        <w:ind w:firstLine="284"/>
        <w:rPr>
          <w:rFonts w:ascii="Times New Roman" w:hAnsi="Times New Roman"/>
          <w:szCs w:val="24"/>
        </w:rPr>
      </w:pPr>
      <w:r>
        <w:rPr>
          <w:rFonts w:ascii="Times New Roman" w:hAnsi="Times New Roman"/>
          <w:szCs w:val="24"/>
        </w:rPr>
        <w:t>Под процессом смесеобразования вдизеле понимают весь комплекс сложных физических и химических явлений, протекающих от момента впрыскивания топлива в камеру сгорания до воспламенения последней его порции.</w:t>
      </w:r>
    </w:p>
    <w:p w:rsidR="00215B66" w:rsidRDefault="00215B66" w:rsidP="00215B66">
      <w:pPr>
        <w:ind w:left="284"/>
        <w:rPr>
          <w:rFonts w:ascii="Times New Roman" w:hAnsi="Times New Roman"/>
          <w:szCs w:val="24"/>
        </w:rPr>
      </w:pPr>
      <w:r>
        <w:rPr>
          <w:rFonts w:ascii="Times New Roman" w:hAnsi="Times New Roman"/>
          <w:szCs w:val="24"/>
        </w:rPr>
        <w:t>Образование рабочей смеси в дизеле зависит от температуры и давления в камере сгорания; надежности подачи и степени распыления топлива, физико-химический состав топлива.</w:t>
      </w:r>
    </w:p>
    <w:p w:rsidR="00215B66" w:rsidRDefault="00215B66" w:rsidP="00215B66">
      <w:pPr>
        <w:pStyle w:val="a5"/>
        <w:numPr>
          <w:ilvl w:val="0"/>
          <w:numId w:val="11"/>
        </w:numPr>
        <w:rPr>
          <w:rFonts w:ascii="Times New Roman" w:hAnsi="Times New Roman"/>
          <w:szCs w:val="24"/>
        </w:rPr>
      </w:pPr>
      <w:r>
        <w:rPr>
          <w:rFonts w:ascii="Times New Roman" w:hAnsi="Times New Roman"/>
          <w:szCs w:val="24"/>
        </w:rPr>
        <w:t>температура и давление в камере сгорания определяются степенью сжатия; охлаждением двигателя, частотой вращения коленчатого вала, наличием наддува и др. факторов. С уменьшением</w:t>
      </w:r>
      <w:r w:rsidRPr="00215B66">
        <w:rPr>
          <w:rFonts w:ascii="Times New Roman" w:hAnsi="Times New Roman"/>
          <w:szCs w:val="24"/>
        </w:rPr>
        <w:t xml:space="preserve"> </w:t>
      </w:r>
      <w:r>
        <w:rPr>
          <w:rFonts w:ascii="Times New Roman" w:hAnsi="Times New Roman"/>
          <w:szCs w:val="24"/>
        </w:rPr>
        <w:t>частоты вращения коленчатого вала температура и давление снижаются, увеличивается время цикла, что приводит к ухудшению смесеобразования топлива</w:t>
      </w:r>
      <w:r w:rsidR="00F23572">
        <w:rPr>
          <w:rFonts w:ascii="Times New Roman" w:hAnsi="Times New Roman"/>
          <w:szCs w:val="24"/>
        </w:rPr>
        <w:t>. Это сказывается на экономичности дизеля и повышенному отложению на деталях липких смолообразных продуктов.</w:t>
      </w:r>
    </w:p>
    <w:p w:rsidR="005F03CE" w:rsidRDefault="00F23572" w:rsidP="005F03CE">
      <w:pPr>
        <w:pStyle w:val="a5"/>
        <w:numPr>
          <w:ilvl w:val="0"/>
          <w:numId w:val="11"/>
        </w:numPr>
        <w:rPr>
          <w:rFonts w:ascii="Times New Roman" w:hAnsi="Times New Roman"/>
          <w:szCs w:val="24"/>
        </w:rPr>
      </w:pPr>
      <w:r>
        <w:rPr>
          <w:rFonts w:ascii="Times New Roman" w:hAnsi="Times New Roman"/>
          <w:szCs w:val="24"/>
        </w:rPr>
        <w:t>Надежность подачи топлива. Здесь важную роль играет чистота топлива. Не допускается присутствие механических примесей и воды. Наличие механических примесей приводит к засорению фильтров, износу прецизионных пар топливного насоса и форсунок. При этом снижается давление впрыскивания, что нарушает работу двигателя. Содержание механических примесей</w:t>
      </w:r>
      <w:r w:rsidRPr="00F23572">
        <w:rPr>
          <w:rFonts w:ascii="Times New Roman" w:hAnsi="Times New Roman"/>
          <w:szCs w:val="24"/>
        </w:rPr>
        <w:t xml:space="preserve"> </w:t>
      </w:r>
      <w:r>
        <w:rPr>
          <w:rFonts w:ascii="Times New Roman" w:hAnsi="Times New Roman"/>
          <w:szCs w:val="24"/>
        </w:rPr>
        <w:t>определяют по ГОСТ пропусканием 100мл топлива через бензольный фильтр, предварительно взвешенный и доведенный до постоянной массы. Полученый осадок на фильтре промывают бензином. Фильтр с осадком высушивают и доводят до постоянной массы при температуре 105</w:t>
      </w:r>
      <w:r w:rsidRPr="00F23572">
        <w:rPr>
          <w:rFonts w:ascii="Times New Roman" w:hAnsi="Times New Roman"/>
          <w:szCs w:val="24"/>
          <w:vertAlign w:val="superscript"/>
        </w:rPr>
        <w:t>0</w:t>
      </w:r>
      <w:r>
        <w:rPr>
          <w:rFonts w:ascii="Times New Roman" w:hAnsi="Times New Roman"/>
          <w:szCs w:val="24"/>
        </w:rPr>
        <w:t>С</w:t>
      </w:r>
      <w:r w:rsidR="005F03CE">
        <w:rPr>
          <w:rFonts w:ascii="Times New Roman" w:hAnsi="Times New Roman"/>
          <w:szCs w:val="24"/>
        </w:rPr>
        <w:t>. По увеличению массы фильтра подсчитывают процентное содержание механических примесей в топливе.</w:t>
      </w:r>
      <w:r w:rsidR="005F03CE">
        <w:rPr>
          <w:rFonts w:ascii="Times New Roman" w:hAnsi="Times New Roman"/>
          <w:szCs w:val="24"/>
        </w:rPr>
        <w:br/>
        <w:t>Наличие воды в топливе нарушает топливоподачу из-за коррозии деталей. Пуск ухудшается, а при эксплуатации в зимнее время нарушается подача топлива в связи с образованием в трубопроводах кристаллов льда . Чтобы уменьшить (или избавиться) присутствие воды в топливе перед заливом его отстаивают, баки автомобилей заправляют через специальные фильтры, периодически спускают отстой, своевременно и тщательно обслуживают топливные фильтры.</w:t>
      </w:r>
    </w:p>
    <w:p w:rsidR="005F03CE" w:rsidRDefault="004C641E" w:rsidP="005F03CE">
      <w:pPr>
        <w:pStyle w:val="a5"/>
        <w:numPr>
          <w:ilvl w:val="0"/>
          <w:numId w:val="11"/>
        </w:numPr>
        <w:rPr>
          <w:rFonts w:ascii="Times New Roman" w:hAnsi="Times New Roman"/>
          <w:szCs w:val="24"/>
        </w:rPr>
      </w:pPr>
      <w:r>
        <w:rPr>
          <w:rFonts w:ascii="Times New Roman" w:hAnsi="Times New Roman"/>
          <w:szCs w:val="24"/>
        </w:rPr>
        <w:t>Третий ………- это степень распыливания топлива. Под распыливанием понимают процесс разделения топлива на мельчайшие частицы, чем создает наилучшие условия для смесеобразования и испарения. В  современных дизельных двигателях, в основном, применяют струйное распыливание. При струйном  распыливании топливо попадает в среду сжатого воздуха, имеющего вих</w:t>
      </w:r>
      <w:r w:rsidR="00E4103D">
        <w:rPr>
          <w:rFonts w:ascii="Times New Roman" w:hAnsi="Times New Roman"/>
          <w:szCs w:val="24"/>
        </w:rPr>
        <w:t>р</w:t>
      </w:r>
      <w:r>
        <w:rPr>
          <w:rFonts w:ascii="Times New Roman" w:hAnsi="Times New Roman"/>
          <w:szCs w:val="24"/>
        </w:rPr>
        <w:t>еобразное движение</w:t>
      </w:r>
      <w:r w:rsidR="00E4103D">
        <w:rPr>
          <w:rFonts w:ascii="Times New Roman" w:hAnsi="Times New Roman"/>
          <w:szCs w:val="24"/>
        </w:rPr>
        <w:t>. Под действием кинетической энергии топливо достаточно полностью перемешивается с воздухом и испаряется. На качество смесеобразования влияет степень распыла и длина струи впрыскиваемого топлива. Степень распыливания оценивают средним арифметическим диаметром капель топлива и их однородностью.</w:t>
      </w:r>
    </w:p>
    <w:p w:rsidR="00E4103D" w:rsidRDefault="00E4103D" w:rsidP="00E4103D">
      <w:pPr>
        <w:ind w:left="284"/>
        <w:rPr>
          <w:rFonts w:ascii="Times New Roman" w:hAnsi="Times New Roman"/>
          <w:szCs w:val="24"/>
        </w:rPr>
      </w:pPr>
    </w:p>
    <w:p w:rsidR="00E4103D" w:rsidRDefault="00E4103D" w:rsidP="00E4103D">
      <w:pPr>
        <w:ind w:left="284"/>
        <w:rPr>
          <w:rFonts w:ascii="Times New Roman" w:hAnsi="Times New Roman"/>
          <w:szCs w:val="24"/>
        </w:rPr>
      </w:pPr>
    </w:p>
    <w:p w:rsidR="00E4103D" w:rsidRDefault="00E4103D" w:rsidP="00E4103D">
      <w:pPr>
        <w:ind w:left="284"/>
        <w:rPr>
          <w:rFonts w:ascii="Times New Roman" w:hAnsi="Times New Roman"/>
          <w:szCs w:val="24"/>
        </w:rPr>
      </w:pPr>
    </w:p>
    <w:p w:rsidR="00E4103D" w:rsidRDefault="00E4103D" w:rsidP="00E4103D">
      <w:pPr>
        <w:ind w:left="284"/>
        <w:rPr>
          <w:rFonts w:ascii="Times New Roman" w:hAnsi="Times New Roman"/>
          <w:szCs w:val="24"/>
        </w:rPr>
      </w:pPr>
    </w:p>
    <w:p w:rsidR="00E4103D" w:rsidRDefault="00E4103D" w:rsidP="00E4103D">
      <w:pPr>
        <w:ind w:left="284"/>
        <w:rPr>
          <w:rFonts w:ascii="Times New Roman" w:hAnsi="Times New Roman"/>
          <w:szCs w:val="24"/>
        </w:rPr>
      </w:pPr>
    </w:p>
    <w:p w:rsidR="00E4103D" w:rsidRDefault="00E4103D" w:rsidP="00E4103D">
      <w:pPr>
        <w:ind w:left="284"/>
        <w:rPr>
          <w:rFonts w:ascii="Times New Roman" w:hAnsi="Times New Roman"/>
          <w:szCs w:val="24"/>
        </w:rPr>
      </w:pPr>
    </w:p>
    <w:p w:rsidR="002B15B0" w:rsidRDefault="00297017" w:rsidP="00E4103D">
      <w:pPr>
        <w:ind w:left="284"/>
        <w:rPr>
          <w:rFonts w:ascii="Times New Roman" w:hAnsi="Times New Roman"/>
          <w:szCs w:val="24"/>
        </w:rPr>
      </w:pPr>
      <w:r>
        <w:rPr>
          <w:rFonts w:ascii="Times New Roman" w:hAnsi="Times New Roman"/>
          <w:noProof/>
          <w:szCs w:val="24"/>
        </w:rPr>
        <w:pict>
          <v:group id="_x0000_s1358" style="position:absolute;left:0;text-align:left;margin-left:22.3pt;margin-top:19.6pt;width:213.95pt;height:156.15pt;z-index:251665920" coordorigin="548,1481" coordsize="4279,3123">
            <v:group id="_x0000_s1355" style="position:absolute;left:1349;top:1653;width:3144;height:2283" coordorigin="1359,2332" coordsize="3144,2283">
              <v:group id="_x0000_s1351" style="position:absolute;left:1359;top:2332;width:3144;height:2283" coordorigin="1359,2332" coordsize="3144,2283">
                <v:shape id="_x0000_s1348" type="#_x0000_t32" style="position:absolute;left:1420;top:2332;width:1;height:2282" o:connectortype="straight"/>
                <v:shape id="_x0000_s1349" type="#_x0000_t32" style="position:absolute;left:1359;top:4614;width:3144;height:1" o:connectortype="straight"/>
                <v:shape id="_x0000_s1350" style="position:absolute;left:1421;top:3593;width:3031;height:1021" coordsize="3031,1021" path="m,1021c279,588,558,156,891,78,1224,,1639,452,1996,555v357,103,696,122,1035,142e" filled="f">
                  <v:path arrowok="t"/>
                </v:shape>
              </v:group>
              <v:shape id="_x0000_s1353" style="position:absolute;left:1420;top:2466;width:3032;height:2148" coordsize="3032,2148" path="m,2148c156,1356,313,564,426,282,539,,623,377,679,455v56,78,29,125,81,294c812,918,861,1288,994,1469v133,181,227,281,567,365c1901,1918,2466,1947,3032,1976e" filled="f">
                <v:path arrowok="t"/>
              </v:shape>
            </v:group>
            <v:shape id="_x0000_s1356" type="#_x0000_t202" style="position:absolute;left:1217;top:3843;width:3610;height:761" filled="f" stroked="f">
              <v:textbox>
                <w:txbxContent>
                  <w:p w:rsidR="00CF34B5" w:rsidRDefault="00CF34B5">
                    <w:r>
                      <w:t>0            200            400            600</w:t>
                    </w:r>
                    <w:r>
                      <w:br/>
                      <w:t>диаметр капель, мкм</w:t>
                    </w:r>
                  </w:p>
                </w:txbxContent>
              </v:textbox>
            </v:shape>
            <v:shape id="_x0000_s1357" type="#_x0000_t202" style="position:absolute;left:548;top:1481;width:1338;height:2850" filled="f" stroked="f">
              <v:textbox>
                <w:txbxContent>
                  <w:p w:rsidR="00CF34B5" w:rsidRDefault="00CF34B5">
                    <w:r>
                      <w:t>Число</w:t>
                    </w:r>
                    <w:r>
                      <w:br/>
                      <w:t>капель, %</w:t>
                    </w:r>
                    <w:r>
                      <w:br/>
                      <w:t xml:space="preserve">         60</w:t>
                    </w:r>
                    <w:r>
                      <w:br/>
                    </w:r>
                    <w:r>
                      <w:br/>
                      <w:t xml:space="preserve">         40</w:t>
                    </w:r>
                    <w:r>
                      <w:br/>
                    </w:r>
                    <w:r>
                      <w:br/>
                      <w:t xml:space="preserve">         20</w:t>
                    </w:r>
                  </w:p>
                </w:txbxContent>
              </v:textbox>
            </v:shape>
          </v:group>
        </w:pict>
      </w:r>
    </w:p>
    <w:p w:rsidR="002B15B0" w:rsidRDefault="002B15B0" w:rsidP="00E4103D">
      <w:pPr>
        <w:ind w:left="284"/>
        <w:rPr>
          <w:rFonts w:ascii="Times New Roman" w:hAnsi="Times New Roman"/>
          <w:szCs w:val="24"/>
        </w:rPr>
      </w:pPr>
    </w:p>
    <w:p w:rsidR="002B15B0" w:rsidRDefault="002B15B0" w:rsidP="00E4103D">
      <w:pPr>
        <w:ind w:left="284"/>
        <w:rPr>
          <w:rFonts w:ascii="Times New Roman" w:hAnsi="Times New Roman"/>
          <w:szCs w:val="24"/>
        </w:rPr>
      </w:pPr>
    </w:p>
    <w:p w:rsidR="002B15B0" w:rsidRDefault="002B15B0" w:rsidP="00E4103D">
      <w:pPr>
        <w:ind w:left="284"/>
        <w:rPr>
          <w:rFonts w:ascii="Times New Roman" w:hAnsi="Times New Roman"/>
          <w:szCs w:val="24"/>
        </w:rPr>
      </w:pPr>
    </w:p>
    <w:p w:rsidR="002B15B0" w:rsidRDefault="002B15B0" w:rsidP="00E4103D">
      <w:pPr>
        <w:ind w:left="284"/>
        <w:rPr>
          <w:rFonts w:ascii="Times New Roman" w:hAnsi="Times New Roman"/>
          <w:szCs w:val="24"/>
        </w:rPr>
      </w:pPr>
    </w:p>
    <w:p w:rsidR="002B15B0" w:rsidRDefault="002B15B0" w:rsidP="00E4103D">
      <w:pPr>
        <w:ind w:left="284"/>
        <w:rPr>
          <w:rFonts w:ascii="Times New Roman" w:hAnsi="Times New Roman"/>
          <w:szCs w:val="24"/>
        </w:rPr>
      </w:pPr>
    </w:p>
    <w:p w:rsidR="002B15B0" w:rsidRDefault="002B15B0" w:rsidP="00E4103D">
      <w:pPr>
        <w:ind w:left="284"/>
        <w:rPr>
          <w:rFonts w:ascii="Times New Roman" w:hAnsi="Times New Roman"/>
          <w:szCs w:val="24"/>
        </w:rPr>
      </w:pPr>
    </w:p>
    <w:p w:rsidR="002B15B0" w:rsidRDefault="002B15B0" w:rsidP="00E4103D">
      <w:pPr>
        <w:ind w:left="284"/>
        <w:rPr>
          <w:rFonts w:ascii="Times New Roman" w:hAnsi="Times New Roman"/>
          <w:szCs w:val="24"/>
        </w:rPr>
      </w:pPr>
    </w:p>
    <w:p w:rsidR="00E4103D" w:rsidRDefault="00E4103D" w:rsidP="00E4103D">
      <w:pPr>
        <w:ind w:left="284"/>
        <w:rPr>
          <w:rFonts w:ascii="Times New Roman" w:hAnsi="Times New Roman"/>
          <w:szCs w:val="24"/>
        </w:rPr>
      </w:pPr>
      <w:r>
        <w:rPr>
          <w:rFonts w:ascii="Times New Roman" w:hAnsi="Times New Roman"/>
          <w:szCs w:val="24"/>
        </w:rPr>
        <w:t>Рис. Характеристика распыливания топлива.</w:t>
      </w:r>
    </w:p>
    <w:p w:rsidR="00E4103D" w:rsidRDefault="00E4103D" w:rsidP="00E4103D">
      <w:pPr>
        <w:pStyle w:val="a5"/>
        <w:numPr>
          <w:ilvl w:val="0"/>
          <w:numId w:val="12"/>
        </w:numPr>
        <w:rPr>
          <w:rFonts w:ascii="Times New Roman" w:hAnsi="Times New Roman"/>
          <w:szCs w:val="24"/>
        </w:rPr>
      </w:pPr>
      <w:r>
        <w:rPr>
          <w:rFonts w:ascii="Times New Roman" w:hAnsi="Times New Roman"/>
          <w:szCs w:val="24"/>
        </w:rPr>
        <w:t>При тонком</w:t>
      </w:r>
      <w:r w:rsidRPr="00E4103D">
        <w:rPr>
          <w:rFonts w:ascii="Times New Roman" w:hAnsi="Times New Roman"/>
          <w:szCs w:val="24"/>
        </w:rPr>
        <w:t xml:space="preserve"> </w:t>
      </w:r>
      <w:r>
        <w:rPr>
          <w:rFonts w:ascii="Times New Roman" w:hAnsi="Times New Roman"/>
          <w:szCs w:val="24"/>
        </w:rPr>
        <w:t>распыливании;</w:t>
      </w:r>
    </w:p>
    <w:p w:rsidR="00E4103D" w:rsidRPr="00E4103D" w:rsidRDefault="00E4103D" w:rsidP="00E4103D">
      <w:pPr>
        <w:pStyle w:val="a5"/>
        <w:numPr>
          <w:ilvl w:val="0"/>
          <w:numId w:val="12"/>
        </w:numPr>
        <w:rPr>
          <w:rFonts w:ascii="Times New Roman" w:hAnsi="Times New Roman"/>
          <w:szCs w:val="24"/>
        </w:rPr>
      </w:pPr>
      <w:r>
        <w:rPr>
          <w:rFonts w:ascii="Times New Roman" w:hAnsi="Times New Roman"/>
          <w:szCs w:val="24"/>
        </w:rPr>
        <w:t>При менее</w:t>
      </w:r>
      <w:r w:rsidRPr="00E4103D">
        <w:rPr>
          <w:rFonts w:ascii="Times New Roman" w:hAnsi="Times New Roman"/>
          <w:szCs w:val="24"/>
        </w:rPr>
        <w:t xml:space="preserve"> </w:t>
      </w:r>
      <w:r>
        <w:rPr>
          <w:rFonts w:ascii="Times New Roman" w:hAnsi="Times New Roman"/>
          <w:szCs w:val="24"/>
        </w:rPr>
        <w:t>тонком</w:t>
      </w:r>
      <w:r w:rsidRPr="00E4103D">
        <w:rPr>
          <w:rFonts w:ascii="Times New Roman" w:hAnsi="Times New Roman"/>
          <w:szCs w:val="24"/>
        </w:rPr>
        <w:t xml:space="preserve"> </w:t>
      </w:r>
      <w:r>
        <w:rPr>
          <w:rFonts w:ascii="Times New Roman" w:hAnsi="Times New Roman"/>
          <w:szCs w:val="24"/>
        </w:rPr>
        <w:t>распыливании.</w:t>
      </w:r>
    </w:p>
    <w:p w:rsidR="005F03CE" w:rsidRDefault="00266D4F" w:rsidP="005F03CE">
      <w:pPr>
        <w:ind w:left="284"/>
        <w:rPr>
          <w:rFonts w:ascii="Times New Roman" w:hAnsi="Times New Roman"/>
          <w:szCs w:val="24"/>
        </w:rPr>
      </w:pPr>
      <w:r>
        <w:rPr>
          <w:rFonts w:ascii="Times New Roman" w:hAnsi="Times New Roman"/>
          <w:szCs w:val="24"/>
        </w:rPr>
        <w:t>Размер капель зависит от давления впрыскивания топлива: с его увеличением возрастает скорость струи и диаметр капель уменьшается. На тонкость струи и</w:t>
      </w:r>
      <w:r w:rsidRPr="00266D4F">
        <w:rPr>
          <w:rFonts w:ascii="Times New Roman" w:hAnsi="Times New Roman"/>
          <w:szCs w:val="24"/>
        </w:rPr>
        <w:t xml:space="preserve"> </w:t>
      </w:r>
      <w:r>
        <w:rPr>
          <w:rFonts w:ascii="Times New Roman" w:hAnsi="Times New Roman"/>
          <w:szCs w:val="24"/>
        </w:rPr>
        <w:t>диаметр капель влияет также противодавление в цилиндре, диаметр сопла форсунки, вязкость, плотность и поверхностное натяжение топлива.</w:t>
      </w:r>
    </w:p>
    <w:p w:rsidR="00266D4F" w:rsidRDefault="00266D4F" w:rsidP="005F03CE">
      <w:pPr>
        <w:ind w:left="284"/>
        <w:rPr>
          <w:rFonts w:ascii="Times New Roman" w:hAnsi="Times New Roman"/>
          <w:szCs w:val="24"/>
        </w:rPr>
      </w:pPr>
      <w:r>
        <w:rPr>
          <w:rFonts w:ascii="Times New Roman" w:hAnsi="Times New Roman"/>
          <w:szCs w:val="24"/>
        </w:rPr>
        <w:t>Другие свойства:</w:t>
      </w:r>
    </w:p>
    <w:p w:rsidR="004367F5" w:rsidRDefault="00266D4F" w:rsidP="005F03CE">
      <w:pPr>
        <w:ind w:left="284"/>
        <w:rPr>
          <w:rFonts w:ascii="Times New Roman" w:hAnsi="Times New Roman"/>
          <w:szCs w:val="24"/>
        </w:rPr>
      </w:pPr>
      <w:r>
        <w:rPr>
          <w:rFonts w:ascii="Times New Roman" w:hAnsi="Times New Roman"/>
          <w:szCs w:val="24"/>
        </w:rPr>
        <w:t>К качеству топлива предъявляется требование – легкая прокачиваемость при различных температурах окружающей среды. Это свойство определяется вязкостью и температурой застывания топлива. При повышении вязкости дизельное топливо хуже прокачивается через фильтры, что снижает подачу топлива и отражается на падении мощности двигателя. Ухудшается также распыливание топлива с повышением вязкости, т.к. в струе образуются крупные капли.</w:t>
      </w:r>
      <w:r w:rsidR="004367F5">
        <w:rPr>
          <w:rFonts w:ascii="Times New Roman" w:hAnsi="Times New Roman"/>
          <w:szCs w:val="24"/>
        </w:rPr>
        <w:t xml:space="preserve"> Оптимальная вязкость дизельного топлива с точки зрения качественного распыления и хорошей прокачиваемости составляет 3…8 </w:t>
      </w:r>
      <w:r w:rsidR="004367F5" w:rsidRPr="004367F5">
        <w:rPr>
          <w:rFonts w:ascii="Times New Roman" w:hAnsi="Times New Roman"/>
          <w:szCs w:val="24"/>
        </w:rPr>
        <w:t>мм</w:t>
      </w:r>
      <w:r w:rsidR="004367F5" w:rsidRPr="004367F5">
        <w:rPr>
          <w:rFonts w:ascii="Times New Roman" w:hAnsi="Times New Roman"/>
          <w:szCs w:val="24"/>
          <w:vertAlign w:val="superscript"/>
        </w:rPr>
        <w:t>2</w:t>
      </w:r>
      <w:r w:rsidR="004367F5">
        <w:rPr>
          <w:rFonts w:ascii="Times New Roman" w:hAnsi="Times New Roman"/>
          <w:szCs w:val="24"/>
        </w:rPr>
        <w:t>/</w:t>
      </w:r>
      <w:r w:rsidR="004367F5" w:rsidRPr="004367F5">
        <w:rPr>
          <w:rFonts w:ascii="Times New Roman" w:hAnsi="Times New Roman"/>
          <w:szCs w:val="24"/>
        </w:rPr>
        <w:t>с</w:t>
      </w:r>
      <w:r w:rsidR="004367F5">
        <w:rPr>
          <w:rFonts w:ascii="Times New Roman" w:hAnsi="Times New Roman"/>
          <w:szCs w:val="24"/>
        </w:rPr>
        <w:t xml:space="preserve"> при 20</w:t>
      </w:r>
      <w:r w:rsidR="004367F5">
        <w:rPr>
          <w:rFonts w:ascii="Times New Roman" w:hAnsi="Times New Roman"/>
          <w:szCs w:val="24"/>
          <w:vertAlign w:val="superscript"/>
        </w:rPr>
        <w:t>0</w:t>
      </w:r>
      <w:r w:rsidR="004367F5">
        <w:rPr>
          <w:rFonts w:ascii="Times New Roman" w:hAnsi="Times New Roman"/>
          <w:szCs w:val="24"/>
        </w:rPr>
        <w:t>С. На вязкость большое влияние оказывает давление: с повышением давления скорость топлива возрастает.</w:t>
      </w:r>
    </w:p>
    <w:p w:rsidR="00266D4F" w:rsidRPr="004367F5" w:rsidRDefault="00297017" w:rsidP="00B045D6">
      <w:pPr>
        <w:ind w:left="284"/>
        <w:jc w:val="right"/>
        <w:rPr>
          <w:rFonts w:ascii="Times New Roman" w:hAnsi="Times New Roman"/>
          <w:szCs w:val="24"/>
        </w:rPr>
      </w:pPr>
      <w:r>
        <w:rPr>
          <w:rFonts w:ascii="Times New Roman" w:hAnsi="Times New Roman"/>
          <w:noProof/>
          <w:szCs w:val="24"/>
        </w:rPr>
        <w:pict>
          <v:group id="_x0000_s1365" style="position:absolute;left:0;text-align:left;margin-left:12.3pt;margin-top:2.85pt;width:160.15pt;height:164.8pt;z-index:251666944" coordorigin="813,9715" coordsize="3203,3296">
            <v:group id="_x0000_s1362" style="position:absolute;left:1407;top:9999;width:2254;height:2180" coordorigin="1045,9543" coordsize="2181,1906">
              <v:shape id="_x0000_s1359" type="#_x0000_t32" style="position:absolute;left:1045;top:9543;width:0;height:1906" o:connectortype="straight"/>
              <v:shape id="_x0000_s1360" type="#_x0000_t32" style="position:absolute;left:1045;top:11449;width:2109;height:0" o:connectortype="straight"/>
              <v:shape id="_x0000_s1361" type="#_x0000_t19" style="position:absolute;left:1068;top:10303;width:2158;height:1055;flip:y" coordsize="24579,21600" adj="-6457447,-544094,3205" path="wr-18395,,24805,43200,,239,24579,18481nfewr-18395,,24805,43200,,239,24579,18481l3205,21600nsxe">
                <v:path o:connectlocs="0,239;24579,18481;3205,21600"/>
              </v:shape>
            </v:group>
            <v:shape id="_x0000_s1363" type="#_x0000_t202" style="position:absolute;left:1217;top:12179;width:2799;height:832" filled="f" stroked="f">
              <v:textbox style="mso-next-textbox:#_x0000_s1363">
                <w:txbxContent>
                  <w:p w:rsidR="00CF34B5" w:rsidRDefault="00CF34B5">
                    <w:r>
                      <w:t xml:space="preserve">  20   40   60   80   100   120</w:t>
                    </w:r>
                    <w:r>
                      <w:br/>
                      <w:t>давление, МПа.</w:t>
                    </w:r>
                  </w:p>
                </w:txbxContent>
              </v:textbox>
            </v:shape>
            <v:shape id="_x0000_s1364" type="#_x0000_t202" style="position:absolute;left:813;top:9715;width:1144;height:2900" filled="f" stroked="f">
              <v:textbox>
                <w:txbxContent>
                  <w:p w:rsidR="00CF34B5" w:rsidRDefault="00CF34B5">
                    <w:pPr>
                      <w:rPr>
                        <w:rFonts w:ascii="Times New Roman" w:hAnsi="Times New Roman"/>
                        <w:szCs w:val="24"/>
                      </w:rPr>
                    </w:pPr>
                    <w:r>
                      <w:t xml:space="preserve">Вязкость топлива </w:t>
                    </w:r>
                    <w:r w:rsidRPr="004367F5">
                      <w:rPr>
                        <w:rFonts w:ascii="Times New Roman" w:hAnsi="Times New Roman"/>
                        <w:szCs w:val="24"/>
                      </w:rPr>
                      <w:t>мм</w:t>
                    </w:r>
                    <w:r w:rsidRPr="004367F5">
                      <w:rPr>
                        <w:rFonts w:ascii="Times New Roman" w:hAnsi="Times New Roman"/>
                        <w:szCs w:val="24"/>
                        <w:vertAlign w:val="superscript"/>
                      </w:rPr>
                      <w:t>2</w:t>
                    </w:r>
                    <w:r>
                      <w:rPr>
                        <w:rFonts w:ascii="Times New Roman" w:hAnsi="Times New Roman"/>
                        <w:szCs w:val="24"/>
                      </w:rPr>
                      <w:t>/</w:t>
                    </w:r>
                    <w:r w:rsidRPr="004367F5">
                      <w:rPr>
                        <w:rFonts w:ascii="Times New Roman" w:hAnsi="Times New Roman"/>
                        <w:szCs w:val="24"/>
                      </w:rPr>
                      <w:t>с</w:t>
                    </w:r>
                  </w:p>
                  <w:p w:rsidR="00CF34B5" w:rsidRPr="004367F5" w:rsidRDefault="00CF34B5">
                    <w:pPr>
                      <w:rPr>
                        <w:rFonts w:ascii="Times New Roman" w:hAnsi="Times New Roman"/>
                        <w:szCs w:val="24"/>
                      </w:rPr>
                    </w:pPr>
                    <w:r>
                      <w:rPr>
                        <w:rFonts w:ascii="Times New Roman" w:hAnsi="Times New Roman"/>
                        <w:szCs w:val="24"/>
                      </w:rPr>
                      <w:t>16</w:t>
                    </w:r>
                    <w:r>
                      <w:rPr>
                        <w:rFonts w:ascii="Times New Roman" w:hAnsi="Times New Roman"/>
                        <w:szCs w:val="24"/>
                      </w:rPr>
                      <w:br/>
                      <w:t>12</w:t>
                    </w:r>
                    <w:r>
                      <w:rPr>
                        <w:rFonts w:ascii="Times New Roman" w:hAnsi="Times New Roman"/>
                        <w:szCs w:val="24"/>
                      </w:rPr>
                      <w:br/>
                      <w:t>8</w:t>
                    </w:r>
                    <w:r>
                      <w:rPr>
                        <w:rFonts w:ascii="Times New Roman" w:hAnsi="Times New Roman"/>
                        <w:szCs w:val="24"/>
                      </w:rPr>
                      <w:br/>
                      <w:t>4</w:t>
                    </w:r>
                    <w:r>
                      <w:rPr>
                        <w:rFonts w:ascii="Times New Roman" w:hAnsi="Times New Roman"/>
                        <w:szCs w:val="24"/>
                      </w:rPr>
                      <w:br/>
                      <w:t>0</w:t>
                    </w:r>
                  </w:p>
                </w:txbxContent>
              </v:textbox>
            </v:shape>
          </v:group>
        </w:pict>
      </w:r>
      <w:r w:rsidR="004367F5">
        <w:rPr>
          <w:rFonts w:ascii="Times New Roman" w:hAnsi="Times New Roman"/>
          <w:szCs w:val="24"/>
        </w:rPr>
        <w:br/>
      </w:r>
    </w:p>
    <w:p w:rsidR="00B045D6" w:rsidRDefault="00B045D6" w:rsidP="00B045D6">
      <w:pPr>
        <w:ind w:left="1700" w:firstLine="424"/>
        <w:jc w:val="center"/>
        <w:rPr>
          <w:rFonts w:ascii="Times New Roman" w:hAnsi="Times New Roman"/>
          <w:szCs w:val="24"/>
        </w:rPr>
      </w:pPr>
      <w:r w:rsidRPr="00B045D6">
        <w:rPr>
          <w:rFonts w:ascii="Times New Roman" w:hAnsi="Times New Roman"/>
          <w:szCs w:val="24"/>
        </w:rPr>
        <w:t>Рис. Зависимость вязкости топлива от давления</w:t>
      </w:r>
      <w:r>
        <w:rPr>
          <w:rFonts w:ascii="Times New Roman" w:hAnsi="Times New Roman"/>
          <w:szCs w:val="24"/>
        </w:rPr>
        <w:t>.</w:t>
      </w:r>
    </w:p>
    <w:p w:rsidR="00847DF0" w:rsidRDefault="00B045D6" w:rsidP="00B045D6">
      <w:pPr>
        <w:ind w:firstLine="424"/>
        <w:rPr>
          <w:rFonts w:ascii="Times New Roman" w:hAnsi="Times New Roman"/>
          <w:szCs w:val="24"/>
        </w:rPr>
      </w:pPr>
      <w:r>
        <w:rPr>
          <w:rFonts w:ascii="Times New Roman" w:hAnsi="Times New Roman"/>
          <w:szCs w:val="24"/>
        </w:rPr>
        <w:br/>
      </w:r>
      <w:r>
        <w:rPr>
          <w:rFonts w:ascii="Times New Roman" w:hAnsi="Times New Roman"/>
          <w:szCs w:val="24"/>
        </w:rPr>
        <w:br/>
      </w:r>
      <w:r>
        <w:rPr>
          <w:rFonts w:ascii="Times New Roman" w:hAnsi="Times New Roman"/>
          <w:szCs w:val="24"/>
        </w:rPr>
        <w:br/>
      </w:r>
      <w:r>
        <w:rPr>
          <w:rFonts w:ascii="Times New Roman" w:hAnsi="Times New Roman"/>
          <w:szCs w:val="24"/>
        </w:rPr>
        <w:br/>
      </w:r>
      <w:r>
        <w:rPr>
          <w:rFonts w:ascii="Times New Roman" w:hAnsi="Times New Roman"/>
          <w:szCs w:val="24"/>
        </w:rPr>
        <w:br/>
      </w:r>
      <w:r>
        <w:rPr>
          <w:rFonts w:ascii="Times New Roman" w:hAnsi="Times New Roman"/>
          <w:szCs w:val="24"/>
        </w:rPr>
        <w:br/>
      </w:r>
      <w:r>
        <w:rPr>
          <w:rFonts w:ascii="Times New Roman" w:hAnsi="Times New Roman"/>
          <w:szCs w:val="24"/>
        </w:rPr>
        <w:br/>
      </w:r>
      <w:r>
        <w:rPr>
          <w:rFonts w:ascii="Times New Roman" w:hAnsi="Times New Roman"/>
          <w:szCs w:val="24"/>
        </w:rPr>
        <w:br/>
      </w:r>
      <w:r>
        <w:rPr>
          <w:rFonts w:ascii="Times New Roman" w:hAnsi="Times New Roman"/>
          <w:szCs w:val="24"/>
        </w:rPr>
        <w:br/>
        <w:t>Свойство перехода углеводородов (парафиновые) в твердое состояние определяют по температуре помутнения, при которой прозрачность топлива нарушается. По температуре застывания- полная потеря подвижности топлива.</w:t>
      </w:r>
    </w:p>
    <w:p w:rsidR="00B045D6" w:rsidRDefault="00B045D6" w:rsidP="00B045D6">
      <w:pPr>
        <w:ind w:firstLine="424"/>
        <w:rPr>
          <w:rFonts w:ascii="Times New Roman" w:hAnsi="Times New Roman"/>
          <w:szCs w:val="24"/>
        </w:rPr>
      </w:pPr>
      <w:r>
        <w:rPr>
          <w:rFonts w:ascii="Times New Roman" w:hAnsi="Times New Roman"/>
          <w:szCs w:val="24"/>
        </w:rPr>
        <w:t>Для летних сортов дизтоплива температура помутнения должна быть не выше -5</w:t>
      </w:r>
      <w:r>
        <w:rPr>
          <w:rFonts w:ascii="Times New Roman" w:hAnsi="Times New Roman"/>
          <w:szCs w:val="24"/>
          <w:vertAlign w:val="superscript"/>
        </w:rPr>
        <w:t>0</w:t>
      </w:r>
      <w:r>
        <w:rPr>
          <w:rFonts w:ascii="Times New Roman" w:hAnsi="Times New Roman"/>
          <w:szCs w:val="24"/>
        </w:rPr>
        <w:t>С, а зимних -20…30</w:t>
      </w:r>
      <w:r>
        <w:rPr>
          <w:rFonts w:ascii="Times New Roman" w:hAnsi="Times New Roman"/>
          <w:szCs w:val="24"/>
          <w:vertAlign w:val="superscript"/>
        </w:rPr>
        <w:t>0</w:t>
      </w:r>
      <w:r>
        <w:rPr>
          <w:rFonts w:ascii="Times New Roman" w:hAnsi="Times New Roman"/>
          <w:szCs w:val="24"/>
        </w:rPr>
        <w:t>С. Если в топливе содержится вода,  то оно помутнеет при 0…1</w:t>
      </w:r>
      <w:r>
        <w:rPr>
          <w:rFonts w:ascii="Times New Roman" w:hAnsi="Times New Roman"/>
          <w:szCs w:val="24"/>
          <w:vertAlign w:val="superscript"/>
        </w:rPr>
        <w:t>0</w:t>
      </w:r>
      <w:r>
        <w:rPr>
          <w:rFonts w:ascii="Times New Roman" w:hAnsi="Times New Roman"/>
          <w:szCs w:val="24"/>
        </w:rPr>
        <w:t>С.</w:t>
      </w:r>
    </w:p>
    <w:p w:rsidR="00B045D6" w:rsidRDefault="00B045D6" w:rsidP="00273E48">
      <w:pPr>
        <w:spacing w:line="360" w:lineRule="auto"/>
        <w:ind w:firstLine="424"/>
        <w:rPr>
          <w:rFonts w:ascii="Times New Roman" w:hAnsi="Times New Roman"/>
          <w:szCs w:val="24"/>
        </w:rPr>
      </w:pPr>
      <w:r>
        <w:rPr>
          <w:rFonts w:ascii="Times New Roman" w:hAnsi="Times New Roman"/>
          <w:szCs w:val="24"/>
        </w:rPr>
        <w:t>должна быть на 5…10</w:t>
      </w:r>
      <w:r>
        <w:rPr>
          <w:rFonts w:ascii="Times New Roman" w:hAnsi="Times New Roman"/>
          <w:szCs w:val="24"/>
          <w:vertAlign w:val="superscript"/>
        </w:rPr>
        <w:t>0</w:t>
      </w:r>
      <w:r>
        <w:rPr>
          <w:rFonts w:ascii="Times New Roman" w:hAnsi="Times New Roman"/>
          <w:szCs w:val="24"/>
        </w:rPr>
        <w:t>С ниже</w:t>
      </w:r>
      <w:r w:rsidRPr="00B045D6">
        <w:rPr>
          <w:rFonts w:ascii="Times New Roman" w:hAnsi="Times New Roman"/>
          <w:szCs w:val="24"/>
        </w:rPr>
        <w:t xml:space="preserve"> </w:t>
      </w:r>
      <w:r>
        <w:rPr>
          <w:rFonts w:ascii="Times New Roman" w:hAnsi="Times New Roman"/>
          <w:szCs w:val="24"/>
        </w:rPr>
        <w:t>температуры помутнения. Чем меньше эта разница, тем</w:t>
      </w:r>
      <w:r w:rsidR="00273E48">
        <w:rPr>
          <w:rFonts w:ascii="Times New Roman" w:hAnsi="Times New Roman"/>
          <w:szCs w:val="24"/>
        </w:rPr>
        <w:t xml:space="preserve"> лучше качество топлива. Для определения Температура застывания</w:t>
      </w:r>
      <w:r w:rsidR="00273E48" w:rsidRPr="00273E48">
        <w:rPr>
          <w:rFonts w:ascii="Times New Roman" w:hAnsi="Times New Roman"/>
          <w:szCs w:val="24"/>
        </w:rPr>
        <w:t xml:space="preserve"> </w:t>
      </w:r>
      <w:r w:rsidR="00273E48">
        <w:rPr>
          <w:rFonts w:ascii="Times New Roman" w:hAnsi="Times New Roman"/>
          <w:szCs w:val="24"/>
        </w:rPr>
        <w:t>температуры застывания</w:t>
      </w:r>
      <w:r w:rsidR="00273E48" w:rsidRPr="00273E48">
        <w:rPr>
          <w:rFonts w:ascii="Times New Roman" w:hAnsi="Times New Roman"/>
          <w:szCs w:val="24"/>
        </w:rPr>
        <w:t xml:space="preserve"> </w:t>
      </w:r>
      <w:r w:rsidR="00273E48">
        <w:rPr>
          <w:rFonts w:ascii="Times New Roman" w:hAnsi="Times New Roman"/>
          <w:szCs w:val="24"/>
        </w:rPr>
        <w:t>топливо наливают в пробирку и охлаждают. Температуру застывания фиксируют в тот момент, когда уровень топлива при наклоне под углом 45</w:t>
      </w:r>
      <w:r w:rsidR="00273E48">
        <w:rPr>
          <w:rFonts w:ascii="Times New Roman" w:hAnsi="Times New Roman"/>
          <w:szCs w:val="24"/>
          <w:vertAlign w:val="superscript"/>
        </w:rPr>
        <w:t xml:space="preserve">0 </w:t>
      </w:r>
      <w:r w:rsidR="00273E48">
        <w:rPr>
          <w:rFonts w:ascii="Times New Roman" w:hAnsi="Times New Roman"/>
          <w:szCs w:val="24"/>
        </w:rPr>
        <w:t>остается постоянным в течении 1 мин.</w:t>
      </w:r>
    </w:p>
    <w:p w:rsidR="00273E48" w:rsidRPr="00273E48" w:rsidRDefault="00273E48" w:rsidP="00273E48">
      <w:pPr>
        <w:spacing w:line="360" w:lineRule="auto"/>
        <w:ind w:firstLine="424"/>
        <w:rPr>
          <w:rFonts w:ascii="Times New Roman" w:hAnsi="Times New Roman"/>
          <w:b/>
          <w:szCs w:val="24"/>
        </w:rPr>
      </w:pPr>
      <w:r w:rsidRPr="00273E48">
        <w:rPr>
          <w:rFonts w:ascii="Times New Roman" w:hAnsi="Times New Roman"/>
          <w:b/>
          <w:szCs w:val="24"/>
        </w:rPr>
        <w:t>Испаряемость топлива.</w:t>
      </w:r>
    </w:p>
    <w:p w:rsidR="00F419A8" w:rsidRDefault="00297017" w:rsidP="00273E48">
      <w:pPr>
        <w:spacing w:line="360" w:lineRule="auto"/>
        <w:ind w:firstLine="424"/>
        <w:rPr>
          <w:rFonts w:ascii="Times New Roman" w:hAnsi="Times New Roman"/>
          <w:szCs w:val="24"/>
        </w:rPr>
      </w:pPr>
      <w:r>
        <w:rPr>
          <w:rFonts w:ascii="Times New Roman" w:hAnsi="Times New Roman"/>
          <w:noProof/>
          <w:szCs w:val="24"/>
        </w:rPr>
        <w:pict>
          <v:group id="_x0000_s1376" style="position:absolute;left:0;text-align:left;margin-left:-17.7pt;margin-top:91.5pt;width:224.1pt;height:145pt;z-index:251668992" coordorigin="213,3935" coordsize="4482,2900">
            <v:group id="_x0000_s1374" style="position:absolute;left:213;top:3935;width:4482;height:2900" coordorigin="213,3935" coordsize="4482,2900">
              <v:group id="_x0000_s1370" style="position:absolute;left:1247;top:4077;width:2901;height:1987" coordorigin="1247,3935" coordsize="3357,2312">
                <v:shape id="_x0000_s1366" type="#_x0000_t32" style="position:absolute;left:1247;top:3935;width:0;height:2312" o:connectortype="straight"/>
                <v:shape id="_x0000_s1367" type="#_x0000_t32" style="position:absolute;left:1247;top:6247;width:2647;height:0" o:connectortype="straight"/>
                <v:shape id="_x0000_s1368" style="position:absolute;left:1247;top:4236;width:2901;height:2011" coordsize="2901,2011" path="m,2011v237,-90,475,-179,771,-426c1067,1338,1462,780,1775,530,2088,280,2459,168,2647,84,2835,,2861,33,2901,23e" filled="f">
                  <v:path arrowok="t"/>
                </v:shape>
                <v:shape id="_x0000_s1369" style="position:absolute;left:1846;top:4236;width:2758;height:2011" coordsize="2758,2011" path="m,2011c251,1868,502,1725,740,1514,978,1303,1181,958,1429,743,1677,528,2010,350,2231,226,2452,102,2670,38,2758,e" filled="f">
                  <v:path arrowok="t"/>
                </v:shape>
              </v:group>
              <v:shape id="_x0000_s1371" type="#_x0000_t202" style="position:absolute;left:213;top:3935;width:1247;height:2373" filled="f" stroked="f">
                <v:textbox>
                  <w:txbxContent>
                    <w:p w:rsidR="00CF34B5" w:rsidRDefault="00CF34B5">
                      <w:r>
                        <w:t>Объем %</w:t>
                      </w:r>
                      <w:r>
                        <w:br/>
                        <w:t xml:space="preserve">           100</w:t>
                      </w:r>
                      <w:r>
                        <w:br/>
                        <w:t xml:space="preserve">             80</w:t>
                      </w:r>
                      <w:r>
                        <w:br/>
                        <w:t xml:space="preserve">             60</w:t>
                      </w:r>
                      <w:r>
                        <w:br/>
                        <w:t xml:space="preserve">             40</w:t>
                      </w:r>
                      <w:r>
                        <w:br/>
                        <w:t xml:space="preserve">             20</w:t>
                      </w:r>
                    </w:p>
                  </w:txbxContent>
                </v:textbox>
              </v:shape>
              <v:shape id="_x0000_s1372" type="#_x0000_t202" style="position:absolute;left:1055;top:6064;width:3640;height:771" filled="f" stroked="f">
                <v:textbox>
                  <w:txbxContent>
                    <w:p w:rsidR="00CF34B5" w:rsidRDefault="00CF34B5">
                      <w:r>
                        <w:t>150    200    250    300    350    400</w:t>
                      </w:r>
                      <w:r>
                        <w:br/>
                        <w:t xml:space="preserve">температура </w:t>
                      </w:r>
                      <w:r>
                        <w:rPr>
                          <w:rFonts w:ascii="Times New Roman" w:hAnsi="Times New Roman"/>
                          <w:szCs w:val="24"/>
                          <w:vertAlign w:val="superscript"/>
                        </w:rPr>
                        <w:t>0</w:t>
                      </w:r>
                      <w:r>
                        <w:rPr>
                          <w:rFonts w:ascii="Times New Roman" w:hAnsi="Times New Roman"/>
                          <w:szCs w:val="24"/>
                        </w:rPr>
                        <w:t>С</w:t>
                      </w:r>
                    </w:p>
                  </w:txbxContent>
                </v:textbox>
              </v:shape>
            </v:group>
            <v:shape id="_x0000_s1375" type="#_x0000_t202" style="position:absolute;left:2170;top:4523;width:1511;height:1196" filled="f" stroked="f">
              <v:textbox>
                <w:txbxContent>
                  <w:p w:rsidR="00CF34B5" w:rsidRDefault="00CF34B5">
                    <w:r>
                      <w:t>1</w:t>
                    </w:r>
                  </w:p>
                  <w:p w:rsidR="00CF34B5" w:rsidRDefault="00CF34B5">
                    <w:r>
                      <w:t xml:space="preserve">               2</w:t>
                    </w:r>
                  </w:p>
                </w:txbxContent>
              </v:textbox>
            </v:shape>
          </v:group>
        </w:pict>
      </w:r>
      <w:r w:rsidR="00273E48" w:rsidRPr="00273E48">
        <w:rPr>
          <w:rFonts w:ascii="Times New Roman" w:hAnsi="Times New Roman"/>
          <w:szCs w:val="24"/>
        </w:rPr>
        <w:t>Испаряемость</w:t>
      </w:r>
      <w:r w:rsidR="00273E48">
        <w:rPr>
          <w:rFonts w:ascii="Times New Roman" w:hAnsi="Times New Roman"/>
          <w:szCs w:val="24"/>
        </w:rPr>
        <w:t xml:space="preserve"> оказывает влияние на скорость образования рабочей смеси и качество ее сгорания. Чем лучше распыляется топливо, тем большую поверхность испарения оно имеет. </w:t>
      </w:r>
      <w:r w:rsidR="00273E48" w:rsidRPr="00273E48">
        <w:rPr>
          <w:rFonts w:ascii="Times New Roman" w:hAnsi="Times New Roman"/>
          <w:szCs w:val="24"/>
        </w:rPr>
        <w:t>Испаряемость</w:t>
      </w:r>
      <w:r w:rsidR="00273E48">
        <w:rPr>
          <w:rFonts w:ascii="Times New Roman" w:hAnsi="Times New Roman"/>
          <w:szCs w:val="24"/>
        </w:rPr>
        <w:t xml:space="preserve"> дизтоплива оценивают фракционным составом.</w:t>
      </w:r>
      <w:r w:rsidR="00BA2D53">
        <w:rPr>
          <w:rFonts w:ascii="Times New Roman" w:hAnsi="Times New Roman"/>
          <w:szCs w:val="24"/>
        </w:rPr>
        <w:t xml:space="preserve"> Фракционный состав топлива определяется таким же способом, как и для бензинов по ГОСТ 2177-82. 100мл дизтоплива наливают в спец. Прибор. Образующиеся пары охлаждают, конденсат собирают в мерный цилиндр. В </w:t>
      </w:r>
      <w:r w:rsidR="00F419A8">
        <w:rPr>
          <w:rFonts w:ascii="Times New Roman" w:hAnsi="Times New Roman"/>
          <w:szCs w:val="24"/>
        </w:rPr>
        <w:t xml:space="preserve">прочесе перегонки фиксируют температуру выкипания 50 и 90% топлива.          </w:t>
      </w:r>
    </w:p>
    <w:p w:rsidR="00F419A8" w:rsidRDefault="00F419A8" w:rsidP="00273E48">
      <w:pPr>
        <w:spacing w:line="360" w:lineRule="auto"/>
        <w:ind w:firstLine="424"/>
        <w:rPr>
          <w:rFonts w:ascii="Times New Roman" w:hAnsi="Times New Roman"/>
          <w:szCs w:val="24"/>
        </w:rPr>
      </w:pPr>
    </w:p>
    <w:p w:rsidR="00F419A8" w:rsidRDefault="00F419A8" w:rsidP="00273E48">
      <w:pPr>
        <w:spacing w:line="360" w:lineRule="auto"/>
        <w:ind w:firstLine="424"/>
        <w:rPr>
          <w:rFonts w:ascii="Times New Roman" w:hAnsi="Times New Roman"/>
          <w:szCs w:val="24"/>
        </w:rPr>
      </w:pPr>
    </w:p>
    <w:p w:rsidR="00F419A8" w:rsidRDefault="00F419A8" w:rsidP="00273E48">
      <w:pPr>
        <w:spacing w:line="360" w:lineRule="auto"/>
        <w:ind w:firstLine="424"/>
        <w:rPr>
          <w:rFonts w:ascii="Times New Roman" w:hAnsi="Times New Roman"/>
          <w:szCs w:val="24"/>
        </w:rPr>
      </w:pPr>
    </w:p>
    <w:p w:rsidR="00F419A8" w:rsidRDefault="00297017" w:rsidP="00273E48">
      <w:pPr>
        <w:spacing w:line="360" w:lineRule="auto"/>
        <w:ind w:firstLine="424"/>
        <w:rPr>
          <w:rFonts w:ascii="Times New Roman" w:hAnsi="Times New Roman"/>
          <w:szCs w:val="24"/>
        </w:rPr>
      </w:pPr>
      <w:r>
        <w:rPr>
          <w:rFonts w:ascii="Times New Roman" w:hAnsi="Times New Roman"/>
          <w:noProof/>
          <w:szCs w:val="24"/>
        </w:rPr>
        <w:pict>
          <v:shape id="_x0000_s1373" type="#_x0000_t32" style="position:absolute;left:0;text-align:left;margin-left:145.55pt;margin-top:6.15pt;width:51.75pt;height:0;z-index:251667968" o:connectortype="straight"/>
        </w:pict>
      </w:r>
    </w:p>
    <w:p w:rsidR="00273E48" w:rsidRDefault="00F419A8" w:rsidP="00273E48">
      <w:pPr>
        <w:spacing w:line="360" w:lineRule="auto"/>
        <w:ind w:firstLine="424"/>
        <w:rPr>
          <w:rFonts w:ascii="Times New Roman" w:hAnsi="Times New Roman"/>
          <w:szCs w:val="24"/>
        </w:rPr>
      </w:pPr>
      <w:r>
        <w:rPr>
          <w:rFonts w:ascii="Times New Roman" w:hAnsi="Times New Roman"/>
          <w:szCs w:val="24"/>
        </w:rPr>
        <w:br/>
        <w:t>Рис. Фракционный состав дизельного топлива.</w:t>
      </w:r>
    </w:p>
    <w:p w:rsidR="00F419A8" w:rsidRPr="00273E48" w:rsidRDefault="00F419A8" w:rsidP="00273E48">
      <w:pPr>
        <w:spacing w:line="360" w:lineRule="auto"/>
        <w:ind w:firstLine="424"/>
        <w:rPr>
          <w:rFonts w:ascii="Times New Roman" w:hAnsi="Times New Roman"/>
          <w:szCs w:val="24"/>
        </w:rPr>
      </w:pPr>
      <w:r>
        <w:rPr>
          <w:rFonts w:ascii="Times New Roman" w:hAnsi="Times New Roman"/>
          <w:szCs w:val="24"/>
        </w:rPr>
        <w:t>1-зимнее;</w:t>
      </w:r>
      <w:r>
        <w:rPr>
          <w:rFonts w:ascii="Times New Roman" w:hAnsi="Times New Roman"/>
          <w:szCs w:val="24"/>
        </w:rPr>
        <w:br/>
        <w:t xml:space="preserve">         2-летнее;</w:t>
      </w:r>
    </w:p>
    <w:p w:rsidR="00847DF0" w:rsidRDefault="00EC2431" w:rsidP="00EC2431">
      <w:pPr>
        <w:ind w:left="284"/>
        <w:rPr>
          <w:rFonts w:ascii="Times New Roman" w:hAnsi="Times New Roman"/>
          <w:szCs w:val="24"/>
        </w:rPr>
      </w:pPr>
      <w:r w:rsidRPr="00EC2431">
        <w:rPr>
          <w:rFonts w:ascii="Times New Roman" w:hAnsi="Times New Roman"/>
          <w:szCs w:val="24"/>
        </w:rPr>
        <w:t>Современные форсированные двигатели могут работать только на топливе</w:t>
      </w:r>
      <w:r>
        <w:rPr>
          <w:rFonts w:ascii="Times New Roman" w:hAnsi="Times New Roman"/>
          <w:szCs w:val="24"/>
        </w:rPr>
        <w:t xml:space="preserve"> </w:t>
      </w:r>
      <w:r w:rsidR="00823BF1">
        <w:rPr>
          <w:rFonts w:ascii="Times New Roman" w:hAnsi="Times New Roman"/>
          <w:szCs w:val="24"/>
        </w:rPr>
        <w:t>нормированного фракционного состава: температура выкипания 96% не должна быть выше 340…360</w:t>
      </w:r>
      <w:r w:rsidR="00823BF1">
        <w:rPr>
          <w:rFonts w:ascii="Times New Roman" w:hAnsi="Times New Roman"/>
          <w:szCs w:val="24"/>
          <w:vertAlign w:val="superscript"/>
        </w:rPr>
        <w:t>0</w:t>
      </w:r>
      <w:r w:rsidR="00823BF1">
        <w:rPr>
          <w:rFonts w:ascii="Times New Roman" w:hAnsi="Times New Roman"/>
          <w:szCs w:val="24"/>
        </w:rPr>
        <w:t>С(в зависимости от сорта).</w:t>
      </w:r>
    </w:p>
    <w:p w:rsidR="00823BF1" w:rsidRDefault="00A66277" w:rsidP="00EC2431">
      <w:pPr>
        <w:ind w:left="284"/>
        <w:rPr>
          <w:rFonts w:ascii="Times New Roman" w:hAnsi="Times New Roman"/>
          <w:b/>
          <w:szCs w:val="24"/>
        </w:rPr>
      </w:pPr>
      <w:r>
        <w:rPr>
          <w:rFonts w:ascii="Times New Roman" w:hAnsi="Times New Roman"/>
          <w:b/>
          <w:szCs w:val="24"/>
        </w:rPr>
        <w:t>Температура вспышки.</w:t>
      </w:r>
    </w:p>
    <w:p w:rsidR="00A66277" w:rsidRDefault="00A66277" w:rsidP="00EC2431">
      <w:pPr>
        <w:ind w:left="284"/>
        <w:rPr>
          <w:rFonts w:ascii="Times New Roman" w:hAnsi="Times New Roman"/>
          <w:szCs w:val="24"/>
        </w:rPr>
      </w:pPr>
      <w:r>
        <w:rPr>
          <w:rFonts w:ascii="Times New Roman" w:hAnsi="Times New Roman"/>
          <w:szCs w:val="24"/>
        </w:rPr>
        <w:t>С фракционным составом связана</w:t>
      </w:r>
      <w:r w:rsidRPr="00A66277">
        <w:rPr>
          <w:rFonts w:ascii="Times New Roman" w:hAnsi="Times New Roman"/>
          <w:b/>
          <w:szCs w:val="24"/>
        </w:rPr>
        <w:t xml:space="preserve"> </w:t>
      </w:r>
      <w:r>
        <w:rPr>
          <w:rFonts w:ascii="Times New Roman" w:hAnsi="Times New Roman"/>
          <w:szCs w:val="24"/>
        </w:rPr>
        <w:t>т</w:t>
      </w:r>
      <w:r w:rsidRPr="00A66277">
        <w:rPr>
          <w:rFonts w:ascii="Times New Roman" w:hAnsi="Times New Roman"/>
          <w:szCs w:val="24"/>
        </w:rPr>
        <w:t>емпература вспышки</w:t>
      </w:r>
      <w:r>
        <w:rPr>
          <w:rFonts w:ascii="Times New Roman" w:hAnsi="Times New Roman"/>
          <w:szCs w:val="24"/>
        </w:rPr>
        <w:t xml:space="preserve">, </w:t>
      </w:r>
      <w:r w:rsidR="00606109">
        <w:rPr>
          <w:rFonts w:ascii="Times New Roman" w:hAnsi="Times New Roman"/>
          <w:szCs w:val="24"/>
        </w:rPr>
        <w:t>представляющая</w:t>
      </w:r>
      <w:r>
        <w:rPr>
          <w:rFonts w:ascii="Times New Roman" w:hAnsi="Times New Roman"/>
          <w:szCs w:val="24"/>
        </w:rPr>
        <w:t xml:space="preserve"> собой т</w:t>
      </w:r>
      <w:r w:rsidRPr="00A66277">
        <w:rPr>
          <w:rFonts w:ascii="Times New Roman" w:hAnsi="Times New Roman"/>
          <w:szCs w:val="24"/>
        </w:rPr>
        <w:t>емператур</w:t>
      </w:r>
      <w:r>
        <w:rPr>
          <w:rFonts w:ascii="Times New Roman" w:hAnsi="Times New Roman"/>
          <w:szCs w:val="24"/>
        </w:rPr>
        <w:t>у</w:t>
      </w:r>
      <w:r w:rsidR="00606109">
        <w:rPr>
          <w:rFonts w:ascii="Times New Roman" w:hAnsi="Times New Roman"/>
          <w:szCs w:val="24"/>
        </w:rPr>
        <w:t xml:space="preserve">, до которой необходимо нагреть </w:t>
      </w:r>
      <w:r>
        <w:rPr>
          <w:rFonts w:ascii="Times New Roman" w:hAnsi="Times New Roman"/>
          <w:szCs w:val="24"/>
        </w:rPr>
        <w:t xml:space="preserve"> </w:t>
      </w:r>
      <w:r w:rsidR="00606109">
        <w:rPr>
          <w:rFonts w:ascii="Times New Roman" w:hAnsi="Times New Roman"/>
          <w:szCs w:val="24"/>
        </w:rPr>
        <w:t>топливо, чтобы пары, образующиеся над его поверхностью, вспыхивали при поднесении огня. Т</w:t>
      </w:r>
      <w:r w:rsidR="00606109" w:rsidRPr="00A66277">
        <w:rPr>
          <w:rFonts w:ascii="Times New Roman" w:hAnsi="Times New Roman"/>
          <w:szCs w:val="24"/>
        </w:rPr>
        <w:t>емператур</w:t>
      </w:r>
      <w:r w:rsidR="00606109">
        <w:rPr>
          <w:rFonts w:ascii="Times New Roman" w:hAnsi="Times New Roman"/>
          <w:szCs w:val="24"/>
        </w:rPr>
        <w:t>у</w:t>
      </w:r>
      <w:r w:rsidR="00606109" w:rsidRPr="00606109">
        <w:rPr>
          <w:rFonts w:ascii="Times New Roman" w:hAnsi="Times New Roman"/>
          <w:szCs w:val="24"/>
        </w:rPr>
        <w:t xml:space="preserve"> </w:t>
      </w:r>
      <w:r w:rsidR="00606109" w:rsidRPr="00A66277">
        <w:rPr>
          <w:rFonts w:ascii="Times New Roman" w:hAnsi="Times New Roman"/>
          <w:szCs w:val="24"/>
        </w:rPr>
        <w:t>вспышки</w:t>
      </w:r>
      <w:r w:rsidR="00606109">
        <w:rPr>
          <w:rFonts w:ascii="Times New Roman" w:hAnsi="Times New Roman"/>
          <w:szCs w:val="24"/>
        </w:rPr>
        <w:t xml:space="preserve"> (по ГОСТ 6356-75) фиксируют по моменту появления на поверхности быстро исчезающего пламени.</w:t>
      </w:r>
    </w:p>
    <w:p w:rsidR="00606109" w:rsidRDefault="00606109" w:rsidP="00EC2431">
      <w:pPr>
        <w:ind w:left="284"/>
        <w:rPr>
          <w:rFonts w:ascii="Times New Roman" w:hAnsi="Times New Roman"/>
          <w:szCs w:val="24"/>
        </w:rPr>
      </w:pPr>
      <w:r w:rsidRPr="00606109">
        <w:rPr>
          <w:rFonts w:ascii="Times New Roman" w:hAnsi="Times New Roman"/>
          <w:szCs w:val="24"/>
        </w:rPr>
        <w:t>Температура вспышки</w:t>
      </w:r>
      <w:r>
        <w:rPr>
          <w:rFonts w:ascii="Times New Roman" w:hAnsi="Times New Roman"/>
          <w:szCs w:val="24"/>
        </w:rPr>
        <w:t xml:space="preserve"> для разных марок дизельного топлива составляет 35…80</w:t>
      </w:r>
      <w:r>
        <w:rPr>
          <w:rFonts w:ascii="Times New Roman" w:hAnsi="Times New Roman"/>
          <w:szCs w:val="24"/>
          <w:vertAlign w:val="superscript"/>
        </w:rPr>
        <w:t>0</w:t>
      </w:r>
      <w:r>
        <w:rPr>
          <w:rFonts w:ascii="Times New Roman" w:hAnsi="Times New Roman"/>
          <w:szCs w:val="24"/>
        </w:rPr>
        <w:t>С. От т</w:t>
      </w:r>
      <w:r w:rsidRPr="00A66277">
        <w:rPr>
          <w:rFonts w:ascii="Times New Roman" w:hAnsi="Times New Roman"/>
          <w:szCs w:val="24"/>
        </w:rPr>
        <w:t>емператур</w:t>
      </w:r>
      <w:r>
        <w:rPr>
          <w:rFonts w:ascii="Times New Roman" w:hAnsi="Times New Roman"/>
          <w:szCs w:val="24"/>
        </w:rPr>
        <w:t>ы</w:t>
      </w:r>
      <w:r w:rsidRPr="00606109">
        <w:rPr>
          <w:rFonts w:ascii="Times New Roman" w:hAnsi="Times New Roman"/>
          <w:szCs w:val="24"/>
        </w:rPr>
        <w:t xml:space="preserve"> </w:t>
      </w:r>
      <w:r w:rsidRPr="00A66277">
        <w:rPr>
          <w:rFonts w:ascii="Times New Roman" w:hAnsi="Times New Roman"/>
          <w:szCs w:val="24"/>
        </w:rPr>
        <w:t>вспышки</w:t>
      </w:r>
      <w:r>
        <w:rPr>
          <w:rFonts w:ascii="Times New Roman" w:hAnsi="Times New Roman"/>
          <w:szCs w:val="24"/>
        </w:rPr>
        <w:t xml:space="preserve"> зависит пожарная опасность при транспортировке, хранении и применении дизельного топлива.</w:t>
      </w:r>
    </w:p>
    <w:p w:rsidR="00606109" w:rsidRDefault="00606109" w:rsidP="00606109">
      <w:pPr>
        <w:ind w:left="284"/>
        <w:jc w:val="center"/>
        <w:rPr>
          <w:rFonts w:ascii="Times New Roman" w:hAnsi="Times New Roman"/>
          <w:b/>
          <w:szCs w:val="24"/>
        </w:rPr>
      </w:pPr>
      <w:r>
        <w:rPr>
          <w:rFonts w:ascii="Times New Roman" w:hAnsi="Times New Roman"/>
          <w:b/>
          <w:szCs w:val="24"/>
        </w:rPr>
        <w:t>Нагарообразующие и коррозионные свойства.</w:t>
      </w:r>
    </w:p>
    <w:p w:rsidR="00606109" w:rsidRDefault="00606109" w:rsidP="00606109">
      <w:pPr>
        <w:ind w:left="284"/>
        <w:rPr>
          <w:rFonts w:ascii="Times New Roman" w:hAnsi="Times New Roman"/>
          <w:szCs w:val="24"/>
        </w:rPr>
      </w:pPr>
      <w:r>
        <w:rPr>
          <w:rFonts w:ascii="Times New Roman" w:hAnsi="Times New Roman"/>
          <w:szCs w:val="24"/>
        </w:rPr>
        <w:t>Образование смолистых веществ, лаковых отложений, нагаров в первую очередь зависит от качества используемых нефтепродуктов. Нагары и лаковые отложения образуются в камере сгорания, на клапанах и др. накопление высокотемпературных отложений вызывает перегрев двигателя</w:t>
      </w:r>
      <w:r w:rsidR="00597BC0">
        <w:rPr>
          <w:rFonts w:ascii="Times New Roman" w:hAnsi="Times New Roman"/>
          <w:szCs w:val="24"/>
        </w:rPr>
        <w:t>, снижение мощности и экономичности.</w:t>
      </w:r>
    </w:p>
    <w:p w:rsidR="00597BC0" w:rsidRDefault="00597BC0" w:rsidP="00606109">
      <w:pPr>
        <w:ind w:left="284"/>
        <w:rPr>
          <w:rFonts w:ascii="Times New Roman" w:hAnsi="Times New Roman"/>
          <w:szCs w:val="24"/>
        </w:rPr>
      </w:pPr>
      <w:r>
        <w:rPr>
          <w:rFonts w:ascii="Times New Roman" w:hAnsi="Times New Roman"/>
          <w:szCs w:val="24"/>
        </w:rPr>
        <w:t>На образование высокотемпературных отложений оказывает влияние ряд показателей качества:</w:t>
      </w:r>
    </w:p>
    <w:p w:rsidR="00597BC0" w:rsidRDefault="00597BC0" w:rsidP="00597BC0">
      <w:pPr>
        <w:pStyle w:val="a5"/>
        <w:numPr>
          <w:ilvl w:val="0"/>
          <w:numId w:val="13"/>
        </w:numPr>
        <w:rPr>
          <w:rFonts w:ascii="Times New Roman" w:hAnsi="Times New Roman"/>
          <w:szCs w:val="24"/>
        </w:rPr>
      </w:pPr>
      <w:r>
        <w:rPr>
          <w:rFonts w:ascii="Times New Roman" w:hAnsi="Times New Roman"/>
          <w:szCs w:val="24"/>
        </w:rPr>
        <w:t xml:space="preserve">Содержание фактических </w:t>
      </w:r>
      <w:bookmarkStart w:id="2" w:name="OLE_LINK2"/>
      <w:r>
        <w:rPr>
          <w:rFonts w:ascii="Times New Roman" w:hAnsi="Times New Roman"/>
          <w:szCs w:val="24"/>
        </w:rPr>
        <w:t>смол</w:t>
      </w:r>
      <w:bookmarkEnd w:id="2"/>
    </w:p>
    <w:p w:rsidR="00597BC0" w:rsidRDefault="00597BC0" w:rsidP="00597BC0">
      <w:pPr>
        <w:pStyle w:val="a5"/>
        <w:numPr>
          <w:ilvl w:val="0"/>
          <w:numId w:val="13"/>
        </w:numPr>
        <w:rPr>
          <w:rFonts w:ascii="Times New Roman" w:hAnsi="Times New Roman"/>
          <w:szCs w:val="24"/>
        </w:rPr>
      </w:pPr>
      <w:r>
        <w:rPr>
          <w:rFonts w:ascii="Times New Roman" w:hAnsi="Times New Roman"/>
          <w:szCs w:val="24"/>
        </w:rPr>
        <w:t>Зольность</w:t>
      </w:r>
    </w:p>
    <w:p w:rsidR="00597BC0" w:rsidRDefault="00597BC0" w:rsidP="00597BC0">
      <w:pPr>
        <w:pStyle w:val="a5"/>
        <w:numPr>
          <w:ilvl w:val="0"/>
          <w:numId w:val="13"/>
        </w:numPr>
        <w:rPr>
          <w:rFonts w:ascii="Times New Roman" w:hAnsi="Times New Roman"/>
          <w:szCs w:val="24"/>
        </w:rPr>
      </w:pPr>
      <w:r>
        <w:rPr>
          <w:rFonts w:ascii="Times New Roman" w:hAnsi="Times New Roman"/>
          <w:szCs w:val="24"/>
        </w:rPr>
        <w:t>Содержание серы</w:t>
      </w:r>
    </w:p>
    <w:p w:rsidR="00597BC0" w:rsidRDefault="00597BC0" w:rsidP="00597BC0">
      <w:pPr>
        <w:pStyle w:val="a5"/>
        <w:numPr>
          <w:ilvl w:val="0"/>
          <w:numId w:val="13"/>
        </w:numPr>
        <w:rPr>
          <w:rFonts w:ascii="Times New Roman" w:hAnsi="Times New Roman"/>
          <w:szCs w:val="24"/>
        </w:rPr>
      </w:pPr>
      <w:r>
        <w:rPr>
          <w:rFonts w:ascii="Times New Roman" w:hAnsi="Times New Roman"/>
          <w:szCs w:val="24"/>
        </w:rPr>
        <w:t>Механические примеси</w:t>
      </w:r>
    </w:p>
    <w:p w:rsidR="00EC3E58" w:rsidRDefault="00EC3E58" w:rsidP="00597BC0">
      <w:pPr>
        <w:pStyle w:val="a5"/>
        <w:numPr>
          <w:ilvl w:val="0"/>
          <w:numId w:val="13"/>
        </w:numPr>
        <w:rPr>
          <w:rFonts w:ascii="Times New Roman" w:hAnsi="Times New Roman"/>
          <w:szCs w:val="24"/>
        </w:rPr>
      </w:pPr>
      <w:r>
        <w:rPr>
          <w:rFonts w:ascii="Times New Roman" w:hAnsi="Times New Roman"/>
          <w:szCs w:val="24"/>
        </w:rPr>
        <w:t>Йодное число</w:t>
      </w:r>
    </w:p>
    <w:p w:rsidR="00597BC0" w:rsidRDefault="00597BC0" w:rsidP="00597BC0">
      <w:pPr>
        <w:rPr>
          <w:rFonts w:ascii="Times New Roman" w:hAnsi="Times New Roman"/>
          <w:szCs w:val="24"/>
        </w:rPr>
      </w:pPr>
    </w:p>
    <w:p w:rsidR="00597BC0" w:rsidRDefault="00597BC0" w:rsidP="00597BC0">
      <w:pPr>
        <w:rPr>
          <w:rFonts w:ascii="Times New Roman" w:hAnsi="Times New Roman"/>
          <w:szCs w:val="24"/>
        </w:rPr>
      </w:pPr>
      <w:r>
        <w:rPr>
          <w:rFonts w:ascii="Times New Roman" w:hAnsi="Times New Roman"/>
          <w:szCs w:val="24"/>
        </w:rPr>
        <w:t>Количество фактических смол определяют выпариванием 100мл топлива в струе пара при температуре 225</w:t>
      </w:r>
      <w:r>
        <w:rPr>
          <w:rFonts w:ascii="Times New Roman" w:hAnsi="Times New Roman"/>
          <w:szCs w:val="24"/>
          <w:vertAlign w:val="superscript"/>
        </w:rPr>
        <w:t>0</w:t>
      </w:r>
      <w:r>
        <w:rPr>
          <w:rFonts w:ascii="Times New Roman" w:hAnsi="Times New Roman"/>
          <w:szCs w:val="24"/>
        </w:rPr>
        <w:t>С(ГОСТ 8489-85). В зимних сортах допускается до 30, а в летних – до 40 мг фактических смол на 100см</w:t>
      </w:r>
      <w:r>
        <w:rPr>
          <w:rFonts w:ascii="Times New Roman" w:hAnsi="Times New Roman"/>
          <w:szCs w:val="24"/>
          <w:vertAlign w:val="superscript"/>
        </w:rPr>
        <w:t>2</w:t>
      </w:r>
      <w:r>
        <w:rPr>
          <w:rFonts w:ascii="Times New Roman" w:hAnsi="Times New Roman"/>
          <w:szCs w:val="24"/>
        </w:rPr>
        <w:t xml:space="preserve"> топлива. Если содержание</w:t>
      </w:r>
      <w:r w:rsidRPr="00597BC0">
        <w:rPr>
          <w:rFonts w:ascii="Times New Roman" w:hAnsi="Times New Roman"/>
          <w:szCs w:val="24"/>
        </w:rPr>
        <w:t xml:space="preserve"> </w:t>
      </w:r>
      <w:r>
        <w:rPr>
          <w:rFonts w:ascii="Times New Roman" w:hAnsi="Times New Roman"/>
          <w:szCs w:val="24"/>
        </w:rPr>
        <w:t>смол превышает нормы, то моторесурс двигателя снижается на 40…50%.</w:t>
      </w:r>
    </w:p>
    <w:p w:rsidR="00597BC0" w:rsidRDefault="00597BC0" w:rsidP="00597BC0">
      <w:pPr>
        <w:rPr>
          <w:rFonts w:ascii="Times New Roman" w:hAnsi="Times New Roman"/>
          <w:szCs w:val="24"/>
        </w:rPr>
      </w:pPr>
      <w:r>
        <w:rPr>
          <w:rFonts w:ascii="Times New Roman" w:hAnsi="Times New Roman"/>
          <w:szCs w:val="24"/>
        </w:rPr>
        <w:t>Коксовое число-это способность образовывать углистый осадок при высокотемпературном (800..900</w:t>
      </w:r>
      <w:r>
        <w:rPr>
          <w:rFonts w:ascii="Times New Roman" w:hAnsi="Times New Roman"/>
          <w:szCs w:val="24"/>
          <w:vertAlign w:val="superscript"/>
        </w:rPr>
        <w:t>0</w:t>
      </w:r>
      <w:r>
        <w:rPr>
          <w:rFonts w:ascii="Times New Roman" w:hAnsi="Times New Roman"/>
          <w:szCs w:val="24"/>
        </w:rPr>
        <w:t>С)</w:t>
      </w:r>
      <w:r w:rsidR="00EC3E58">
        <w:rPr>
          <w:rFonts w:ascii="Times New Roman" w:hAnsi="Times New Roman"/>
          <w:szCs w:val="24"/>
        </w:rPr>
        <w:t xml:space="preserve"> </w:t>
      </w:r>
      <w:r>
        <w:rPr>
          <w:rFonts w:ascii="Times New Roman" w:hAnsi="Times New Roman"/>
          <w:szCs w:val="24"/>
        </w:rPr>
        <w:t>разложении</w:t>
      </w:r>
      <w:r w:rsidR="00EC3E58">
        <w:rPr>
          <w:rFonts w:ascii="Times New Roman" w:hAnsi="Times New Roman"/>
          <w:szCs w:val="24"/>
        </w:rPr>
        <w:t xml:space="preserve"> без доступа воздуха (ГОСТ 19932-74).</w:t>
      </w:r>
    </w:p>
    <w:p w:rsidR="00597BC0" w:rsidRDefault="00EC3E58" w:rsidP="00597BC0">
      <w:pPr>
        <w:rPr>
          <w:rFonts w:ascii="Times New Roman" w:hAnsi="Times New Roman"/>
          <w:szCs w:val="24"/>
        </w:rPr>
      </w:pPr>
      <w:r>
        <w:rPr>
          <w:rFonts w:ascii="Times New Roman" w:hAnsi="Times New Roman"/>
          <w:szCs w:val="24"/>
        </w:rPr>
        <w:t>Коксуемость увеличивается при повышении вязкости и тяжелом фракционном составе. В соответствии с ГОСТ коксовое число не должно превышать 0,01 %.</w:t>
      </w:r>
    </w:p>
    <w:p w:rsidR="00EC3E58" w:rsidRDefault="00EC3E58" w:rsidP="00EC3E58">
      <w:pPr>
        <w:pStyle w:val="a5"/>
        <w:ind w:left="0"/>
        <w:rPr>
          <w:rFonts w:ascii="Times New Roman" w:hAnsi="Times New Roman"/>
          <w:szCs w:val="24"/>
        </w:rPr>
      </w:pPr>
      <w:r>
        <w:rPr>
          <w:rFonts w:ascii="Times New Roman" w:hAnsi="Times New Roman"/>
          <w:b/>
          <w:szCs w:val="24"/>
        </w:rPr>
        <w:t>Й</w:t>
      </w:r>
      <w:r w:rsidRPr="00EC3E58">
        <w:rPr>
          <w:rFonts w:ascii="Times New Roman" w:hAnsi="Times New Roman"/>
          <w:b/>
          <w:szCs w:val="24"/>
        </w:rPr>
        <w:t>одное число</w:t>
      </w:r>
      <w:r>
        <w:rPr>
          <w:rFonts w:ascii="Times New Roman" w:hAnsi="Times New Roman"/>
          <w:szCs w:val="24"/>
        </w:rPr>
        <w:t>- показывает наличие в топливе малостабильных (непредельных) углеводородов.</w:t>
      </w:r>
      <w:r w:rsidRPr="00EC3E58">
        <w:rPr>
          <w:rFonts w:ascii="Times New Roman" w:hAnsi="Times New Roman"/>
          <w:b/>
          <w:szCs w:val="24"/>
        </w:rPr>
        <w:t xml:space="preserve"> </w:t>
      </w:r>
      <w:r>
        <w:rPr>
          <w:rFonts w:ascii="Times New Roman" w:hAnsi="Times New Roman"/>
          <w:szCs w:val="24"/>
        </w:rPr>
        <w:t>Й</w:t>
      </w:r>
      <w:r w:rsidRPr="00EC3E58">
        <w:rPr>
          <w:rFonts w:ascii="Times New Roman" w:hAnsi="Times New Roman"/>
          <w:szCs w:val="24"/>
        </w:rPr>
        <w:t xml:space="preserve">одное число </w:t>
      </w:r>
      <w:r>
        <w:rPr>
          <w:rFonts w:ascii="Times New Roman" w:hAnsi="Times New Roman"/>
          <w:szCs w:val="24"/>
        </w:rPr>
        <w:t>определяют по ГОСТ 207-83- это содержание йода в граммах, вступающего в реакцию со 100 мл топлива. В дизельном топливе йодное число должно быть не более 6г/100г топлива. Именно непредельные углеводороды склонны к нагаро и лакообразованию.</w:t>
      </w:r>
    </w:p>
    <w:p w:rsidR="00EC3E58" w:rsidRDefault="00EC3E58" w:rsidP="00EC3E58">
      <w:pPr>
        <w:pStyle w:val="a5"/>
        <w:ind w:left="0"/>
        <w:rPr>
          <w:rFonts w:ascii="Times New Roman" w:hAnsi="Times New Roman"/>
          <w:szCs w:val="24"/>
        </w:rPr>
      </w:pPr>
      <w:r>
        <w:rPr>
          <w:rFonts w:ascii="Times New Roman" w:hAnsi="Times New Roman"/>
          <w:b/>
          <w:szCs w:val="24"/>
        </w:rPr>
        <w:t>Сернистые соединения</w:t>
      </w:r>
      <w:r>
        <w:rPr>
          <w:rFonts w:ascii="Times New Roman" w:hAnsi="Times New Roman"/>
          <w:szCs w:val="24"/>
        </w:rPr>
        <w:t xml:space="preserve"> влияют главным образом на качество нагара. Сера, концентрируясь в </w:t>
      </w:r>
      <w:r w:rsidR="00507C42">
        <w:rPr>
          <w:rFonts w:ascii="Times New Roman" w:hAnsi="Times New Roman"/>
          <w:szCs w:val="24"/>
        </w:rPr>
        <w:t>нагарах  и отложениях, делает их более твердыми и трудноудаляемыми.</w:t>
      </w:r>
    </w:p>
    <w:p w:rsidR="00507C42" w:rsidRDefault="00507C42" w:rsidP="00EC3E58">
      <w:pPr>
        <w:pStyle w:val="a5"/>
        <w:ind w:left="0"/>
        <w:rPr>
          <w:rFonts w:ascii="Times New Roman" w:hAnsi="Times New Roman"/>
          <w:szCs w:val="24"/>
        </w:rPr>
      </w:pPr>
      <w:r>
        <w:rPr>
          <w:rFonts w:ascii="Times New Roman" w:hAnsi="Times New Roman"/>
          <w:szCs w:val="24"/>
        </w:rPr>
        <w:t>Повышенный износ деталей имеет не только прецезионный характер, но обуславливается также воздействием нагароввысокой плотности и абразивности.</w:t>
      </w:r>
    </w:p>
    <w:p w:rsidR="00507C42" w:rsidRDefault="00507C42" w:rsidP="00507C42">
      <w:pPr>
        <w:pStyle w:val="a5"/>
        <w:ind w:left="0"/>
        <w:jc w:val="center"/>
        <w:rPr>
          <w:rFonts w:ascii="Times New Roman" w:hAnsi="Times New Roman"/>
          <w:b/>
          <w:szCs w:val="24"/>
        </w:rPr>
      </w:pPr>
      <w:r>
        <w:rPr>
          <w:rFonts w:ascii="Times New Roman" w:hAnsi="Times New Roman"/>
          <w:b/>
          <w:szCs w:val="24"/>
        </w:rPr>
        <w:t>5.5. Коррозионные свойства топлива.</w:t>
      </w:r>
    </w:p>
    <w:p w:rsidR="00507C42" w:rsidRPr="00507C42" w:rsidRDefault="00507C42" w:rsidP="00507C42">
      <w:pPr>
        <w:pStyle w:val="a5"/>
        <w:ind w:left="0"/>
        <w:rPr>
          <w:rFonts w:ascii="Times New Roman" w:hAnsi="Times New Roman"/>
          <w:szCs w:val="24"/>
        </w:rPr>
      </w:pPr>
      <w:r>
        <w:rPr>
          <w:rFonts w:ascii="Times New Roman" w:hAnsi="Times New Roman"/>
          <w:szCs w:val="24"/>
        </w:rPr>
        <w:t>Главная причина коррозии в автомобильном двигателе- наличие водорастворимых кислот и щелочей, воды и сернистых соединений (как и в карбюраторном ДВС). В связи с этим по ГОСТ в дизельном топливе содержание водорастворимых кислот, щелочей и воды не допускается. По техническим условиям кислотность дизельного топлива допускается не более 5мг КОН/100см</w:t>
      </w:r>
      <w:r>
        <w:rPr>
          <w:rFonts w:ascii="Times New Roman" w:hAnsi="Times New Roman"/>
          <w:szCs w:val="24"/>
          <w:vertAlign w:val="superscript"/>
        </w:rPr>
        <w:t>3</w:t>
      </w:r>
      <w:r>
        <w:rPr>
          <w:rFonts w:ascii="Times New Roman" w:hAnsi="Times New Roman"/>
          <w:szCs w:val="24"/>
        </w:rPr>
        <w:t>.</w:t>
      </w:r>
    </w:p>
    <w:p w:rsidR="00EC3E58" w:rsidRDefault="00EC3E58" w:rsidP="00EC3E58">
      <w:pPr>
        <w:pStyle w:val="a5"/>
        <w:ind w:left="0"/>
        <w:rPr>
          <w:rFonts w:ascii="Times New Roman" w:hAnsi="Times New Roman"/>
          <w:szCs w:val="24"/>
        </w:rPr>
      </w:pPr>
    </w:p>
    <w:p w:rsidR="00123A36" w:rsidRDefault="00123A36" w:rsidP="00123A36">
      <w:pPr>
        <w:ind w:firstLine="540"/>
      </w:pPr>
      <w:r>
        <w:t>Особенно сильное влияние на повышение коррозионных износов оказывают содержащиеся в топливе сернистые соединения.</w:t>
      </w:r>
    </w:p>
    <w:p w:rsidR="00123A36" w:rsidRDefault="00123A36" w:rsidP="00123A36">
      <w:pPr>
        <w:ind w:firstLine="540"/>
      </w:pPr>
      <w:r>
        <w:t xml:space="preserve">В зоне высоких температур, где конденсация влаги ограничена, преобладает газовая коррозия от воздействия сернистых </w:t>
      </w:r>
      <w:r>
        <w:rPr>
          <w:lang w:val="en-US"/>
        </w:rPr>
        <w:t>S</w:t>
      </w:r>
      <w:r>
        <w:t>О</w:t>
      </w:r>
      <w:r w:rsidRPr="00F54B69">
        <w:rPr>
          <w:vertAlign w:val="subscript"/>
        </w:rPr>
        <w:t>2</w:t>
      </w:r>
      <w:r>
        <w:t xml:space="preserve"> и серных </w:t>
      </w:r>
      <w:r>
        <w:rPr>
          <w:lang w:val="en-US"/>
        </w:rPr>
        <w:t>S</w:t>
      </w:r>
      <w:r>
        <w:t>О</w:t>
      </w:r>
      <w:r w:rsidRPr="00F54B69">
        <w:rPr>
          <w:vertAlign w:val="subscript"/>
        </w:rPr>
        <w:t>3</w:t>
      </w:r>
      <w:r>
        <w:t xml:space="preserve"> ангидридов. В области пониженных температур, где возможна конденсация влаги, образуются сернистая и серная кислоты и преобладает кислотная коррозия.</w:t>
      </w:r>
    </w:p>
    <w:p w:rsidR="00123A36" w:rsidRDefault="00123A36" w:rsidP="00123A36">
      <w:pPr>
        <w:ind w:firstLine="540"/>
      </w:pPr>
      <w:r>
        <w:t xml:space="preserve">Главное направление улучшения качества дизельного топлива является постоянное снижение содержания в ней сернистых соединений (гидроочисткой). По ГОСТ содержание серы в топливе ограничено до 0,2…0,5%. Кроме гидроочистки эффективным способом снижения коррозионного износа является добавление к дизельному топливу присадок. Наиболее эффективной присадкой является </w:t>
      </w:r>
      <w:r w:rsidRPr="00696D21">
        <w:rPr>
          <w:u w:val="single"/>
        </w:rPr>
        <w:t>нафтенат цинка</w:t>
      </w:r>
      <w:r>
        <w:t xml:space="preserve"> (0,25…0,3%). При сгорании топлива с данной присадкой образуется окись цинка, которая взаимодействует с окислами серы, связывая их в сульфатсоединения (</w:t>
      </w:r>
      <w:r>
        <w:rPr>
          <w:lang w:val="en-US"/>
        </w:rPr>
        <w:t>ZnSO</w:t>
      </w:r>
      <w:r w:rsidRPr="00591F44">
        <w:rPr>
          <w:vertAlign w:val="subscript"/>
        </w:rPr>
        <w:t>4</w:t>
      </w:r>
      <w:r>
        <w:t>).</w:t>
      </w:r>
    </w:p>
    <w:p w:rsidR="00123A36" w:rsidRDefault="00123A36" w:rsidP="00123A36">
      <w:pPr>
        <w:ind w:firstLine="540"/>
      </w:pPr>
      <w:r>
        <w:t xml:space="preserve">Значительный эффект дает добавка в воздух, подаваемый для горения 0,1…0,16% от массы топлива </w:t>
      </w:r>
      <w:r w:rsidRPr="00591F44">
        <w:rPr>
          <w:u w:val="single"/>
        </w:rPr>
        <w:t>газообразного аммиака</w:t>
      </w:r>
      <w:r>
        <w:t>. Аммиак реагирует с промежуточными продуктами окисления топлива и разрывает окислительные цепи. При высокой температуре аммиак распадается с образованием азотсодержащих радикалов, тормозящих окисление.</w:t>
      </w:r>
    </w:p>
    <w:p w:rsidR="00123A36" w:rsidRDefault="00123A36" w:rsidP="00123A36">
      <w:pPr>
        <w:ind w:firstLine="540"/>
      </w:pPr>
      <w:r>
        <w:t>Наиболее реальным и эффективным способом борьбы с сернистой коррозией является правильный подбор моторного масла, содержащего присадки, позволяющие снизить коррозию, износ и обеспечить надежную работу двигателя.</w:t>
      </w:r>
    </w:p>
    <w:p w:rsidR="00123A36" w:rsidRDefault="00123A36" w:rsidP="00123A36">
      <w:pPr>
        <w:ind w:firstLine="540"/>
      </w:pPr>
      <w:r w:rsidRPr="00732466">
        <w:rPr>
          <w:position w:val="-10"/>
        </w:rPr>
        <w:object w:dxaOrig="180" w:dyaOrig="340">
          <v:shape id="_x0000_i1070" type="#_x0000_t75" style="width:9.5pt;height:17pt" o:ole="">
            <v:imagedata r:id="rId98" o:title=""/>
          </v:shape>
          <o:OLEObject Type="Embed" ProgID="Equation.3" ShapeID="_x0000_i1070" DrawAspect="Content" ObjectID="_1762089896" r:id="rId99"/>
        </w:object>
      </w:r>
    </w:p>
    <w:p w:rsidR="00123A36" w:rsidRDefault="00123A36" w:rsidP="00123A36">
      <w:pPr>
        <w:ind w:firstLine="540"/>
        <w:jc w:val="center"/>
        <w:rPr>
          <w:b/>
          <w:u w:val="single"/>
        </w:rPr>
      </w:pPr>
      <w:r>
        <w:rPr>
          <w:b/>
          <w:u w:val="single"/>
        </w:rPr>
        <w:t>5.6. ассортимент и нормы расхода дизельного топлива.</w:t>
      </w:r>
    </w:p>
    <w:p w:rsidR="00123A36" w:rsidRDefault="00123A36" w:rsidP="00123A36">
      <w:pPr>
        <w:ind w:firstLine="540"/>
      </w:pPr>
      <w:r>
        <w:t>В соответствии с ГОСТ 305-82 выпускаются следующие марки дизельного топлива:</w:t>
      </w:r>
    </w:p>
    <w:p w:rsidR="00123A36" w:rsidRDefault="00123A36" w:rsidP="00123A36">
      <w:pPr>
        <w:ind w:firstLine="540"/>
      </w:pPr>
      <w:r>
        <w:t>Л – летнее, З – зимнее, А – арктическое.</w:t>
      </w:r>
    </w:p>
    <w:p w:rsidR="00123A36" w:rsidRDefault="00123A36" w:rsidP="00123A36">
      <w:pPr>
        <w:ind w:firstLine="540"/>
      </w:pPr>
      <w:r>
        <w:t>«Л» предназначено для применения при температуре окружающего воздуха 0˚С и выше; марки «З» - при температуре от -20˚С и выше (для холодной климатической зоны); марки «А» - при -50˚С и выше.</w:t>
      </w:r>
    </w:p>
    <w:p w:rsidR="00123A36" w:rsidRDefault="00123A36" w:rsidP="00123A36">
      <w:pPr>
        <w:ind w:firstLine="540"/>
      </w:pPr>
      <w:r>
        <w:t xml:space="preserve">По содержанию серы дизельное топливо делят на два вида: </w:t>
      </w:r>
    </w:p>
    <w:p w:rsidR="00123A36" w:rsidRDefault="00123A36" w:rsidP="00123A36">
      <w:pPr>
        <w:ind w:firstLine="540"/>
      </w:pPr>
      <w:r>
        <w:t xml:space="preserve">1 – не более 0,2% </w:t>
      </w:r>
      <w:r>
        <w:rPr>
          <w:lang w:val="en-US"/>
        </w:rPr>
        <w:t>S</w:t>
      </w:r>
      <w:r>
        <w:t xml:space="preserve"> (по массе); 2 – не более 0,5% для марок «Л» и «З» и не более 0,4% - для марки «А».</w:t>
      </w:r>
    </w:p>
    <w:p w:rsidR="00123A36" w:rsidRDefault="00123A36" w:rsidP="00123A36">
      <w:pPr>
        <w:ind w:firstLine="540"/>
      </w:pPr>
      <w:r>
        <w:t xml:space="preserve">В обозначение летнего топлива входят цифры, показывающие содержание серы (%) и температуру вспышки (˚С). Например, Л-0,2-40 (0,2% - содержание </w:t>
      </w:r>
      <w:r>
        <w:rPr>
          <w:lang w:val="en-US"/>
        </w:rPr>
        <w:t>S</w:t>
      </w:r>
      <w:r>
        <w:t>, 40˚С – температура вспышки).</w:t>
      </w:r>
    </w:p>
    <w:p w:rsidR="00123A36" w:rsidRDefault="00123A36" w:rsidP="00123A36">
      <w:pPr>
        <w:ind w:firstLine="540"/>
      </w:pPr>
      <w:r>
        <w:t xml:space="preserve">В обозначении зимнего топлива цифры указывают содержание серы и температуру застывания. Например, З-0,2-35 (0,2% </w:t>
      </w:r>
      <w:r>
        <w:rPr>
          <w:lang w:val="en-US"/>
        </w:rPr>
        <w:t>S</w:t>
      </w:r>
      <w:r>
        <w:t>, -35˚С – температура застывания).</w:t>
      </w:r>
    </w:p>
    <w:p w:rsidR="00123A36" w:rsidRDefault="00123A36" w:rsidP="00123A36">
      <w:pPr>
        <w:ind w:firstLine="540"/>
      </w:pPr>
      <w:r>
        <w:t>К марке арктического топлива добавляется только содержание серы (% по массе). Например, А-0,4.</w:t>
      </w:r>
    </w:p>
    <w:p w:rsidR="00123A36" w:rsidRDefault="00123A36" w:rsidP="00123A36">
      <w:pPr>
        <w:ind w:firstLine="540"/>
      </w:pPr>
      <w:r>
        <w:t>Расход топлива на транспортные работы нормируют в кг на тонну перевезенного груза:</w:t>
      </w:r>
    </w:p>
    <w:p w:rsidR="00123A36" w:rsidRDefault="00123A36" w:rsidP="00123A36">
      <w:pPr>
        <w:ind w:firstLine="540"/>
        <w:jc w:val="center"/>
      </w:pPr>
      <w:r w:rsidRPr="005049F9">
        <w:rPr>
          <w:position w:val="-30"/>
        </w:rPr>
        <w:object w:dxaOrig="2920" w:dyaOrig="700">
          <v:shape id="_x0000_i1071" type="#_x0000_t75" style="width:146.05pt;height:35.3pt" o:ole="">
            <v:imagedata r:id="rId100" o:title=""/>
          </v:shape>
          <o:OLEObject Type="Embed" ProgID="Equation.3" ShapeID="_x0000_i1071" DrawAspect="Content" ObjectID="_1762089897" r:id="rId101"/>
        </w:object>
      </w:r>
      <w:r>
        <w:t xml:space="preserve">, </w:t>
      </w:r>
      <w:r w:rsidRPr="005049F9">
        <w:rPr>
          <w:position w:val="-28"/>
        </w:rPr>
        <w:object w:dxaOrig="540" w:dyaOrig="680">
          <v:shape id="_x0000_i1072" type="#_x0000_t75" style="width:26.5pt;height:34.65pt" o:ole="">
            <v:imagedata r:id="rId102" o:title=""/>
          </v:shape>
          <o:OLEObject Type="Embed" ProgID="Equation.3" ShapeID="_x0000_i1072" DrawAspect="Content" ObjectID="_1762089898" r:id="rId103"/>
        </w:object>
      </w:r>
    </w:p>
    <w:p w:rsidR="00123A36" w:rsidRDefault="00123A36" w:rsidP="00123A36">
      <w:pPr>
        <w:ind w:firstLine="540"/>
      </w:pPr>
      <w:r>
        <w:t xml:space="preserve">Где </w:t>
      </w:r>
      <w:r>
        <w:rPr>
          <w:lang w:val="en-US"/>
        </w:rPr>
        <w:t>G</w:t>
      </w:r>
      <w:r w:rsidRPr="00DE66A1">
        <w:rPr>
          <w:vertAlign w:val="subscript"/>
        </w:rPr>
        <w:t>0</w:t>
      </w:r>
      <w:r w:rsidRPr="00DE66A1">
        <w:t>,</w:t>
      </w:r>
      <w:r>
        <w:rPr>
          <w:lang w:val="en-US"/>
        </w:rPr>
        <w:t>T</w:t>
      </w:r>
      <w:r w:rsidRPr="00DE66A1">
        <w:rPr>
          <w:vertAlign w:val="subscript"/>
        </w:rPr>
        <w:t>0</w:t>
      </w:r>
      <w:r w:rsidRPr="00DE66A1">
        <w:t>,</w:t>
      </w:r>
      <w:r>
        <w:rPr>
          <w:lang w:val="en-US"/>
        </w:rPr>
        <w:t>G</w:t>
      </w:r>
      <w:r w:rsidRPr="00DE66A1">
        <w:rPr>
          <w:vertAlign w:val="subscript"/>
          <w:lang w:val="en-US"/>
        </w:rPr>
        <w:t>n</w:t>
      </w:r>
      <w:r w:rsidRPr="00DE66A1">
        <w:t>,</w:t>
      </w:r>
      <w:r>
        <w:rPr>
          <w:lang w:val="en-US"/>
        </w:rPr>
        <w:t>T</w:t>
      </w:r>
      <w:r w:rsidRPr="00DE66A1">
        <w:rPr>
          <w:vertAlign w:val="subscript"/>
          <w:lang w:val="en-US"/>
        </w:rPr>
        <w:t>n</w:t>
      </w:r>
      <w:r w:rsidRPr="00DE66A1">
        <w:t>,</w:t>
      </w:r>
      <w:r>
        <w:rPr>
          <w:lang w:val="en-US"/>
        </w:rPr>
        <w:t>G</w:t>
      </w:r>
      <w:r w:rsidRPr="00DE66A1">
        <w:rPr>
          <w:vertAlign w:val="subscript"/>
        </w:rPr>
        <w:t>ост</w:t>
      </w:r>
      <w:r w:rsidRPr="00DE66A1">
        <w:t>,</w:t>
      </w:r>
      <w:r>
        <w:rPr>
          <w:lang w:val="en-US"/>
        </w:rPr>
        <w:t>T</w:t>
      </w:r>
      <w:r w:rsidRPr="00DE66A1">
        <w:rPr>
          <w:vertAlign w:val="subscript"/>
        </w:rPr>
        <w:t>ост</w:t>
      </w:r>
      <w:r>
        <w:t xml:space="preserve"> – часовой расход топлива </w:t>
      </w:r>
      <w:r w:rsidRPr="00DE66A1">
        <w:rPr>
          <w:position w:val="-28"/>
        </w:rPr>
        <w:object w:dxaOrig="540" w:dyaOrig="680">
          <v:shape id="_x0000_i1073" type="#_x0000_t75" style="width:26.5pt;height:34.65pt" o:ole="">
            <v:imagedata r:id="rId104" o:title=""/>
          </v:shape>
          <o:OLEObject Type="Embed" ProgID="Equation.3" ShapeID="_x0000_i1073" DrawAspect="Content" ObjectID="_1762089899" r:id="rId105"/>
        </w:object>
      </w:r>
      <w:r>
        <w:t xml:space="preserve"> и продолжительность движения в течение смены (ч) с грузом, без груза и остановки; </w:t>
      </w:r>
      <w:r>
        <w:rPr>
          <w:lang w:val="en-US"/>
        </w:rPr>
        <w:t>W</w:t>
      </w:r>
      <w:r w:rsidRPr="00DE66A1">
        <w:rPr>
          <w:vertAlign w:val="subscript"/>
        </w:rPr>
        <w:t>см</w:t>
      </w:r>
      <w:r>
        <w:t xml:space="preserve"> – сменная норма выработки транспортного агрегата, Т</w:t>
      </w:r>
      <w:r w:rsidRPr="00DE66A1">
        <w:rPr>
          <w:vertAlign w:val="subscript"/>
        </w:rPr>
        <w:t>0</w:t>
      </w:r>
      <w:r>
        <w:t xml:space="preserve"> (км).</w:t>
      </w:r>
    </w:p>
    <w:p w:rsidR="00123A36" w:rsidRDefault="00123A36" w:rsidP="00123A36">
      <w:pPr>
        <w:ind w:firstLine="540"/>
      </w:pPr>
      <w:r>
        <w:t>Кроме транспортных работ учитывают расход топлива на подсобные работы, ремонт, ТО, ТР, обкатку и т.д.</w:t>
      </w:r>
    </w:p>
    <w:p w:rsidR="00123A36" w:rsidRDefault="00123A36" w:rsidP="00123A36">
      <w:pPr>
        <w:ind w:firstLine="540"/>
      </w:pPr>
    </w:p>
    <w:p w:rsidR="00123A36" w:rsidRDefault="00123A36" w:rsidP="00123A36">
      <w:pPr>
        <w:ind w:firstLine="540"/>
        <w:jc w:val="center"/>
      </w:pPr>
      <w:r>
        <w:rPr>
          <w:b/>
          <w:u w:val="single"/>
        </w:rPr>
        <w:t>5.7. Снижение расхода дизельного топлива.</w:t>
      </w:r>
    </w:p>
    <w:p w:rsidR="00123A36" w:rsidRDefault="00123A36" w:rsidP="00123A36">
      <w:pPr>
        <w:ind w:firstLine="540"/>
      </w:pPr>
      <w:r>
        <w:t>Расходы топлива (непроизводительные) могут быть при хранении, транспортировке и заправке:</w:t>
      </w:r>
    </w:p>
    <w:p w:rsidR="00123A36" w:rsidRDefault="00123A36" w:rsidP="00123A36">
      <w:pPr>
        <w:ind w:firstLine="540"/>
      </w:pPr>
      <w:r>
        <w:t>- просачивание через микротрещины, неплотности в оборудовании;</w:t>
      </w:r>
    </w:p>
    <w:p w:rsidR="00123A36" w:rsidRDefault="00123A36" w:rsidP="00123A36">
      <w:pPr>
        <w:ind w:firstLine="540"/>
      </w:pPr>
      <w:r>
        <w:t>- недопустимая заправка вручную (потери до 3,5%);</w:t>
      </w:r>
    </w:p>
    <w:p w:rsidR="00123A36" w:rsidRDefault="00123A36" w:rsidP="00123A36">
      <w:pPr>
        <w:ind w:firstLine="540"/>
      </w:pPr>
      <w:r>
        <w:t>- при перевозках и хранении ухудшается качество топлива;</w:t>
      </w:r>
    </w:p>
    <w:p w:rsidR="00123A36" w:rsidRDefault="00123A36" w:rsidP="00123A36">
      <w:pPr>
        <w:ind w:firstLine="540"/>
      </w:pPr>
      <w:r>
        <w:t>- недопустимо попадание летнего топлива в зимнее (топливные фильтры, топливопроводы забиваются кристаллами парафина, возникают перебои в работе двигателя);</w:t>
      </w:r>
    </w:p>
    <w:p w:rsidR="00123A36" w:rsidRDefault="00123A36" w:rsidP="00123A36">
      <w:pPr>
        <w:ind w:firstLine="540"/>
      </w:pPr>
      <w:r>
        <w:t>- во время перевозок и хранения топливо соприкасается с воздухом и окисляется, образуются смолистые вещества, органические кислоты;</w:t>
      </w:r>
    </w:p>
    <w:p w:rsidR="00123A36" w:rsidRDefault="00123A36" w:rsidP="00123A36">
      <w:pPr>
        <w:ind w:firstLine="540"/>
      </w:pPr>
      <w:r>
        <w:t>Меры по снижению расхода дизельного топлива:</w:t>
      </w:r>
    </w:p>
    <w:p w:rsidR="00123A36" w:rsidRDefault="00123A36" w:rsidP="00123A36">
      <w:pPr>
        <w:ind w:firstLine="540"/>
      </w:pPr>
      <w:r>
        <w:t>- необходимо снижать температуру резервуара, где хранится топливо (окраска, заглубление в землю);</w:t>
      </w:r>
    </w:p>
    <w:p w:rsidR="00123A36" w:rsidRDefault="00123A36" w:rsidP="00123A36">
      <w:pPr>
        <w:ind w:firstLine="540"/>
      </w:pPr>
      <w:r>
        <w:t>- через 2…3 дня после заполнения резервуара необходимо слить отстой через водогрязеспускные пробки;</w:t>
      </w:r>
    </w:p>
    <w:p w:rsidR="00123A36" w:rsidRDefault="00123A36" w:rsidP="00123A36">
      <w:pPr>
        <w:ind w:firstLine="540"/>
      </w:pPr>
      <w:r>
        <w:t>- через каждые 50 часов работы двигателя следует сливать отстой из топливного бака, отстойника, фильтра грубой очистки;</w:t>
      </w:r>
    </w:p>
    <w:p w:rsidR="00123A36" w:rsidRDefault="00123A36" w:rsidP="00123A36">
      <w:pPr>
        <w:ind w:firstLine="540"/>
      </w:pPr>
      <w:r>
        <w:t>- промывать топливный бак нужно не реже двух раз в год, а фильтры тонкой очистки – через 250 часов.</w:t>
      </w:r>
    </w:p>
    <w:p w:rsidR="00123A36" w:rsidRDefault="00123A36" w:rsidP="00123A36">
      <w:pPr>
        <w:ind w:firstLine="540"/>
      </w:pPr>
      <w:r>
        <w:t>Потери в процессе эксплуатации:</w:t>
      </w:r>
    </w:p>
    <w:p w:rsidR="00123A36" w:rsidRDefault="00123A36" w:rsidP="00123A36">
      <w:pPr>
        <w:ind w:firstLine="540"/>
      </w:pPr>
      <w:r>
        <w:t>- неисправность форсунок – потери 15…20%;</w:t>
      </w:r>
    </w:p>
    <w:p w:rsidR="00123A36" w:rsidRDefault="00123A36" w:rsidP="00123A36">
      <w:pPr>
        <w:ind w:firstLine="540"/>
      </w:pPr>
      <w:r>
        <w:t>- нарушение угла опережения впрыска, расход топлива возрастает на 20…25%;</w:t>
      </w:r>
    </w:p>
    <w:p w:rsidR="00123A36" w:rsidRDefault="00123A36" w:rsidP="00123A36">
      <w:pPr>
        <w:ind w:firstLine="540"/>
      </w:pPr>
      <w:r>
        <w:t>- форсунки не отрегулированы на рекомендуемое давление впрыска, расход возрастает на 20…25%;</w:t>
      </w:r>
    </w:p>
    <w:p w:rsidR="00123A36" w:rsidRDefault="00123A36" w:rsidP="00123A36">
      <w:pPr>
        <w:ind w:firstLine="540"/>
      </w:pPr>
      <w:r>
        <w:t>- при износе плунжерных пар насоса расход топлива возрастает до 50 г/кВтч (необходимо вовремя производить ТО);</w:t>
      </w:r>
    </w:p>
    <w:p w:rsidR="00123A36" w:rsidRDefault="00123A36" w:rsidP="00123A36">
      <w:pPr>
        <w:ind w:firstLine="540"/>
      </w:pPr>
      <w:r>
        <w:t>- следить за рациональной загрузкой транспортного средства.</w:t>
      </w:r>
    </w:p>
    <w:p w:rsidR="00123A36" w:rsidRDefault="00123A36" w:rsidP="00123A36">
      <w:pPr>
        <w:ind w:firstLine="540"/>
      </w:pPr>
    </w:p>
    <w:p w:rsidR="00123A36" w:rsidRDefault="00123A36" w:rsidP="00123A36">
      <w:pPr>
        <w:ind w:firstLine="540"/>
        <w:jc w:val="center"/>
        <w:rPr>
          <w:b/>
          <w:u w:val="single"/>
        </w:rPr>
      </w:pPr>
      <w:r>
        <w:rPr>
          <w:b/>
          <w:u w:val="single"/>
        </w:rPr>
        <w:t>6.Эксплуатационные свойства и использование газообразного топлива</w:t>
      </w:r>
    </w:p>
    <w:p w:rsidR="00123A36" w:rsidRDefault="00123A36" w:rsidP="00123A36">
      <w:pPr>
        <w:ind w:firstLine="540"/>
        <w:jc w:val="center"/>
        <w:rPr>
          <w:b/>
          <w:u w:val="single"/>
        </w:rPr>
      </w:pPr>
      <w:r>
        <w:rPr>
          <w:b/>
          <w:u w:val="single"/>
        </w:rPr>
        <w:t>6.1.Виды газообразного топлива</w:t>
      </w:r>
    </w:p>
    <w:p w:rsidR="00123A36" w:rsidRDefault="00123A36" w:rsidP="00123A36">
      <w:pPr>
        <w:ind w:firstLine="540"/>
      </w:pPr>
      <w:r>
        <w:t>В последнее время газообразное топливо находит широкое применение в двигателях внутреннего сгорания. В сравнении с другими видами газообразное топливо имеет ряд преимуществ:</w:t>
      </w:r>
    </w:p>
    <w:p w:rsidR="00123A36" w:rsidRDefault="00123A36" w:rsidP="00123A36">
      <w:pPr>
        <w:ind w:firstLine="540"/>
      </w:pPr>
      <w:r>
        <w:t>- более полно сгорает в теоретическом количестве воздуха, что обеспечивает высокий тепловой КПД;</w:t>
      </w:r>
    </w:p>
    <w:p w:rsidR="00123A36" w:rsidRDefault="00123A36" w:rsidP="00123A36">
      <w:pPr>
        <w:ind w:firstLine="540"/>
      </w:pPr>
      <w:r>
        <w:t>- при сгорании не образует нежелательных продуктов сухой перегонки и сернистых соединений, копоти и дыма;</w:t>
      </w:r>
    </w:p>
    <w:p w:rsidR="00123A36" w:rsidRDefault="00123A36" w:rsidP="00123A36">
      <w:pPr>
        <w:ind w:firstLine="540"/>
      </w:pPr>
      <w:r>
        <w:t>- легко зажигается при любой температуре окружающей среды;</w:t>
      </w:r>
    </w:p>
    <w:p w:rsidR="00123A36" w:rsidRDefault="00123A36" w:rsidP="00123A36">
      <w:pPr>
        <w:ind w:firstLine="540"/>
      </w:pPr>
      <w:r>
        <w:t>- обладает высокими противодетонационными свойствами;</w:t>
      </w:r>
    </w:p>
    <w:p w:rsidR="00123A36" w:rsidRDefault="00123A36" w:rsidP="00123A36">
      <w:pPr>
        <w:ind w:firstLine="540"/>
      </w:pPr>
      <w:r>
        <w:t>- более дешевое топливо по сравнению с другими;</w:t>
      </w:r>
    </w:p>
    <w:p w:rsidR="00123A36" w:rsidRDefault="00123A36" w:rsidP="00123A36">
      <w:pPr>
        <w:ind w:firstLine="540"/>
      </w:pPr>
      <w:r>
        <w:t>- используется в сжатом и сжиженном состояниях для двигателей внутреннего сгорания.</w:t>
      </w:r>
    </w:p>
    <w:p w:rsidR="00123A36" w:rsidRDefault="00123A36" w:rsidP="00123A36">
      <w:pPr>
        <w:ind w:firstLine="540"/>
      </w:pPr>
      <w:r>
        <w:t>К отрицательным свойствам газообразного топлива можно отнести:</w:t>
      </w:r>
    </w:p>
    <w:p w:rsidR="00123A36" w:rsidRDefault="00123A36" w:rsidP="00123A36">
      <w:pPr>
        <w:ind w:firstLine="540"/>
      </w:pPr>
      <w:r>
        <w:t>- отравляющее действие;</w:t>
      </w:r>
    </w:p>
    <w:p w:rsidR="00123A36" w:rsidRDefault="00123A36" w:rsidP="00123A36">
      <w:pPr>
        <w:ind w:firstLine="540"/>
      </w:pPr>
      <w:r>
        <w:t>- образование взрывчатых смесей при смешении с воздухом;</w:t>
      </w:r>
    </w:p>
    <w:p w:rsidR="00123A36" w:rsidRDefault="00123A36" w:rsidP="00123A36">
      <w:pPr>
        <w:ind w:firstLine="540"/>
      </w:pPr>
      <w:r>
        <w:t>- легкое проникновение через неплотности соединений.</w:t>
      </w:r>
    </w:p>
    <w:p w:rsidR="00123A36" w:rsidRDefault="00123A36" w:rsidP="00123A36">
      <w:pPr>
        <w:ind w:firstLine="540"/>
      </w:pPr>
      <w:r>
        <w:t>Таким образом, при работе с газообразным топливом требуется тщательное соблюдение правил техники безопасности.</w:t>
      </w:r>
    </w:p>
    <w:p w:rsidR="00123A36" w:rsidRDefault="00123A36" w:rsidP="00123A36">
      <w:pPr>
        <w:ind w:firstLine="540"/>
      </w:pPr>
      <w:r>
        <w:t>Газообразное топливо по теплоте сгорания условно делят на 3 группы:</w:t>
      </w:r>
    </w:p>
    <w:p w:rsidR="00123A36" w:rsidRDefault="00123A36" w:rsidP="00123A36">
      <w:pPr>
        <w:ind w:firstLine="540"/>
      </w:pPr>
      <w:r>
        <w:t>- высококалорийные, имеющие теплоту сгорания более 20000 кДж/м</w:t>
      </w:r>
      <w:r w:rsidRPr="004E74C8">
        <w:rPr>
          <w:vertAlign w:val="superscript"/>
        </w:rPr>
        <w:t>3</w:t>
      </w:r>
      <w:r>
        <w:t>. к ним относят природные газы из газовых скважин и нефтяные;</w:t>
      </w:r>
    </w:p>
    <w:p w:rsidR="00123A36" w:rsidRDefault="00123A36" w:rsidP="00123A36">
      <w:pPr>
        <w:ind w:firstLine="540"/>
      </w:pPr>
      <w:r>
        <w:t>- среднекалорийные, имеющие теплоту сгорания 10000…20000 кДж/м</w:t>
      </w:r>
      <w:r w:rsidRPr="004E74C8">
        <w:rPr>
          <w:vertAlign w:val="superscript"/>
        </w:rPr>
        <w:t>3</w:t>
      </w:r>
      <w:r>
        <w:t xml:space="preserve"> (коксовый, светильный газ и др.);</w:t>
      </w:r>
    </w:p>
    <w:p w:rsidR="00123A36" w:rsidRDefault="00123A36" w:rsidP="00123A36">
      <w:pPr>
        <w:ind w:firstLine="540"/>
      </w:pPr>
      <w:r>
        <w:t>- низкокалорийные, с теплотой сгорания до 10000 кДж/м</w:t>
      </w:r>
      <w:r w:rsidRPr="00B50B72">
        <w:rPr>
          <w:vertAlign w:val="superscript"/>
        </w:rPr>
        <w:t>3</w:t>
      </w:r>
      <w:r>
        <w:t xml:space="preserve"> (доменный, генераторный газы и др.).</w:t>
      </w:r>
    </w:p>
    <w:p w:rsidR="00123A36" w:rsidRDefault="00123A36" w:rsidP="00123A36">
      <w:pPr>
        <w:ind w:firstLine="540"/>
      </w:pPr>
      <w:r>
        <w:t>В зависимости от физических свойств газы могут быть разделены на сжатые и сжиженные. Некоторые газы, обладающие низкой критической температурой, не переходят в жидкое состояние при обычной температуре даже под воздействием высокого давления.</w:t>
      </w:r>
    </w:p>
    <w:p w:rsidR="00123A36" w:rsidRDefault="00123A36" w:rsidP="00123A36">
      <w:pPr>
        <w:ind w:firstLine="540"/>
      </w:pPr>
      <w:r>
        <w:rPr>
          <w:u w:val="single"/>
        </w:rPr>
        <w:t>Метан до температуры -82˚С</w:t>
      </w:r>
      <w:r>
        <w:t xml:space="preserve"> находится в газообразном состоянии. При температуре ниже        -82</w:t>
      </w:r>
      <w:r w:rsidRPr="00781413">
        <w:t>˚С</w:t>
      </w:r>
      <w:r>
        <w:t xml:space="preserve"> метан под воздействием небольшого избыточного давления, превращается в жидкость, а при охлаждении до -161</w:t>
      </w:r>
      <w:r w:rsidRPr="00781413">
        <w:t>˚С</w:t>
      </w:r>
      <w:r>
        <w:t xml:space="preserve"> метан сжижается уже в условиях атмосферного давления. Таким образом, газы, которые имеют критическую температуру ниже обычных температур их применения, используются в основном в сжатом виде (при давлении до 20 МПа), поэтому их назувают сжатыми газами.</w:t>
      </w:r>
    </w:p>
    <w:p w:rsidR="00123A36" w:rsidRDefault="00123A36" w:rsidP="00123A36">
      <w:pPr>
        <w:ind w:firstLine="540"/>
      </w:pPr>
      <w:r>
        <w:rPr>
          <w:u w:val="single"/>
        </w:rPr>
        <w:t>Сжиженные газы</w:t>
      </w:r>
      <w:r>
        <w:t xml:space="preserve"> – это газы, критическая температура которых выше обычных температур их применения. Такие газы используют в сжиженном виде при повышенном давлении (1,5…2МПа).</w:t>
      </w:r>
    </w:p>
    <w:p w:rsidR="00123A36" w:rsidRDefault="00123A36" w:rsidP="00123A36">
      <w:pPr>
        <w:ind w:firstLine="540"/>
      </w:pPr>
      <w:r>
        <w:t xml:space="preserve">Применение газообразных видов топлива обусловливается их составом и свойствами углеводородной части. Наиболее широко применяются </w:t>
      </w:r>
      <w:r>
        <w:rPr>
          <w:u w:val="single"/>
        </w:rPr>
        <w:t>природный или попутный газ</w:t>
      </w:r>
      <w:r>
        <w:t xml:space="preserve"> нефтяных или газовых месторождений, а также заводские газы нефтеперерабатывающих и др. заводов. Основными компонентами этих газов являются углеводороды с числом углеродных атомов в молекуле от 1 до 4 (метан, этан, пропан, бутан и их производные). </w:t>
      </w:r>
      <w:r>
        <w:rPr>
          <w:u w:val="single"/>
        </w:rPr>
        <w:t>Природные газы</w:t>
      </w:r>
      <w:r>
        <w:t xml:space="preserve"> из газовых месторождений практически полностью </w:t>
      </w:r>
      <w:r>
        <w:rPr>
          <w:u w:val="single"/>
        </w:rPr>
        <w:t>состоят из метана</w:t>
      </w:r>
      <w:r>
        <w:t xml:space="preserve"> (82…98%), с небольшой примесью этана (до 6%), пропана (до 1,5%) и бутана (до 1%).</w:t>
      </w:r>
    </w:p>
    <w:p w:rsidR="00123A36" w:rsidRDefault="00123A36" w:rsidP="00123A36">
      <w:pPr>
        <w:ind w:firstLine="540"/>
      </w:pPr>
      <w:r>
        <w:rPr>
          <w:u w:val="single"/>
        </w:rPr>
        <w:t>В попутных нефтяных газах</w:t>
      </w:r>
      <w:r>
        <w:t xml:space="preserve"> содержание метана колеблется в более широких пределах (40…85%), но в них, кроме того, содержится этан и пропан (до 20% каждый). Заводские газы содержат как парафиновые, так и олефиновые углеводороды, которые чаще всего используются как сырье для синтеза пластических масс и др. веществ.</w:t>
      </w:r>
    </w:p>
    <w:p w:rsidR="00123A36" w:rsidRDefault="00123A36" w:rsidP="00123A36">
      <w:pPr>
        <w:ind w:firstLine="540"/>
      </w:pPr>
      <w:r>
        <w:t>В горючих газах, кроме углеводородов, могут содержаться и другие компоненты, такие как водород, оксиды углерода, азот, кислород, сероводород, пары воды и др. Водород, оксид углерода и др. имеют невысокую теплоту сгорания, а некоторые из них (диоксид углерода, азот), не участвуя в горении вообще, снижают теплотворную способность топлива. Поэтому в зависимости от назначения газ специально очищают от нежелательных соединений.</w:t>
      </w:r>
    </w:p>
    <w:p w:rsidR="00123A36" w:rsidRDefault="00123A36" w:rsidP="00123A36">
      <w:pPr>
        <w:ind w:firstLine="540"/>
      </w:pPr>
    </w:p>
    <w:p w:rsidR="00123A36" w:rsidRDefault="00123A36" w:rsidP="00123A36">
      <w:pPr>
        <w:ind w:firstLine="540"/>
        <w:jc w:val="center"/>
        <w:rPr>
          <w:b/>
          <w:u w:val="single"/>
        </w:rPr>
      </w:pPr>
      <w:r>
        <w:rPr>
          <w:b/>
          <w:u w:val="single"/>
        </w:rPr>
        <w:t>6.2.Применение газообразного топлива для двигателей внутреннего сгорания</w:t>
      </w:r>
    </w:p>
    <w:p w:rsidR="00123A36" w:rsidRDefault="00123A36" w:rsidP="00123A36">
      <w:pPr>
        <w:ind w:firstLine="540"/>
      </w:pPr>
      <w:r>
        <w:t>Для автомобильных двигателей используют только высококалорийные и среднекалорийные газы.</w:t>
      </w:r>
    </w:p>
    <w:p w:rsidR="00123A36" w:rsidRDefault="00123A36" w:rsidP="00123A36">
      <w:pPr>
        <w:ind w:firstLine="540"/>
      </w:pPr>
      <w:r>
        <w:t>Грузовые автомобили (особенно для внутригородских перевозок) работают в основном на сжиженном нефтяном газе (СНГ). Газы хранят в баллонах вместимостью 250л под давлением 1,5 МПа.</w:t>
      </w:r>
    </w:p>
    <w:p w:rsidR="00123A36" w:rsidRDefault="00123A36" w:rsidP="00123A36">
      <w:pPr>
        <w:ind w:firstLine="540"/>
      </w:pPr>
      <w:r>
        <w:t>Автомобили, работающие на газообразном топливе по технико-экономическим показателям мало отличаются от базовых моделей, работающих на бензине, а по некоторым показателям превосходят их (меньше износ гильз и цилиндра, поршней и поршневых колец, на 35…40% выше моторесурс, ниже токсичность отработавших газов, увеличивается срок работы моторного масла).</w:t>
      </w:r>
    </w:p>
    <w:p w:rsidR="00123A36" w:rsidRDefault="00123A36" w:rsidP="00123A36">
      <w:pPr>
        <w:ind w:firstLine="540"/>
      </w:pPr>
      <w:r>
        <w:t>В соответствие с ГОСТ выпускаются сжиженные газы двух марок:</w:t>
      </w:r>
    </w:p>
    <w:p w:rsidR="00123A36" w:rsidRDefault="00123A36" w:rsidP="00123A36">
      <w:pPr>
        <w:ind w:firstLine="540"/>
      </w:pPr>
      <w:r>
        <w:t>СПБТЗ – смесь пропана и бутана техническая зимняя;</w:t>
      </w:r>
    </w:p>
    <w:p w:rsidR="00123A36" w:rsidRDefault="00123A36" w:rsidP="00123A36">
      <w:pPr>
        <w:ind w:firstLine="540"/>
      </w:pPr>
      <w:r>
        <w:t>СПБТЛ – смесь пропана и бутана техническая летняя.</w:t>
      </w:r>
    </w:p>
    <w:p w:rsidR="00123A36" w:rsidRDefault="00123A36" w:rsidP="00123A36">
      <w:pPr>
        <w:ind w:firstLine="540"/>
      </w:pPr>
      <w:r>
        <w:t>Основные показатели сжиженных газов приведены в таблице 6.1.</w:t>
      </w:r>
    </w:p>
    <w:p w:rsidR="00123A36" w:rsidRDefault="00123A36" w:rsidP="00123A36">
      <w:pPr>
        <w:ind w:firstLine="540"/>
      </w:pPr>
    </w:p>
    <w:p w:rsidR="00123A36" w:rsidRDefault="00123A36" w:rsidP="00123A36">
      <w:pPr>
        <w:ind w:firstLine="540"/>
      </w:pPr>
      <w:r>
        <w:t>Таблица 6.1.Характеристика сжиженных газов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515"/>
        <w:gridCol w:w="3525"/>
        <w:gridCol w:w="3518"/>
      </w:tblGrid>
      <w:tr w:rsidR="00123A36" w:rsidRPr="00860372" w:rsidTr="00860372">
        <w:tc>
          <w:tcPr>
            <w:tcW w:w="3515" w:type="dxa"/>
          </w:tcPr>
          <w:p w:rsidR="00123A36" w:rsidRPr="00860372" w:rsidRDefault="00123A36" w:rsidP="00860372">
            <w:pPr>
              <w:spacing w:after="0" w:line="240" w:lineRule="auto"/>
              <w:jc w:val="center"/>
            </w:pPr>
            <w:r w:rsidRPr="00860372">
              <w:t>Показатель</w:t>
            </w:r>
          </w:p>
        </w:tc>
        <w:tc>
          <w:tcPr>
            <w:tcW w:w="3519" w:type="dxa"/>
          </w:tcPr>
          <w:p w:rsidR="00123A36" w:rsidRPr="00860372" w:rsidRDefault="00123A36" w:rsidP="00860372">
            <w:pPr>
              <w:spacing w:after="0" w:line="240" w:lineRule="auto"/>
              <w:jc w:val="center"/>
            </w:pPr>
            <w:r w:rsidRPr="00860372">
              <w:t>СПБТЗ</w:t>
            </w:r>
          </w:p>
        </w:tc>
        <w:tc>
          <w:tcPr>
            <w:tcW w:w="3518" w:type="dxa"/>
          </w:tcPr>
          <w:p w:rsidR="00123A36" w:rsidRPr="00860372" w:rsidRDefault="00123A36" w:rsidP="00860372">
            <w:pPr>
              <w:spacing w:after="0" w:line="240" w:lineRule="auto"/>
              <w:jc w:val="center"/>
            </w:pPr>
            <w:r w:rsidRPr="00860372">
              <w:t>СПБТЛ</w:t>
            </w:r>
          </w:p>
        </w:tc>
      </w:tr>
      <w:tr w:rsidR="00123A36" w:rsidRPr="00860372" w:rsidTr="00860372">
        <w:tc>
          <w:tcPr>
            <w:tcW w:w="3515" w:type="dxa"/>
          </w:tcPr>
          <w:p w:rsidR="00123A36" w:rsidRPr="00860372" w:rsidRDefault="00123A36" w:rsidP="00860372">
            <w:pPr>
              <w:spacing w:after="0" w:line="240" w:lineRule="auto"/>
            </w:pPr>
            <w:r w:rsidRPr="00860372">
              <w:t>1. Теплота сгорания, кДж/кг</w:t>
            </w:r>
          </w:p>
        </w:tc>
        <w:tc>
          <w:tcPr>
            <w:tcW w:w="3519" w:type="dxa"/>
          </w:tcPr>
          <w:p w:rsidR="00123A36" w:rsidRPr="00860372" w:rsidRDefault="00123A36" w:rsidP="00860372">
            <w:pPr>
              <w:spacing w:after="0" w:line="240" w:lineRule="auto"/>
              <w:jc w:val="center"/>
            </w:pPr>
            <w:r w:rsidRPr="00860372">
              <w:t>45000…45500</w:t>
            </w:r>
          </w:p>
        </w:tc>
        <w:tc>
          <w:tcPr>
            <w:tcW w:w="3518" w:type="dxa"/>
          </w:tcPr>
          <w:p w:rsidR="00123A36" w:rsidRPr="00860372" w:rsidRDefault="00123A36" w:rsidP="00860372">
            <w:pPr>
              <w:spacing w:after="0" w:line="240" w:lineRule="auto"/>
              <w:jc w:val="center"/>
            </w:pPr>
            <w:r w:rsidRPr="00860372">
              <w:t>45500…46000</w:t>
            </w:r>
          </w:p>
        </w:tc>
      </w:tr>
      <w:tr w:rsidR="00123A36" w:rsidRPr="00860372" w:rsidTr="00860372">
        <w:tc>
          <w:tcPr>
            <w:tcW w:w="3515" w:type="dxa"/>
            <w:tcBorders>
              <w:bottom w:val="dashed" w:sz="4" w:space="0" w:color="auto"/>
            </w:tcBorders>
          </w:tcPr>
          <w:p w:rsidR="00123A36" w:rsidRPr="00860372" w:rsidRDefault="00123A36" w:rsidP="00860372">
            <w:pPr>
              <w:spacing w:after="0" w:line="240" w:lineRule="auto"/>
            </w:pPr>
            <w:r w:rsidRPr="00860372">
              <w:t>2. Содержание газов, % по массе, не более:</w:t>
            </w:r>
          </w:p>
        </w:tc>
        <w:tc>
          <w:tcPr>
            <w:tcW w:w="3519" w:type="dxa"/>
            <w:tcBorders>
              <w:bottom w:val="dashed" w:sz="4" w:space="0" w:color="auto"/>
            </w:tcBorders>
          </w:tcPr>
          <w:p w:rsidR="00123A36" w:rsidRPr="00860372" w:rsidRDefault="00123A36" w:rsidP="00860372">
            <w:pPr>
              <w:spacing w:after="0" w:line="240" w:lineRule="auto"/>
              <w:jc w:val="center"/>
            </w:pPr>
          </w:p>
        </w:tc>
        <w:tc>
          <w:tcPr>
            <w:tcW w:w="3518" w:type="dxa"/>
            <w:tcBorders>
              <w:bottom w:val="dashed" w:sz="4" w:space="0" w:color="auto"/>
            </w:tcBorders>
          </w:tcPr>
          <w:p w:rsidR="00123A36" w:rsidRPr="00860372" w:rsidRDefault="00123A36" w:rsidP="00860372">
            <w:pPr>
              <w:spacing w:after="0" w:line="240" w:lineRule="auto"/>
              <w:jc w:val="center"/>
            </w:pPr>
          </w:p>
        </w:tc>
      </w:tr>
      <w:tr w:rsidR="00123A36" w:rsidRPr="00860372" w:rsidTr="00860372">
        <w:tc>
          <w:tcPr>
            <w:tcW w:w="3515" w:type="dxa"/>
            <w:tcBorders>
              <w:top w:val="dashed" w:sz="4" w:space="0" w:color="auto"/>
              <w:bottom w:val="dashed" w:sz="4" w:space="0" w:color="auto"/>
            </w:tcBorders>
          </w:tcPr>
          <w:p w:rsidR="00123A36" w:rsidRPr="00860372" w:rsidRDefault="00123A36" w:rsidP="00860372">
            <w:pPr>
              <w:spacing w:after="0" w:line="240" w:lineRule="auto"/>
              <w:jc w:val="center"/>
            </w:pPr>
            <w:r w:rsidRPr="00860372">
              <w:t>метан, этан, этилен</w:t>
            </w:r>
          </w:p>
        </w:tc>
        <w:tc>
          <w:tcPr>
            <w:tcW w:w="3519" w:type="dxa"/>
            <w:tcBorders>
              <w:top w:val="dashed" w:sz="4" w:space="0" w:color="auto"/>
              <w:bottom w:val="dashed" w:sz="4" w:space="0" w:color="auto"/>
            </w:tcBorders>
          </w:tcPr>
          <w:p w:rsidR="00123A36" w:rsidRPr="00860372" w:rsidRDefault="00123A36" w:rsidP="00860372">
            <w:pPr>
              <w:spacing w:after="0" w:line="240" w:lineRule="auto"/>
              <w:jc w:val="center"/>
            </w:pPr>
            <w:r w:rsidRPr="00860372">
              <w:t>4,0</w:t>
            </w:r>
          </w:p>
        </w:tc>
        <w:tc>
          <w:tcPr>
            <w:tcW w:w="3518" w:type="dxa"/>
            <w:tcBorders>
              <w:top w:val="dashed" w:sz="4" w:space="0" w:color="auto"/>
              <w:bottom w:val="dashed" w:sz="4" w:space="0" w:color="auto"/>
            </w:tcBorders>
          </w:tcPr>
          <w:p w:rsidR="00123A36" w:rsidRPr="00860372" w:rsidRDefault="00123A36" w:rsidP="00860372">
            <w:pPr>
              <w:spacing w:after="0" w:line="240" w:lineRule="auto"/>
              <w:jc w:val="center"/>
            </w:pPr>
            <w:r w:rsidRPr="00860372">
              <w:t>6,0</w:t>
            </w:r>
          </w:p>
        </w:tc>
      </w:tr>
      <w:tr w:rsidR="00123A36" w:rsidRPr="00860372" w:rsidTr="00860372">
        <w:tc>
          <w:tcPr>
            <w:tcW w:w="3515" w:type="dxa"/>
            <w:tcBorders>
              <w:top w:val="dashed" w:sz="4" w:space="0" w:color="auto"/>
              <w:bottom w:val="dashed" w:sz="4" w:space="0" w:color="auto"/>
            </w:tcBorders>
          </w:tcPr>
          <w:p w:rsidR="00123A36" w:rsidRPr="00860372" w:rsidRDefault="00123A36" w:rsidP="00860372">
            <w:pPr>
              <w:spacing w:after="0" w:line="240" w:lineRule="auto"/>
              <w:jc w:val="center"/>
            </w:pPr>
            <w:r w:rsidRPr="00860372">
              <w:t>пропан, пропилен</w:t>
            </w:r>
          </w:p>
        </w:tc>
        <w:tc>
          <w:tcPr>
            <w:tcW w:w="3519" w:type="dxa"/>
            <w:tcBorders>
              <w:top w:val="dashed" w:sz="4" w:space="0" w:color="auto"/>
              <w:bottom w:val="dashed" w:sz="4" w:space="0" w:color="auto"/>
            </w:tcBorders>
          </w:tcPr>
          <w:p w:rsidR="00123A36" w:rsidRPr="00860372" w:rsidRDefault="00123A36" w:rsidP="00860372">
            <w:pPr>
              <w:spacing w:after="0" w:line="240" w:lineRule="auto"/>
              <w:jc w:val="center"/>
            </w:pPr>
            <w:r w:rsidRPr="00860372">
              <w:t>75,0</w:t>
            </w:r>
          </w:p>
        </w:tc>
        <w:tc>
          <w:tcPr>
            <w:tcW w:w="3518" w:type="dxa"/>
            <w:tcBorders>
              <w:top w:val="dashed" w:sz="4" w:space="0" w:color="auto"/>
              <w:bottom w:val="dashed" w:sz="4" w:space="0" w:color="auto"/>
            </w:tcBorders>
          </w:tcPr>
          <w:p w:rsidR="00123A36" w:rsidRPr="00860372" w:rsidRDefault="00123A36" w:rsidP="00860372">
            <w:pPr>
              <w:spacing w:after="0" w:line="240" w:lineRule="auto"/>
              <w:jc w:val="center"/>
            </w:pPr>
            <w:r w:rsidRPr="00860372">
              <w:t>34,0</w:t>
            </w:r>
          </w:p>
        </w:tc>
      </w:tr>
      <w:tr w:rsidR="00123A36" w:rsidRPr="00860372" w:rsidTr="00860372">
        <w:tc>
          <w:tcPr>
            <w:tcW w:w="3515" w:type="dxa"/>
            <w:tcBorders>
              <w:top w:val="dashed" w:sz="4" w:space="0" w:color="auto"/>
            </w:tcBorders>
          </w:tcPr>
          <w:p w:rsidR="00123A36" w:rsidRPr="00860372" w:rsidRDefault="00123A36" w:rsidP="00860372">
            <w:pPr>
              <w:spacing w:after="0" w:line="240" w:lineRule="auto"/>
              <w:jc w:val="center"/>
            </w:pPr>
            <w:r w:rsidRPr="00860372">
              <w:t>бутан, бутилен</w:t>
            </w:r>
          </w:p>
        </w:tc>
        <w:tc>
          <w:tcPr>
            <w:tcW w:w="3519" w:type="dxa"/>
            <w:tcBorders>
              <w:top w:val="dashed" w:sz="4" w:space="0" w:color="auto"/>
            </w:tcBorders>
          </w:tcPr>
          <w:p w:rsidR="00123A36" w:rsidRPr="00860372" w:rsidRDefault="00123A36" w:rsidP="00860372">
            <w:pPr>
              <w:spacing w:after="0" w:line="240" w:lineRule="auto"/>
              <w:jc w:val="center"/>
            </w:pPr>
            <w:r w:rsidRPr="00860372">
              <w:t>20,0</w:t>
            </w:r>
          </w:p>
        </w:tc>
        <w:tc>
          <w:tcPr>
            <w:tcW w:w="3518" w:type="dxa"/>
            <w:tcBorders>
              <w:top w:val="dashed" w:sz="4" w:space="0" w:color="auto"/>
            </w:tcBorders>
          </w:tcPr>
          <w:p w:rsidR="00123A36" w:rsidRPr="00860372" w:rsidRDefault="00123A36" w:rsidP="00860372">
            <w:pPr>
              <w:spacing w:after="0" w:line="240" w:lineRule="auto"/>
              <w:jc w:val="center"/>
            </w:pPr>
            <w:r w:rsidRPr="00860372">
              <w:t>60,0</w:t>
            </w:r>
          </w:p>
        </w:tc>
      </w:tr>
      <w:tr w:rsidR="00123A36" w:rsidRPr="00860372" w:rsidTr="00860372">
        <w:tc>
          <w:tcPr>
            <w:tcW w:w="3515" w:type="dxa"/>
          </w:tcPr>
          <w:p w:rsidR="00123A36" w:rsidRPr="00860372" w:rsidRDefault="00123A36" w:rsidP="00860372">
            <w:pPr>
              <w:spacing w:after="0" w:line="240" w:lineRule="auto"/>
            </w:pPr>
            <w:r w:rsidRPr="00860372">
              <w:t>3.Жидкий остаток при 20˚С, % по объему, не более</w:t>
            </w:r>
          </w:p>
        </w:tc>
        <w:tc>
          <w:tcPr>
            <w:tcW w:w="3519" w:type="dxa"/>
          </w:tcPr>
          <w:p w:rsidR="00123A36" w:rsidRPr="00860372" w:rsidRDefault="00123A36" w:rsidP="00860372">
            <w:pPr>
              <w:spacing w:after="0" w:line="240" w:lineRule="auto"/>
              <w:jc w:val="center"/>
            </w:pPr>
            <w:r w:rsidRPr="00860372">
              <w:t>1,0</w:t>
            </w:r>
          </w:p>
        </w:tc>
        <w:tc>
          <w:tcPr>
            <w:tcW w:w="3518" w:type="dxa"/>
          </w:tcPr>
          <w:p w:rsidR="00123A36" w:rsidRPr="00860372" w:rsidRDefault="00123A36" w:rsidP="00860372">
            <w:pPr>
              <w:spacing w:after="0" w:line="240" w:lineRule="auto"/>
              <w:jc w:val="center"/>
            </w:pPr>
            <w:r w:rsidRPr="00860372">
              <w:t>2,0</w:t>
            </w:r>
          </w:p>
        </w:tc>
      </w:tr>
      <w:tr w:rsidR="00123A36" w:rsidRPr="00860372" w:rsidTr="00860372">
        <w:tc>
          <w:tcPr>
            <w:tcW w:w="3515" w:type="dxa"/>
            <w:tcBorders>
              <w:bottom w:val="dashed" w:sz="4" w:space="0" w:color="auto"/>
            </w:tcBorders>
          </w:tcPr>
          <w:p w:rsidR="00123A36" w:rsidRPr="00860372" w:rsidRDefault="00123A36" w:rsidP="00860372">
            <w:pPr>
              <w:spacing w:after="0" w:line="240" w:lineRule="auto"/>
            </w:pPr>
            <w:r w:rsidRPr="00860372">
              <w:t>4.Минимальное избыточное давление насыщенных паров, МПа при температуре:</w:t>
            </w:r>
          </w:p>
        </w:tc>
        <w:tc>
          <w:tcPr>
            <w:tcW w:w="3519" w:type="dxa"/>
            <w:tcBorders>
              <w:bottom w:val="dashed" w:sz="4" w:space="0" w:color="auto"/>
            </w:tcBorders>
          </w:tcPr>
          <w:p w:rsidR="00123A36" w:rsidRPr="00860372" w:rsidRDefault="00123A36" w:rsidP="00860372">
            <w:pPr>
              <w:spacing w:after="0" w:line="240" w:lineRule="auto"/>
              <w:jc w:val="center"/>
            </w:pPr>
          </w:p>
        </w:tc>
        <w:tc>
          <w:tcPr>
            <w:tcW w:w="3518" w:type="dxa"/>
            <w:tcBorders>
              <w:bottom w:val="dashed" w:sz="4" w:space="0" w:color="auto"/>
            </w:tcBorders>
          </w:tcPr>
          <w:p w:rsidR="00123A36" w:rsidRPr="00860372" w:rsidRDefault="00123A36" w:rsidP="00860372">
            <w:pPr>
              <w:spacing w:after="0" w:line="240" w:lineRule="auto"/>
              <w:jc w:val="center"/>
            </w:pPr>
          </w:p>
        </w:tc>
      </w:tr>
      <w:tr w:rsidR="00123A36" w:rsidRPr="00860372" w:rsidTr="00860372">
        <w:tblPrEx>
          <w:tblLook w:val="0000" w:firstRow="0" w:lastRow="0" w:firstColumn="0" w:lastColumn="0" w:noHBand="0" w:noVBand="0"/>
        </w:tblPrEx>
        <w:trPr>
          <w:trHeight w:val="285"/>
        </w:trPr>
        <w:tc>
          <w:tcPr>
            <w:tcW w:w="3509" w:type="dxa"/>
            <w:tcBorders>
              <w:top w:val="dashed" w:sz="4" w:space="0" w:color="auto"/>
              <w:bottom w:val="dashed" w:sz="4" w:space="0" w:color="auto"/>
            </w:tcBorders>
          </w:tcPr>
          <w:p w:rsidR="00123A36" w:rsidRPr="00860372" w:rsidRDefault="00123A36" w:rsidP="00860372">
            <w:pPr>
              <w:spacing w:after="0" w:line="240" w:lineRule="auto"/>
              <w:ind w:left="108" w:firstLine="540"/>
            </w:pPr>
            <w:r w:rsidRPr="00860372">
              <w:t>+45˚С</w:t>
            </w:r>
          </w:p>
        </w:tc>
        <w:tc>
          <w:tcPr>
            <w:tcW w:w="3525" w:type="dxa"/>
            <w:tcBorders>
              <w:top w:val="dashed" w:sz="4" w:space="0" w:color="auto"/>
              <w:bottom w:val="dashed" w:sz="4" w:space="0" w:color="auto"/>
            </w:tcBorders>
          </w:tcPr>
          <w:p w:rsidR="00123A36" w:rsidRPr="00860372" w:rsidRDefault="00123A36" w:rsidP="00860372">
            <w:pPr>
              <w:spacing w:after="0" w:line="240" w:lineRule="auto"/>
              <w:ind w:left="108" w:firstLine="540"/>
              <w:jc w:val="center"/>
            </w:pPr>
            <w:r w:rsidRPr="00860372">
              <w:t>1,57</w:t>
            </w:r>
          </w:p>
        </w:tc>
        <w:tc>
          <w:tcPr>
            <w:tcW w:w="3518" w:type="dxa"/>
            <w:tcBorders>
              <w:top w:val="dashed" w:sz="4" w:space="0" w:color="auto"/>
              <w:bottom w:val="dashed" w:sz="4" w:space="0" w:color="auto"/>
            </w:tcBorders>
          </w:tcPr>
          <w:p w:rsidR="00123A36" w:rsidRPr="00860372" w:rsidRDefault="00123A36" w:rsidP="00860372">
            <w:pPr>
              <w:spacing w:after="0" w:line="240" w:lineRule="auto"/>
              <w:ind w:left="108" w:firstLine="540"/>
              <w:jc w:val="center"/>
            </w:pPr>
            <w:r w:rsidRPr="00860372">
              <w:t>1,57</w:t>
            </w:r>
          </w:p>
        </w:tc>
      </w:tr>
      <w:tr w:rsidR="00123A36" w:rsidRPr="00860372" w:rsidTr="00860372">
        <w:tblPrEx>
          <w:tblLook w:val="0000" w:firstRow="0" w:lastRow="0" w:firstColumn="0" w:lastColumn="0" w:noHBand="0" w:noVBand="0"/>
        </w:tblPrEx>
        <w:trPr>
          <w:trHeight w:val="187"/>
        </w:trPr>
        <w:tc>
          <w:tcPr>
            <w:tcW w:w="3509" w:type="dxa"/>
            <w:tcBorders>
              <w:top w:val="dashed" w:sz="4" w:space="0" w:color="auto"/>
            </w:tcBorders>
          </w:tcPr>
          <w:p w:rsidR="00123A36" w:rsidRPr="00860372" w:rsidRDefault="00123A36" w:rsidP="00860372">
            <w:pPr>
              <w:spacing w:after="0" w:line="240" w:lineRule="auto"/>
              <w:ind w:left="108" w:firstLine="540"/>
            </w:pPr>
            <w:r w:rsidRPr="00860372">
              <w:t>-20˚С</w:t>
            </w:r>
          </w:p>
        </w:tc>
        <w:tc>
          <w:tcPr>
            <w:tcW w:w="3525" w:type="dxa"/>
            <w:tcBorders>
              <w:top w:val="dashed" w:sz="4" w:space="0" w:color="auto"/>
            </w:tcBorders>
          </w:tcPr>
          <w:p w:rsidR="00123A36" w:rsidRPr="00860372" w:rsidRDefault="00123A36" w:rsidP="00860372">
            <w:pPr>
              <w:spacing w:after="0" w:line="240" w:lineRule="auto"/>
              <w:ind w:left="108" w:firstLine="540"/>
              <w:jc w:val="center"/>
            </w:pPr>
            <w:r w:rsidRPr="00860372">
              <w:t>0,157</w:t>
            </w:r>
          </w:p>
        </w:tc>
        <w:tc>
          <w:tcPr>
            <w:tcW w:w="3518" w:type="dxa"/>
            <w:tcBorders>
              <w:top w:val="dashed" w:sz="4" w:space="0" w:color="auto"/>
            </w:tcBorders>
          </w:tcPr>
          <w:p w:rsidR="00123A36" w:rsidRPr="00860372" w:rsidRDefault="00123A36" w:rsidP="00860372">
            <w:pPr>
              <w:spacing w:after="0" w:line="240" w:lineRule="auto"/>
              <w:ind w:left="108" w:firstLine="540"/>
              <w:jc w:val="center"/>
            </w:pPr>
            <w:r w:rsidRPr="00860372">
              <w:t>-</w:t>
            </w:r>
          </w:p>
        </w:tc>
      </w:tr>
    </w:tbl>
    <w:p w:rsidR="00123A36" w:rsidRDefault="00123A36" w:rsidP="00123A36">
      <w:pPr>
        <w:ind w:firstLine="540"/>
      </w:pPr>
      <w:r>
        <w:t xml:space="preserve">Сжиженные газы не имеют запаха и цвета, не взрывоопасны, поэтому к ним добавляют вещества, имеющие сильный запах – </w:t>
      </w:r>
      <w:r w:rsidRPr="009F045C">
        <w:rPr>
          <w:u w:val="single"/>
        </w:rPr>
        <w:t>одоранты</w:t>
      </w:r>
      <w:r>
        <w:t>.</w:t>
      </w:r>
    </w:p>
    <w:p w:rsidR="00123A36" w:rsidRDefault="00123A36" w:rsidP="00123A36">
      <w:pPr>
        <w:ind w:firstLine="540"/>
      </w:pPr>
      <w:r>
        <w:t>Сжиженные газы транспортируют в специально оборудованных железнодорожных и автомобильных цистернах, а также баллонах разной вместимости, которые заполняются на газонаполнительных станциях.</w:t>
      </w:r>
    </w:p>
    <w:p w:rsidR="00123A36" w:rsidRDefault="00123A36" w:rsidP="00123A36">
      <w:pPr>
        <w:ind w:firstLine="540"/>
      </w:pPr>
      <w:r>
        <w:t>Имеются и серьезные препятствия использования сжиженных газов в карбюраторных двигателях:</w:t>
      </w:r>
    </w:p>
    <w:p w:rsidR="00123A36" w:rsidRDefault="00123A36" w:rsidP="00123A36">
      <w:pPr>
        <w:ind w:firstLine="540"/>
      </w:pPr>
      <w:r>
        <w:t>- ограниченность ресурсов станций;</w:t>
      </w:r>
    </w:p>
    <w:p w:rsidR="00123A36" w:rsidRDefault="00123A36" w:rsidP="00123A36">
      <w:pPr>
        <w:ind w:firstLine="540"/>
      </w:pPr>
      <w:r>
        <w:t>- дальнейшее расширение использования газообразного топлива в автомобильном транспорте планируется за счет более широкого применения сжатых газов.</w:t>
      </w:r>
    </w:p>
    <w:p w:rsidR="00123A36" w:rsidRDefault="00123A36" w:rsidP="00123A36">
      <w:pPr>
        <w:ind w:firstLine="540"/>
      </w:pPr>
      <w:r>
        <w:t>Выпускают следующие виды сжатых газов:</w:t>
      </w:r>
    </w:p>
    <w:p w:rsidR="00123A36" w:rsidRDefault="00123A36" w:rsidP="00123A36">
      <w:pPr>
        <w:ind w:firstLine="540"/>
      </w:pPr>
      <w:r w:rsidRPr="003E51AC">
        <w:rPr>
          <w:u w:val="single"/>
        </w:rPr>
        <w:t>природный, коксовый метанизированный и коксовый обогащенный.</w:t>
      </w:r>
      <w:r>
        <w:t xml:space="preserve"> Основным горючим компонентом этих газов является метан. Наличие в газовом топливе сероводорода нежелательно из-за его коррозионного воздействия на газовую аппаратуру и детали двигателя. Октановое число газов позволяет форсировать автомобильные двигатели по степени сжатия (до ε=10…11).</w:t>
      </w:r>
    </w:p>
    <w:p w:rsidR="00123A36" w:rsidRDefault="00123A36" w:rsidP="00123A36">
      <w:pPr>
        <w:ind w:firstLine="540"/>
      </w:pPr>
      <w:r>
        <w:t xml:space="preserve">Газовые установки (баллоны, арматура, редукторы, газопроводы) рассчитаны на работу при давлении 19,6 МПа. Выпускаются стальные тонкостенные цилиндрические баллоны вместимостью (по воде) 50л. Они содержат </w:t>
      </w:r>
      <w:smartTag w:uri="urn:schemas-microsoft-com:office:smarttags" w:element="metricconverter">
        <w:smartTagPr>
          <w:attr w:name="ProductID" w:val="10 м3"/>
        </w:smartTagPr>
        <w:r>
          <w:t>10 м</w:t>
        </w:r>
        <w:r w:rsidRPr="00C01DE6">
          <w:rPr>
            <w:vertAlign w:val="superscript"/>
          </w:rPr>
          <w:t>3</w:t>
        </w:r>
      </w:smartTag>
      <w:r>
        <w:t xml:space="preserve"> газа при нормальных условиях. На автомобиль устанавливают секции, состоящие из 6…8 баллонов, что снижает на 0,5 т грузоподъемность автомобиля. Кроме того снижается дальность пробега автомобиля на одной заправке газом по сравнению с одной заправкой бензином.</w:t>
      </w:r>
    </w:p>
    <w:p w:rsidR="00123A36" w:rsidRDefault="00123A36" w:rsidP="00123A36">
      <w:pPr>
        <w:ind w:firstLine="540"/>
      </w:pPr>
      <w:r>
        <w:t xml:space="preserve">По результатам эксплуатационных испытаний автомобилей ЗИЛ-130 было установлено, что при скоростях движения од 20 до </w:t>
      </w:r>
      <w:smartTag w:uri="urn:schemas-microsoft-com:office:smarttags" w:element="metricconverter">
        <w:smartTagPr>
          <w:attr w:name="ProductID" w:val="80 км/ч"/>
        </w:smartTagPr>
        <w:r>
          <w:t>80 км/ч</w:t>
        </w:r>
      </w:smartTag>
      <w:r>
        <w:t xml:space="preserve"> содержание оксида углерода (СО) составляет 0,8…3,5% при работе на бензине и 0,1…0,8% - при работе на газе.</w:t>
      </w:r>
    </w:p>
    <w:p w:rsidR="00123A36" w:rsidRDefault="00123A36" w:rsidP="00123A36">
      <w:pPr>
        <w:ind w:firstLine="540"/>
      </w:pPr>
      <w:r>
        <w:t>Для автомобилей в настоящее время выпускаются две марки сжатых газов А и Б, которые незначительно отличаются по составу и свойствам (см. таблицу 6.2.).</w:t>
      </w:r>
    </w:p>
    <w:p w:rsidR="00123A36" w:rsidRDefault="00123A36" w:rsidP="00123A36">
      <w:pPr>
        <w:ind w:firstLine="540"/>
      </w:pPr>
    </w:p>
    <w:p w:rsidR="00123A36" w:rsidRDefault="00123A36" w:rsidP="00123A36">
      <w:pPr>
        <w:ind w:firstLine="540"/>
      </w:pPr>
      <w:r>
        <w:t>Таблица 6.2.Характеристика сжатых газов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40"/>
        <w:gridCol w:w="967"/>
        <w:gridCol w:w="982"/>
      </w:tblGrid>
      <w:tr w:rsidR="00123A36" w:rsidRPr="00860372" w:rsidTr="00860372">
        <w:tc>
          <w:tcPr>
            <w:tcW w:w="0" w:type="auto"/>
          </w:tcPr>
          <w:p w:rsidR="00123A36" w:rsidRPr="00860372" w:rsidRDefault="00123A36" w:rsidP="00860372">
            <w:pPr>
              <w:spacing w:after="0" w:line="240" w:lineRule="auto"/>
              <w:jc w:val="center"/>
            </w:pPr>
            <w:r w:rsidRPr="00860372">
              <w:t>Показатель</w:t>
            </w:r>
          </w:p>
        </w:tc>
        <w:tc>
          <w:tcPr>
            <w:tcW w:w="0" w:type="auto"/>
          </w:tcPr>
          <w:p w:rsidR="00123A36" w:rsidRPr="00860372" w:rsidRDefault="00123A36" w:rsidP="00860372">
            <w:pPr>
              <w:spacing w:after="0" w:line="240" w:lineRule="auto"/>
              <w:jc w:val="center"/>
            </w:pPr>
            <w:r w:rsidRPr="00860372">
              <w:t>Марка А</w:t>
            </w:r>
          </w:p>
        </w:tc>
        <w:tc>
          <w:tcPr>
            <w:tcW w:w="0" w:type="auto"/>
          </w:tcPr>
          <w:p w:rsidR="00123A36" w:rsidRPr="00860372" w:rsidRDefault="00123A36" w:rsidP="00860372">
            <w:pPr>
              <w:spacing w:after="0" w:line="240" w:lineRule="auto"/>
              <w:jc w:val="center"/>
            </w:pPr>
            <w:r w:rsidRPr="00860372">
              <w:t>Марка Б</w:t>
            </w:r>
          </w:p>
        </w:tc>
      </w:tr>
      <w:tr w:rsidR="00123A36" w:rsidRPr="00860372" w:rsidTr="00860372">
        <w:tc>
          <w:tcPr>
            <w:tcW w:w="0" w:type="auto"/>
          </w:tcPr>
          <w:p w:rsidR="00123A36" w:rsidRPr="00860372" w:rsidRDefault="00123A36" w:rsidP="00860372">
            <w:pPr>
              <w:spacing w:after="0" w:line="240" w:lineRule="auto"/>
            </w:pPr>
            <w:r w:rsidRPr="00860372">
              <w:t>Теплота сгорания, кДж/кг</w:t>
            </w:r>
          </w:p>
        </w:tc>
        <w:tc>
          <w:tcPr>
            <w:tcW w:w="0" w:type="auto"/>
          </w:tcPr>
          <w:p w:rsidR="00123A36" w:rsidRPr="00860372" w:rsidRDefault="00123A36" w:rsidP="00860372">
            <w:pPr>
              <w:spacing w:after="0" w:line="240" w:lineRule="auto"/>
              <w:jc w:val="center"/>
            </w:pPr>
            <w:r w:rsidRPr="00860372">
              <w:t>33896</w:t>
            </w:r>
          </w:p>
        </w:tc>
        <w:tc>
          <w:tcPr>
            <w:tcW w:w="0" w:type="auto"/>
          </w:tcPr>
          <w:p w:rsidR="00123A36" w:rsidRPr="00860372" w:rsidRDefault="00123A36" w:rsidP="00860372">
            <w:pPr>
              <w:spacing w:after="0" w:line="240" w:lineRule="auto"/>
              <w:jc w:val="center"/>
            </w:pPr>
            <w:r w:rsidRPr="00860372">
              <w:t>33657</w:t>
            </w:r>
          </w:p>
        </w:tc>
      </w:tr>
      <w:tr w:rsidR="00123A36" w:rsidRPr="00860372" w:rsidTr="00860372">
        <w:tc>
          <w:tcPr>
            <w:tcW w:w="0" w:type="auto"/>
          </w:tcPr>
          <w:p w:rsidR="00123A36" w:rsidRPr="00860372" w:rsidRDefault="00123A36" w:rsidP="00860372">
            <w:pPr>
              <w:spacing w:after="0" w:line="240" w:lineRule="auto"/>
            </w:pPr>
            <w:r w:rsidRPr="00860372">
              <w:t>Октановое число</w:t>
            </w:r>
          </w:p>
        </w:tc>
        <w:tc>
          <w:tcPr>
            <w:tcW w:w="0" w:type="auto"/>
          </w:tcPr>
          <w:p w:rsidR="00123A36" w:rsidRPr="00860372" w:rsidRDefault="00123A36" w:rsidP="00860372">
            <w:pPr>
              <w:spacing w:after="0" w:line="240" w:lineRule="auto"/>
              <w:jc w:val="center"/>
            </w:pPr>
            <w:r w:rsidRPr="00860372">
              <w:t>103</w:t>
            </w:r>
          </w:p>
        </w:tc>
        <w:tc>
          <w:tcPr>
            <w:tcW w:w="0" w:type="auto"/>
          </w:tcPr>
          <w:p w:rsidR="00123A36" w:rsidRPr="00860372" w:rsidRDefault="00123A36" w:rsidP="00860372">
            <w:pPr>
              <w:spacing w:after="0" w:line="240" w:lineRule="auto"/>
              <w:jc w:val="center"/>
            </w:pPr>
            <w:r w:rsidRPr="00860372">
              <w:t>102</w:t>
            </w:r>
          </w:p>
        </w:tc>
      </w:tr>
      <w:tr w:rsidR="00123A36" w:rsidRPr="00860372" w:rsidTr="00860372">
        <w:tc>
          <w:tcPr>
            <w:tcW w:w="0" w:type="auto"/>
          </w:tcPr>
          <w:p w:rsidR="00123A36" w:rsidRPr="00860372" w:rsidRDefault="00123A36" w:rsidP="00860372">
            <w:pPr>
              <w:spacing w:after="0" w:line="240" w:lineRule="auto"/>
            </w:pPr>
            <w:r w:rsidRPr="00860372">
              <w:t>Температура газа, подаваемого на заправку автомобилей в умеренных и холодных климатических зонах, ˚С, не более</w:t>
            </w:r>
          </w:p>
        </w:tc>
        <w:tc>
          <w:tcPr>
            <w:tcW w:w="0" w:type="auto"/>
          </w:tcPr>
          <w:p w:rsidR="00123A36" w:rsidRPr="00860372" w:rsidRDefault="00123A36" w:rsidP="00860372">
            <w:pPr>
              <w:spacing w:after="0" w:line="240" w:lineRule="auto"/>
              <w:jc w:val="center"/>
            </w:pPr>
            <w:r w:rsidRPr="00860372">
              <w:t>+40</w:t>
            </w:r>
          </w:p>
        </w:tc>
        <w:tc>
          <w:tcPr>
            <w:tcW w:w="0" w:type="auto"/>
          </w:tcPr>
          <w:p w:rsidR="00123A36" w:rsidRPr="00860372" w:rsidRDefault="00123A36" w:rsidP="00860372">
            <w:pPr>
              <w:spacing w:after="0" w:line="240" w:lineRule="auto"/>
              <w:jc w:val="center"/>
            </w:pPr>
            <w:r w:rsidRPr="00860372">
              <w:t>+40</w:t>
            </w:r>
          </w:p>
        </w:tc>
      </w:tr>
      <w:tr w:rsidR="00123A36" w:rsidRPr="00860372" w:rsidTr="00860372">
        <w:tc>
          <w:tcPr>
            <w:tcW w:w="0" w:type="auto"/>
          </w:tcPr>
          <w:p w:rsidR="00123A36" w:rsidRPr="00860372" w:rsidRDefault="00123A36" w:rsidP="00860372">
            <w:pPr>
              <w:spacing w:after="0" w:line="240" w:lineRule="auto"/>
            </w:pPr>
            <w:r w:rsidRPr="00860372">
              <w:t>Давление газа в баллонах, МПа</w:t>
            </w:r>
          </w:p>
        </w:tc>
        <w:tc>
          <w:tcPr>
            <w:tcW w:w="0" w:type="auto"/>
          </w:tcPr>
          <w:p w:rsidR="00123A36" w:rsidRPr="00860372" w:rsidRDefault="00123A36" w:rsidP="00860372">
            <w:pPr>
              <w:spacing w:after="0" w:line="240" w:lineRule="auto"/>
              <w:jc w:val="center"/>
            </w:pPr>
            <w:r w:rsidRPr="00860372">
              <w:t>19,6</w:t>
            </w:r>
          </w:p>
        </w:tc>
        <w:tc>
          <w:tcPr>
            <w:tcW w:w="0" w:type="auto"/>
          </w:tcPr>
          <w:p w:rsidR="00123A36" w:rsidRPr="00860372" w:rsidRDefault="00123A36" w:rsidP="00860372">
            <w:pPr>
              <w:spacing w:after="0" w:line="240" w:lineRule="auto"/>
              <w:jc w:val="center"/>
            </w:pPr>
            <w:r w:rsidRPr="00860372">
              <w:t>19,6</w:t>
            </w:r>
          </w:p>
        </w:tc>
      </w:tr>
      <w:tr w:rsidR="00123A36" w:rsidRPr="00860372" w:rsidTr="00860372">
        <w:tc>
          <w:tcPr>
            <w:tcW w:w="0" w:type="auto"/>
            <w:tcBorders>
              <w:bottom w:val="dashed" w:sz="4" w:space="0" w:color="auto"/>
            </w:tcBorders>
          </w:tcPr>
          <w:p w:rsidR="00123A36" w:rsidRPr="00860372" w:rsidRDefault="00123A36" w:rsidP="00860372">
            <w:pPr>
              <w:spacing w:after="0" w:line="240" w:lineRule="auto"/>
            </w:pPr>
            <w:r w:rsidRPr="00860372">
              <w:t>Содержание газов, % по объему, не более:</w:t>
            </w:r>
          </w:p>
        </w:tc>
        <w:tc>
          <w:tcPr>
            <w:tcW w:w="0" w:type="auto"/>
            <w:tcBorders>
              <w:bottom w:val="dashed" w:sz="4" w:space="0" w:color="auto"/>
            </w:tcBorders>
          </w:tcPr>
          <w:p w:rsidR="00123A36" w:rsidRPr="00860372" w:rsidRDefault="00123A36" w:rsidP="00860372">
            <w:pPr>
              <w:spacing w:after="0" w:line="240" w:lineRule="auto"/>
              <w:jc w:val="center"/>
            </w:pPr>
          </w:p>
        </w:tc>
        <w:tc>
          <w:tcPr>
            <w:tcW w:w="0" w:type="auto"/>
            <w:tcBorders>
              <w:bottom w:val="dashed" w:sz="4" w:space="0" w:color="auto"/>
            </w:tcBorders>
          </w:tcPr>
          <w:p w:rsidR="00123A36" w:rsidRPr="00860372" w:rsidRDefault="00123A36" w:rsidP="00860372">
            <w:pPr>
              <w:spacing w:after="0" w:line="240" w:lineRule="auto"/>
              <w:jc w:val="center"/>
            </w:pPr>
          </w:p>
        </w:tc>
      </w:tr>
      <w:tr w:rsidR="00123A36" w:rsidRPr="00860372" w:rsidTr="00860372">
        <w:tc>
          <w:tcPr>
            <w:tcW w:w="0" w:type="auto"/>
            <w:tcBorders>
              <w:top w:val="dashed" w:sz="4" w:space="0" w:color="auto"/>
              <w:bottom w:val="dashed" w:sz="4" w:space="0" w:color="auto"/>
            </w:tcBorders>
          </w:tcPr>
          <w:p w:rsidR="00123A36" w:rsidRPr="00860372" w:rsidRDefault="00123A36" w:rsidP="00860372">
            <w:pPr>
              <w:spacing w:after="0" w:line="240" w:lineRule="auto"/>
              <w:jc w:val="center"/>
            </w:pPr>
            <w:r w:rsidRPr="00860372">
              <w:t>метан</w:t>
            </w:r>
          </w:p>
        </w:tc>
        <w:tc>
          <w:tcPr>
            <w:tcW w:w="0" w:type="auto"/>
            <w:tcBorders>
              <w:top w:val="dashed" w:sz="4" w:space="0" w:color="auto"/>
              <w:bottom w:val="dashed" w:sz="4" w:space="0" w:color="auto"/>
            </w:tcBorders>
          </w:tcPr>
          <w:p w:rsidR="00123A36" w:rsidRPr="00860372" w:rsidRDefault="00123A36" w:rsidP="00860372">
            <w:pPr>
              <w:spacing w:after="0" w:line="240" w:lineRule="auto"/>
              <w:jc w:val="center"/>
            </w:pPr>
            <w:r w:rsidRPr="00860372">
              <w:t>95</w:t>
            </w:r>
          </w:p>
        </w:tc>
        <w:tc>
          <w:tcPr>
            <w:tcW w:w="0" w:type="auto"/>
            <w:tcBorders>
              <w:top w:val="dashed" w:sz="4" w:space="0" w:color="auto"/>
              <w:bottom w:val="dashed" w:sz="4" w:space="0" w:color="auto"/>
            </w:tcBorders>
          </w:tcPr>
          <w:p w:rsidR="00123A36" w:rsidRPr="00860372" w:rsidRDefault="00123A36" w:rsidP="00860372">
            <w:pPr>
              <w:spacing w:after="0" w:line="240" w:lineRule="auto"/>
              <w:jc w:val="center"/>
            </w:pPr>
            <w:r w:rsidRPr="00860372">
              <w:t>90</w:t>
            </w:r>
          </w:p>
        </w:tc>
      </w:tr>
      <w:tr w:rsidR="00123A36" w:rsidRPr="00860372" w:rsidTr="00860372">
        <w:tc>
          <w:tcPr>
            <w:tcW w:w="0" w:type="auto"/>
            <w:tcBorders>
              <w:top w:val="dashed" w:sz="4" w:space="0" w:color="auto"/>
              <w:bottom w:val="dashed" w:sz="4" w:space="0" w:color="auto"/>
            </w:tcBorders>
          </w:tcPr>
          <w:p w:rsidR="00123A36" w:rsidRPr="00860372" w:rsidRDefault="00123A36" w:rsidP="00860372">
            <w:pPr>
              <w:spacing w:after="0" w:line="240" w:lineRule="auto"/>
              <w:jc w:val="center"/>
            </w:pPr>
            <w:r w:rsidRPr="00860372">
              <w:t>этан</w:t>
            </w:r>
          </w:p>
        </w:tc>
        <w:tc>
          <w:tcPr>
            <w:tcW w:w="0" w:type="auto"/>
            <w:tcBorders>
              <w:top w:val="dashed" w:sz="4" w:space="0" w:color="auto"/>
              <w:bottom w:val="dashed" w:sz="4" w:space="0" w:color="auto"/>
            </w:tcBorders>
          </w:tcPr>
          <w:p w:rsidR="00123A36" w:rsidRPr="00860372" w:rsidRDefault="00123A36" w:rsidP="00860372">
            <w:pPr>
              <w:spacing w:after="0" w:line="240" w:lineRule="auto"/>
              <w:jc w:val="center"/>
            </w:pPr>
            <w:r w:rsidRPr="00860372">
              <w:t>4,0</w:t>
            </w:r>
          </w:p>
        </w:tc>
        <w:tc>
          <w:tcPr>
            <w:tcW w:w="0" w:type="auto"/>
            <w:tcBorders>
              <w:top w:val="dashed" w:sz="4" w:space="0" w:color="auto"/>
              <w:bottom w:val="dashed" w:sz="4" w:space="0" w:color="auto"/>
            </w:tcBorders>
          </w:tcPr>
          <w:p w:rsidR="00123A36" w:rsidRPr="00860372" w:rsidRDefault="00123A36" w:rsidP="00860372">
            <w:pPr>
              <w:spacing w:after="0" w:line="240" w:lineRule="auto"/>
              <w:jc w:val="center"/>
            </w:pPr>
            <w:r w:rsidRPr="00860372">
              <w:t>4,0</w:t>
            </w:r>
          </w:p>
        </w:tc>
      </w:tr>
      <w:tr w:rsidR="00123A36" w:rsidRPr="00860372" w:rsidTr="00860372">
        <w:tc>
          <w:tcPr>
            <w:tcW w:w="0" w:type="auto"/>
            <w:tcBorders>
              <w:top w:val="dashed" w:sz="4" w:space="0" w:color="auto"/>
              <w:bottom w:val="dashed" w:sz="4" w:space="0" w:color="auto"/>
            </w:tcBorders>
          </w:tcPr>
          <w:p w:rsidR="00123A36" w:rsidRPr="00860372" w:rsidRDefault="00123A36" w:rsidP="00860372">
            <w:pPr>
              <w:spacing w:after="0" w:line="240" w:lineRule="auto"/>
              <w:jc w:val="center"/>
            </w:pPr>
            <w:r w:rsidRPr="00860372">
              <w:t>пропан</w:t>
            </w:r>
          </w:p>
        </w:tc>
        <w:tc>
          <w:tcPr>
            <w:tcW w:w="0" w:type="auto"/>
            <w:tcBorders>
              <w:top w:val="dashed" w:sz="4" w:space="0" w:color="auto"/>
              <w:bottom w:val="dashed" w:sz="4" w:space="0" w:color="auto"/>
            </w:tcBorders>
          </w:tcPr>
          <w:p w:rsidR="00123A36" w:rsidRPr="00860372" w:rsidRDefault="00123A36" w:rsidP="00860372">
            <w:pPr>
              <w:spacing w:after="0" w:line="240" w:lineRule="auto"/>
              <w:jc w:val="center"/>
            </w:pPr>
            <w:r w:rsidRPr="00860372">
              <w:t>1,5</w:t>
            </w:r>
          </w:p>
        </w:tc>
        <w:tc>
          <w:tcPr>
            <w:tcW w:w="0" w:type="auto"/>
            <w:tcBorders>
              <w:top w:val="dashed" w:sz="4" w:space="0" w:color="auto"/>
              <w:bottom w:val="dashed" w:sz="4" w:space="0" w:color="auto"/>
            </w:tcBorders>
          </w:tcPr>
          <w:p w:rsidR="00123A36" w:rsidRPr="00860372" w:rsidRDefault="00123A36" w:rsidP="00860372">
            <w:pPr>
              <w:spacing w:after="0" w:line="240" w:lineRule="auto"/>
              <w:jc w:val="center"/>
            </w:pPr>
            <w:r w:rsidRPr="00860372">
              <w:t>1,5</w:t>
            </w:r>
          </w:p>
        </w:tc>
      </w:tr>
      <w:tr w:rsidR="00123A36" w:rsidRPr="00860372" w:rsidTr="00860372">
        <w:tc>
          <w:tcPr>
            <w:tcW w:w="0" w:type="auto"/>
            <w:tcBorders>
              <w:top w:val="dashed" w:sz="4" w:space="0" w:color="auto"/>
              <w:bottom w:val="dashed" w:sz="4" w:space="0" w:color="auto"/>
            </w:tcBorders>
          </w:tcPr>
          <w:p w:rsidR="00123A36" w:rsidRPr="00860372" w:rsidRDefault="00123A36" w:rsidP="00860372">
            <w:pPr>
              <w:spacing w:after="0" w:line="240" w:lineRule="auto"/>
              <w:jc w:val="center"/>
            </w:pPr>
            <w:r w:rsidRPr="00860372">
              <w:t>бутан</w:t>
            </w:r>
          </w:p>
        </w:tc>
        <w:tc>
          <w:tcPr>
            <w:tcW w:w="0" w:type="auto"/>
            <w:tcBorders>
              <w:top w:val="dashed" w:sz="4" w:space="0" w:color="auto"/>
              <w:bottom w:val="dashed" w:sz="4" w:space="0" w:color="auto"/>
            </w:tcBorders>
          </w:tcPr>
          <w:p w:rsidR="00123A36" w:rsidRPr="00860372" w:rsidRDefault="00123A36" w:rsidP="00860372">
            <w:pPr>
              <w:spacing w:after="0" w:line="240" w:lineRule="auto"/>
              <w:jc w:val="center"/>
            </w:pPr>
            <w:r w:rsidRPr="00860372">
              <w:t>1,0</w:t>
            </w:r>
          </w:p>
        </w:tc>
        <w:tc>
          <w:tcPr>
            <w:tcW w:w="0" w:type="auto"/>
            <w:tcBorders>
              <w:top w:val="dashed" w:sz="4" w:space="0" w:color="auto"/>
              <w:bottom w:val="dashed" w:sz="4" w:space="0" w:color="auto"/>
            </w:tcBorders>
          </w:tcPr>
          <w:p w:rsidR="00123A36" w:rsidRPr="00860372" w:rsidRDefault="00123A36" w:rsidP="00860372">
            <w:pPr>
              <w:spacing w:after="0" w:line="240" w:lineRule="auto"/>
              <w:jc w:val="center"/>
            </w:pPr>
            <w:r w:rsidRPr="00860372">
              <w:t>1,0</w:t>
            </w:r>
          </w:p>
        </w:tc>
      </w:tr>
      <w:tr w:rsidR="00123A36" w:rsidRPr="00860372" w:rsidTr="00860372">
        <w:tc>
          <w:tcPr>
            <w:tcW w:w="0" w:type="auto"/>
            <w:tcBorders>
              <w:top w:val="dashed" w:sz="4" w:space="0" w:color="auto"/>
              <w:bottom w:val="dashed" w:sz="4" w:space="0" w:color="auto"/>
            </w:tcBorders>
          </w:tcPr>
          <w:p w:rsidR="00123A36" w:rsidRPr="00860372" w:rsidRDefault="00123A36" w:rsidP="00860372">
            <w:pPr>
              <w:spacing w:after="0" w:line="240" w:lineRule="auto"/>
              <w:jc w:val="center"/>
            </w:pPr>
            <w:r w:rsidRPr="00860372">
              <w:t>пентан</w:t>
            </w:r>
          </w:p>
        </w:tc>
        <w:tc>
          <w:tcPr>
            <w:tcW w:w="0" w:type="auto"/>
            <w:tcBorders>
              <w:top w:val="dashed" w:sz="4" w:space="0" w:color="auto"/>
              <w:bottom w:val="dashed" w:sz="4" w:space="0" w:color="auto"/>
            </w:tcBorders>
          </w:tcPr>
          <w:p w:rsidR="00123A36" w:rsidRPr="00860372" w:rsidRDefault="00123A36" w:rsidP="00860372">
            <w:pPr>
              <w:spacing w:after="0" w:line="240" w:lineRule="auto"/>
              <w:jc w:val="center"/>
            </w:pPr>
            <w:r w:rsidRPr="00860372">
              <w:t>0,3</w:t>
            </w:r>
          </w:p>
        </w:tc>
        <w:tc>
          <w:tcPr>
            <w:tcW w:w="0" w:type="auto"/>
            <w:tcBorders>
              <w:top w:val="dashed" w:sz="4" w:space="0" w:color="auto"/>
              <w:bottom w:val="dashed" w:sz="4" w:space="0" w:color="auto"/>
            </w:tcBorders>
          </w:tcPr>
          <w:p w:rsidR="00123A36" w:rsidRPr="00860372" w:rsidRDefault="00123A36" w:rsidP="00860372">
            <w:pPr>
              <w:spacing w:after="0" w:line="240" w:lineRule="auto"/>
              <w:jc w:val="center"/>
            </w:pPr>
            <w:r w:rsidRPr="00860372">
              <w:t>0,3</w:t>
            </w:r>
          </w:p>
        </w:tc>
      </w:tr>
      <w:tr w:rsidR="00123A36" w:rsidRPr="00860372" w:rsidTr="00860372">
        <w:tc>
          <w:tcPr>
            <w:tcW w:w="0" w:type="auto"/>
            <w:tcBorders>
              <w:top w:val="dashed" w:sz="4" w:space="0" w:color="auto"/>
              <w:bottom w:val="dashed" w:sz="4" w:space="0" w:color="auto"/>
            </w:tcBorders>
          </w:tcPr>
          <w:p w:rsidR="00123A36" w:rsidRPr="00860372" w:rsidRDefault="00123A36" w:rsidP="00860372">
            <w:pPr>
              <w:spacing w:after="0" w:line="240" w:lineRule="auto"/>
              <w:jc w:val="center"/>
            </w:pPr>
            <w:r w:rsidRPr="00860372">
              <w:t>азот</w:t>
            </w:r>
          </w:p>
        </w:tc>
        <w:tc>
          <w:tcPr>
            <w:tcW w:w="0" w:type="auto"/>
            <w:tcBorders>
              <w:top w:val="dashed" w:sz="4" w:space="0" w:color="auto"/>
              <w:bottom w:val="dashed" w:sz="4" w:space="0" w:color="auto"/>
            </w:tcBorders>
          </w:tcPr>
          <w:p w:rsidR="00123A36" w:rsidRPr="00860372" w:rsidRDefault="00123A36" w:rsidP="00860372">
            <w:pPr>
              <w:spacing w:after="0" w:line="240" w:lineRule="auto"/>
              <w:jc w:val="center"/>
            </w:pPr>
            <w:r w:rsidRPr="00860372">
              <w:t>0...4,0</w:t>
            </w:r>
          </w:p>
        </w:tc>
        <w:tc>
          <w:tcPr>
            <w:tcW w:w="0" w:type="auto"/>
            <w:tcBorders>
              <w:top w:val="dashed" w:sz="4" w:space="0" w:color="auto"/>
              <w:bottom w:val="dashed" w:sz="4" w:space="0" w:color="auto"/>
            </w:tcBorders>
          </w:tcPr>
          <w:p w:rsidR="00123A36" w:rsidRPr="00860372" w:rsidRDefault="00123A36" w:rsidP="00860372">
            <w:pPr>
              <w:spacing w:after="0" w:line="240" w:lineRule="auto"/>
              <w:jc w:val="center"/>
            </w:pPr>
            <w:r w:rsidRPr="00860372">
              <w:t>4,0…7,0</w:t>
            </w:r>
          </w:p>
        </w:tc>
      </w:tr>
      <w:tr w:rsidR="00123A36" w:rsidRPr="00860372" w:rsidTr="00860372">
        <w:tc>
          <w:tcPr>
            <w:tcW w:w="0" w:type="auto"/>
            <w:tcBorders>
              <w:top w:val="dashed" w:sz="4" w:space="0" w:color="auto"/>
            </w:tcBorders>
          </w:tcPr>
          <w:p w:rsidR="00123A36" w:rsidRPr="00860372" w:rsidRDefault="00123A36" w:rsidP="00860372">
            <w:pPr>
              <w:spacing w:after="0" w:line="240" w:lineRule="auto"/>
              <w:jc w:val="center"/>
            </w:pPr>
            <w:r w:rsidRPr="00860372">
              <w:t>кислород</w:t>
            </w:r>
          </w:p>
        </w:tc>
        <w:tc>
          <w:tcPr>
            <w:tcW w:w="0" w:type="auto"/>
            <w:tcBorders>
              <w:top w:val="dashed" w:sz="4" w:space="0" w:color="auto"/>
            </w:tcBorders>
          </w:tcPr>
          <w:p w:rsidR="00123A36" w:rsidRPr="00860372" w:rsidRDefault="00123A36" w:rsidP="00860372">
            <w:pPr>
              <w:spacing w:after="0" w:line="240" w:lineRule="auto"/>
              <w:jc w:val="center"/>
            </w:pPr>
            <w:r w:rsidRPr="00860372">
              <w:t>1,0</w:t>
            </w:r>
          </w:p>
        </w:tc>
        <w:tc>
          <w:tcPr>
            <w:tcW w:w="0" w:type="auto"/>
            <w:tcBorders>
              <w:top w:val="dashed" w:sz="4" w:space="0" w:color="auto"/>
            </w:tcBorders>
          </w:tcPr>
          <w:p w:rsidR="00123A36" w:rsidRPr="00860372" w:rsidRDefault="00123A36" w:rsidP="00860372">
            <w:pPr>
              <w:spacing w:after="0" w:line="240" w:lineRule="auto"/>
              <w:jc w:val="center"/>
            </w:pPr>
            <w:r w:rsidRPr="00860372">
              <w:t>1,0</w:t>
            </w:r>
          </w:p>
        </w:tc>
      </w:tr>
      <w:tr w:rsidR="00123A36" w:rsidRPr="00860372" w:rsidTr="00860372">
        <w:tc>
          <w:tcPr>
            <w:tcW w:w="0" w:type="auto"/>
          </w:tcPr>
          <w:p w:rsidR="00123A36" w:rsidRPr="00860372" w:rsidRDefault="00123A36" w:rsidP="00860372">
            <w:pPr>
              <w:spacing w:after="0" w:line="240" w:lineRule="auto"/>
            </w:pPr>
            <w:r w:rsidRPr="00860372">
              <w:t>Температура воспламенения, ˚С при нормальных условиях</w:t>
            </w:r>
          </w:p>
        </w:tc>
        <w:tc>
          <w:tcPr>
            <w:tcW w:w="0" w:type="auto"/>
          </w:tcPr>
          <w:p w:rsidR="00123A36" w:rsidRPr="00860372" w:rsidRDefault="00123A36" w:rsidP="00860372">
            <w:pPr>
              <w:spacing w:after="0" w:line="240" w:lineRule="auto"/>
              <w:jc w:val="center"/>
            </w:pPr>
            <w:r w:rsidRPr="00860372">
              <w:t>624,7</w:t>
            </w:r>
          </w:p>
        </w:tc>
        <w:tc>
          <w:tcPr>
            <w:tcW w:w="0" w:type="auto"/>
          </w:tcPr>
          <w:p w:rsidR="00123A36" w:rsidRPr="00860372" w:rsidRDefault="00123A36" w:rsidP="00860372">
            <w:pPr>
              <w:spacing w:after="0" w:line="240" w:lineRule="auto"/>
              <w:jc w:val="center"/>
            </w:pPr>
            <w:r w:rsidRPr="00860372">
              <w:t>608,0</w:t>
            </w:r>
          </w:p>
        </w:tc>
      </w:tr>
    </w:tbl>
    <w:p w:rsidR="00123A36" w:rsidRDefault="00123A36" w:rsidP="00123A36">
      <w:pPr>
        <w:ind w:firstLine="540"/>
      </w:pPr>
      <w:r>
        <w:t>Применение сжатых и сжиженных газов в автомобилях обеспечивает хорошее смесеобразование и распределение смеси по цилиндрам. Эффективная работа двигателя на обедненных смесях (α=1,2…1,25) снижает токсичность отработавших газов. Высокая антидетонационная способность газовых смесей позволяет повышать степень сжатия в двигателях.</w:t>
      </w:r>
    </w:p>
    <w:p w:rsidR="00123A36" w:rsidRDefault="00123A36" w:rsidP="00123A36">
      <w:pPr>
        <w:ind w:firstLine="540"/>
      </w:pPr>
    </w:p>
    <w:p w:rsidR="00123A36" w:rsidRDefault="00123A36" w:rsidP="00123A36">
      <w:pPr>
        <w:ind w:firstLine="540"/>
      </w:pPr>
    </w:p>
    <w:p w:rsidR="00123A36" w:rsidRDefault="00123A36" w:rsidP="00123A36">
      <w:pPr>
        <w:ind w:firstLine="540"/>
      </w:pPr>
    </w:p>
    <w:p w:rsidR="00123A36" w:rsidRDefault="00123A36" w:rsidP="00123A36">
      <w:pPr>
        <w:ind w:firstLine="540"/>
      </w:pPr>
    </w:p>
    <w:p w:rsidR="00123A36" w:rsidRDefault="00123A36" w:rsidP="00123A36">
      <w:pPr>
        <w:ind w:firstLine="540"/>
      </w:pPr>
    </w:p>
    <w:p w:rsidR="00123A36" w:rsidRDefault="00123A36" w:rsidP="00123A36">
      <w:pPr>
        <w:ind w:firstLine="540"/>
      </w:pPr>
      <w:r>
        <w:t>Таблица 6.3.Показатели работы автомобиля ЗИЛ-130 на различных видах топлива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89"/>
        <w:gridCol w:w="1257"/>
        <w:gridCol w:w="1259"/>
        <w:gridCol w:w="1774"/>
        <w:gridCol w:w="1493"/>
        <w:gridCol w:w="1699"/>
        <w:gridCol w:w="2118"/>
      </w:tblGrid>
      <w:tr w:rsidR="002B15B0" w:rsidRPr="00860372" w:rsidTr="00860372">
        <w:tc>
          <w:tcPr>
            <w:tcW w:w="0" w:type="auto"/>
          </w:tcPr>
          <w:p w:rsidR="00123A36" w:rsidRPr="00860372" w:rsidRDefault="00123A36" w:rsidP="00860372">
            <w:pPr>
              <w:spacing w:after="0" w:line="240" w:lineRule="auto"/>
            </w:pPr>
            <w:r w:rsidRPr="00860372">
              <w:t>Топливо</w:t>
            </w:r>
          </w:p>
        </w:tc>
        <w:tc>
          <w:tcPr>
            <w:tcW w:w="0" w:type="auto"/>
          </w:tcPr>
          <w:p w:rsidR="00123A36" w:rsidRPr="00860372" w:rsidRDefault="00123A36" w:rsidP="00860372">
            <w:pPr>
              <w:spacing w:after="0" w:line="240" w:lineRule="auto"/>
            </w:pPr>
            <w:r w:rsidRPr="00860372">
              <w:t>Давление в системе питания</w:t>
            </w:r>
          </w:p>
        </w:tc>
        <w:tc>
          <w:tcPr>
            <w:tcW w:w="0" w:type="auto"/>
          </w:tcPr>
          <w:p w:rsidR="00123A36" w:rsidRPr="00860372" w:rsidRDefault="00123A36" w:rsidP="00860372">
            <w:pPr>
              <w:spacing w:after="0" w:line="240" w:lineRule="auto"/>
            </w:pPr>
            <w:r w:rsidRPr="00860372">
              <w:t>Октановое число</w:t>
            </w:r>
          </w:p>
        </w:tc>
        <w:tc>
          <w:tcPr>
            <w:tcW w:w="0" w:type="auto"/>
          </w:tcPr>
          <w:p w:rsidR="00123A36" w:rsidRPr="00860372" w:rsidRDefault="00123A36" w:rsidP="00860372">
            <w:pPr>
              <w:spacing w:after="0" w:line="240" w:lineRule="auto"/>
            </w:pPr>
            <w:r w:rsidRPr="00860372">
              <w:t>Уменьшение мощности двигателя при неизменной степени сжатия</w:t>
            </w:r>
          </w:p>
        </w:tc>
        <w:tc>
          <w:tcPr>
            <w:tcW w:w="0" w:type="auto"/>
          </w:tcPr>
          <w:p w:rsidR="00123A36" w:rsidRPr="00860372" w:rsidRDefault="00123A36" w:rsidP="00860372">
            <w:pPr>
              <w:spacing w:after="0" w:line="240" w:lineRule="auto"/>
            </w:pPr>
            <w:r w:rsidRPr="00860372">
              <w:t>Запас хода автомобиля, км</w:t>
            </w:r>
          </w:p>
        </w:tc>
        <w:tc>
          <w:tcPr>
            <w:tcW w:w="0" w:type="auto"/>
          </w:tcPr>
          <w:p w:rsidR="00123A36" w:rsidRPr="00860372" w:rsidRDefault="00123A36" w:rsidP="00860372">
            <w:pPr>
              <w:spacing w:after="0" w:line="240" w:lineRule="auto"/>
            </w:pPr>
            <w:r w:rsidRPr="00860372">
              <w:t>Масса снаряженного автомобиля, кг</w:t>
            </w:r>
          </w:p>
        </w:tc>
        <w:tc>
          <w:tcPr>
            <w:tcW w:w="0" w:type="auto"/>
          </w:tcPr>
          <w:p w:rsidR="00123A36" w:rsidRPr="00860372" w:rsidRDefault="00123A36" w:rsidP="00860372">
            <w:pPr>
              <w:spacing w:after="0" w:line="240" w:lineRule="auto"/>
            </w:pPr>
            <w:r w:rsidRPr="00860372">
              <w:t>Полезная грузоподъемность автомобиля, т</w:t>
            </w:r>
          </w:p>
        </w:tc>
      </w:tr>
      <w:tr w:rsidR="002B15B0" w:rsidRPr="00860372" w:rsidTr="00860372">
        <w:tc>
          <w:tcPr>
            <w:tcW w:w="0" w:type="auto"/>
          </w:tcPr>
          <w:p w:rsidR="00123A36" w:rsidRPr="00860372" w:rsidRDefault="00123A36" w:rsidP="00860372">
            <w:pPr>
              <w:spacing w:after="0" w:line="240" w:lineRule="auto"/>
            </w:pPr>
            <w:r w:rsidRPr="00860372">
              <w:t>Бензин</w:t>
            </w:r>
          </w:p>
        </w:tc>
        <w:tc>
          <w:tcPr>
            <w:tcW w:w="0" w:type="auto"/>
          </w:tcPr>
          <w:p w:rsidR="00123A36" w:rsidRPr="00860372" w:rsidRDefault="00123A36" w:rsidP="00860372">
            <w:pPr>
              <w:spacing w:after="0" w:line="240" w:lineRule="auto"/>
              <w:jc w:val="center"/>
            </w:pPr>
            <w:r w:rsidRPr="00860372">
              <w:t>0,03</w:t>
            </w:r>
          </w:p>
        </w:tc>
        <w:tc>
          <w:tcPr>
            <w:tcW w:w="0" w:type="auto"/>
          </w:tcPr>
          <w:p w:rsidR="00123A36" w:rsidRPr="00860372" w:rsidRDefault="00123A36" w:rsidP="00860372">
            <w:pPr>
              <w:spacing w:after="0" w:line="240" w:lineRule="auto"/>
              <w:jc w:val="center"/>
            </w:pPr>
            <w:r w:rsidRPr="00860372">
              <w:t>76</w:t>
            </w:r>
          </w:p>
        </w:tc>
        <w:tc>
          <w:tcPr>
            <w:tcW w:w="0" w:type="auto"/>
          </w:tcPr>
          <w:p w:rsidR="00123A36" w:rsidRPr="00860372" w:rsidRDefault="00123A36" w:rsidP="00860372">
            <w:pPr>
              <w:spacing w:after="0" w:line="240" w:lineRule="auto"/>
              <w:jc w:val="center"/>
            </w:pPr>
            <w:r w:rsidRPr="00860372">
              <w:t>-</w:t>
            </w:r>
          </w:p>
        </w:tc>
        <w:tc>
          <w:tcPr>
            <w:tcW w:w="0" w:type="auto"/>
          </w:tcPr>
          <w:p w:rsidR="00123A36" w:rsidRPr="00860372" w:rsidRDefault="00123A36" w:rsidP="00860372">
            <w:pPr>
              <w:spacing w:after="0" w:line="240" w:lineRule="auto"/>
              <w:jc w:val="center"/>
            </w:pPr>
            <w:r w:rsidRPr="00860372">
              <w:t>585</w:t>
            </w:r>
          </w:p>
        </w:tc>
        <w:tc>
          <w:tcPr>
            <w:tcW w:w="0" w:type="auto"/>
          </w:tcPr>
          <w:p w:rsidR="00123A36" w:rsidRPr="00860372" w:rsidRDefault="00123A36" w:rsidP="00860372">
            <w:pPr>
              <w:spacing w:after="0" w:line="240" w:lineRule="auto"/>
              <w:jc w:val="center"/>
            </w:pPr>
            <w:r w:rsidRPr="00860372">
              <w:t>4300</w:t>
            </w:r>
          </w:p>
        </w:tc>
        <w:tc>
          <w:tcPr>
            <w:tcW w:w="0" w:type="auto"/>
          </w:tcPr>
          <w:p w:rsidR="00123A36" w:rsidRPr="00860372" w:rsidRDefault="00123A36" w:rsidP="00860372">
            <w:pPr>
              <w:spacing w:after="0" w:line="240" w:lineRule="auto"/>
              <w:jc w:val="center"/>
            </w:pPr>
            <w:r w:rsidRPr="00860372">
              <w:t>6,0</w:t>
            </w:r>
          </w:p>
        </w:tc>
      </w:tr>
      <w:tr w:rsidR="002B15B0" w:rsidRPr="00860372" w:rsidTr="00860372">
        <w:tc>
          <w:tcPr>
            <w:tcW w:w="0" w:type="auto"/>
          </w:tcPr>
          <w:p w:rsidR="00123A36" w:rsidRPr="00860372" w:rsidRDefault="00123A36" w:rsidP="00860372">
            <w:pPr>
              <w:spacing w:after="0" w:line="240" w:lineRule="auto"/>
            </w:pPr>
            <w:r w:rsidRPr="00860372">
              <w:t>Сжиженный газ</w:t>
            </w:r>
          </w:p>
        </w:tc>
        <w:tc>
          <w:tcPr>
            <w:tcW w:w="0" w:type="auto"/>
          </w:tcPr>
          <w:p w:rsidR="00123A36" w:rsidRPr="00860372" w:rsidRDefault="00123A36" w:rsidP="00860372">
            <w:pPr>
              <w:spacing w:after="0" w:line="240" w:lineRule="auto"/>
              <w:jc w:val="center"/>
            </w:pPr>
            <w:r w:rsidRPr="00860372">
              <w:t>1,6</w:t>
            </w:r>
          </w:p>
        </w:tc>
        <w:tc>
          <w:tcPr>
            <w:tcW w:w="0" w:type="auto"/>
          </w:tcPr>
          <w:p w:rsidR="00123A36" w:rsidRPr="00860372" w:rsidRDefault="00123A36" w:rsidP="00860372">
            <w:pPr>
              <w:spacing w:after="0" w:line="240" w:lineRule="auto"/>
              <w:jc w:val="center"/>
            </w:pPr>
            <w:r w:rsidRPr="00860372">
              <w:t>110</w:t>
            </w:r>
          </w:p>
        </w:tc>
        <w:tc>
          <w:tcPr>
            <w:tcW w:w="0" w:type="auto"/>
          </w:tcPr>
          <w:p w:rsidR="00123A36" w:rsidRPr="00860372" w:rsidRDefault="00123A36" w:rsidP="00860372">
            <w:pPr>
              <w:spacing w:after="0" w:line="240" w:lineRule="auto"/>
              <w:jc w:val="center"/>
            </w:pPr>
            <w:r w:rsidRPr="00860372">
              <w:t>5…7</w:t>
            </w:r>
          </w:p>
        </w:tc>
        <w:tc>
          <w:tcPr>
            <w:tcW w:w="0" w:type="auto"/>
          </w:tcPr>
          <w:p w:rsidR="00123A36" w:rsidRPr="00860372" w:rsidRDefault="00123A36" w:rsidP="00860372">
            <w:pPr>
              <w:spacing w:after="0" w:line="240" w:lineRule="auto"/>
              <w:jc w:val="center"/>
            </w:pPr>
            <w:r w:rsidRPr="00860372">
              <w:t>585</w:t>
            </w:r>
          </w:p>
        </w:tc>
        <w:tc>
          <w:tcPr>
            <w:tcW w:w="0" w:type="auto"/>
          </w:tcPr>
          <w:p w:rsidR="00123A36" w:rsidRPr="00860372" w:rsidRDefault="00123A36" w:rsidP="00860372">
            <w:pPr>
              <w:spacing w:after="0" w:line="240" w:lineRule="auto"/>
              <w:jc w:val="center"/>
            </w:pPr>
            <w:r w:rsidRPr="00860372">
              <w:t>4500</w:t>
            </w:r>
          </w:p>
        </w:tc>
        <w:tc>
          <w:tcPr>
            <w:tcW w:w="0" w:type="auto"/>
          </w:tcPr>
          <w:p w:rsidR="00123A36" w:rsidRPr="00860372" w:rsidRDefault="00123A36" w:rsidP="00860372">
            <w:pPr>
              <w:spacing w:after="0" w:line="240" w:lineRule="auto"/>
              <w:jc w:val="center"/>
            </w:pPr>
            <w:r w:rsidRPr="00860372">
              <w:t>5,9</w:t>
            </w:r>
          </w:p>
        </w:tc>
      </w:tr>
      <w:tr w:rsidR="002B15B0" w:rsidRPr="00860372" w:rsidTr="00860372">
        <w:tc>
          <w:tcPr>
            <w:tcW w:w="0" w:type="auto"/>
          </w:tcPr>
          <w:p w:rsidR="00123A36" w:rsidRPr="00860372" w:rsidRDefault="00123A36" w:rsidP="00860372">
            <w:pPr>
              <w:spacing w:after="0" w:line="240" w:lineRule="auto"/>
            </w:pPr>
            <w:r w:rsidRPr="00860372">
              <w:t>Сжатый газ</w:t>
            </w:r>
          </w:p>
        </w:tc>
        <w:tc>
          <w:tcPr>
            <w:tcW w:w="0" w:type="auto"/>
          </w:tcPr>
          <w:p w:rsidR="00123A36" w:rsidRPr="00860372" w:rsidRDefault="00123A36" w:rsidP="00860372">
            <w:pPr>
              <w:spacing w:after="0" w:line="240" w:lineRule="auto"/>
              <w:jc w:val="center"/>
            </w:pPr>
            <w:r w:rsidRPr="00860372">
              <w:t>20,0</w:t>
            </w:r>
          </w:p>
        </w:tc>
        <w:tc>
          <w:tcPr>
            <w:tcW w:w="0" w:type="auto"/>
          </w:tcPr>
          <w:p w:rsidR="00123A36" w:rsidRPr="00860372" w:rsidRDefault="00123A36" w:rsidP="00860372">
            <w:pPr>
              <w:spacing w:after="0" w:line="240" w:lineRule="auto"/>
              <w:jc w:val="center"/>
            </w:pPr>
            <w:r w:rsidRPr="00860372">
              <w:t>110</w:t>
            </w:r>
          </w:p>
        </w:tc>
        <w:tc>
          <w:tcPr>
            <w:tcW w:w="0" w:type="auto"/>
          </w:tcPr>
          <w:p w:rsidR="00123A36" w:rsidRPr="00860372" w:rsidRDefault="00123A36" w:rsidP="00860372">
            <w:pPr>
              <w:spacing w:after="0" w:line="240" w:lineRule="auto"/>
              <w:jc w:val="center"/>
            </w:pPr>
            <w:r w:rsidRPr="00860372">
              <w:t>15…16</w:t>
            </w:r>
          </w:p>
        </w:tc>
        <w:tc>
          <w:tcPr>
            <w:tcW w:w="0" w:type="auto"/>
          </w:tcPr>
          <w:p w:rsidR="00123A36" w:rsidRPr="00860372" w:rsidRDefault="00123A36" w:rsidP="00860372">
            <w:pPr>
              <w:spacing w:after="0" w:line="240" w:lineRule="auto"/>
              <w:jc w:val="center"/>
            </w:pPr>
            <w:r w:rsidRPr="00860372">
              <w:t>200</w:t>
            </w:r>
          </w:p>
        </w:tc>
        <w:tc>
          <w:tcPr>
            <w:tcW w:w="0" w:type="auto"/>
          </w:tcPr>
          <w:p w:rsidR="00123A36" w:rsidRPr="00860372" w:rsidRDefault="00123A36" w:rsidP="00860372">
            <w:pPr>
              <w:spacing w:after="0" w:line="240" w:lineRule="auto"/>
              <w:jc w:val="center"/>
            </w:pPr>
            <w:r w:rsidRPr="00860372">
              <w:t>5100</w:t>
            </w:r>
          </w:p>
        </w:tc>
        <w:tc>
          <w:tcPr>
            <w:tcW w:w="0" w:type="auto"/>
          </w:tcPr>
          <w:p w:rsidR="00123A36" w:rsidRPr="00860372" w:rsidRDefault="00123A36" w:rsidP="00860372">
            <w:pPr>
              <w:spacing w:after="0" w:line="240" w:lineRule="auto"/>
              <w:jc w:val="center"/>
            </w:pPr>
            <w:r w:rsidRPr="00860372">
              <w:t>5,2</w:t>
            </w:r>
          </w:p>
        </w:tc>
      </w:tr>
    </w:tbl>
    <w:p w:rsidR="00123A36" w:rsidRDefault="00123A36" w:rsidP="00123A36">
      <w:pPr>
        <w:ind w:firstLine="540"/>
      </w:pPr>
    </w:p>
    <w:p w:rsidR="00123A36" w:rsidRDefault="00123A36" w:rsidP="00123A36">
      <w:pPr>
        <w:ind w:firstLine="540"/>
      </w:pPr>
    </w:p>
    <w:p w:rsidR="00123A36" w:rsidRDefault="00123A36" w:rsidP="00123A36">
      <w:pPr>
        <w:ind w:firstLine="540"/>
        <w:jc w:val="center"/>
        <w:rPr>
          <w:b/>
          <w:u w:val="single"/>
        </w:rPr>
      </w:pPr>
      <w:r>
        <w:rPr>
          <w:b/>
          <w:u w:val="single"/>
        </w:rPr>
        <w:t>7.Классификация и свойства твердого топлива</w:t>
      </w:r>
    </w:p>
    <w:p w:rsidR="00123A36" w:rsidRDefault="00123A36" w:rsidP="00123A36">
      <w:pPr>
        <w:ind w:firstLine="540"/>
      </w:pPr>
      <w:r>
        <w:t>А – естественное твердое топливо; Б – искусственное твердое топливо.</w:t>
      </w:r>
    </w:p>
    <w:p w:rsidR="00123A36" w:rsidRDefault="00123A36" w:rsidP="00123A36">
      <w:pPr>
        <w:ind w:firstLine="540"/>
      </w:pPr>
      <w:r>
        <w:t>К естественному твердому топливу относятся (А):</w:t>
      </w:r>
    </w:p>
    <w:p w:rsidR="00123A36" w:rsidRDefault="00123A36" w:rsidP="00123A36">
      <w:pPr>
        <w:ind w:firstLine="540"/>
      </w:pPr>
      <w:r>
        <w:t>- ископаемые угли;</w:t>
      </w:r>
    </w:p>
    <w:p w:rsidR="00123A36" w:rsidRDefault="00123A36" w:rsidP="00123A36">
      <w:pPr>
        <w:ind w:firstLine="540"/>
      </w:pPr>
      <w:r>
        <w:t>- сланцы;</w:t>
      </w:r>
    </w:p>
    <w:p w:rsidR="00123A36" w:rsidRDefault="00123A36" w:rsidP="00123A36">
      <w:pPr>
        <w:ind w:firstLine="540"/>
      </w:pPr>
      <w:r>
        <w:t>- торф;</w:t>
      </w:r>
    </w:p>
    <w:p w:rsidR="00123A36" w:rsidRDefault="00123A36" w:rsidP="00123A36">
      <w:pPr>
        <w:ind w:firstLine="540"/>
      </w:pPr>
      <w:r>
        <w:t>- дрова.</w:t>
      </w:r>
    </w:p>
    <w:p w:rsidR="00123A36" w:rsidRDefault="00123A36" w:rsidP="00123A36">
      <w:pPr>
        <w:ind w:firstLine="540"/>
      </w:pPr>
      <w:r>
        <w:t>Твердое топливо интересует нас с позиции получения генераторного газа с помощью газогенераторных установок.</w:t>
      </w:r>
    </w:p>
    <w:p w:rsidR="00123A36" w:rsidRDefault="00123A36" w:rsidP="00123A36">
      <w:pPr>
        <w:ind w:firstLine="540"/>
      </w:pPr>
      <w:r>
        <w:t>Ископаемые угли делятся на бурые, каменные и антрациты.</w:t>
      </w:r>
    </w:p>
    <w:p w:rsidR="00123A36" w:rsidRDefault="00123A36" w:rsidP="00123A36">
      <w:pPr>
        <w:ind w:firstLine="540"/>
      </w:pPr>
      <w:r>
        <w:rPr>
          <w:u w:val="single"/>
        </w:rPr>
        <w:t>Бурые угли</w:t>
      </w:r>
      <w:r>
        <w:t xml:space="preserve"> имеют зольность (10…25%), влажность (15…50%), теплоту сгорания (8400…18800 кДж/кг).</w:t>
      </w:r>
    </w:p>
    <w:p w:rsidR="00123A36" w:rsidRDefault="00123A36" w:rsidP="00123A36">
      <w:pPr>
        <w:ind w:firstLine="540"/>
      </w:pPr>
      <w:r>
        <w:rPr>
          <w:u w:val="single"/>
        </w:rPr>
        <w:t>Каменные угли</w:t>
      </w:r>
      <w:r>
        <w:t xml:space="preserve"> содержат золы (6…10%), влаги (5…11%), что обеспечивает теплоту сгорания 29400 кДж/кг. Используются для металлургического кокса. Угли имеют марки: Д – длиннопламенные; Г – газовые; К – коксующиеся; Ж – жирные; Т – тощие; содержание летучих веществ до 15%.</w:t>
      </w:r>
    </w:p>
    <w:p w:rsidR="00123A36" w:rsidRDefault="00123A36" w:rsidP="00123A36">
      <w:pPr>
        <w:ind w:firstLine="540"/>
      </w:pPr>
      <w:r>
        <w:rPr>
          <w:u w:val="single"/>
        </w:rPr>
        <w:t>Антрацит</w:t>
      </w:r>
      <w:r>
        <w:t xml:space="preserve"> – разновидность каменного угля, содержит углерода до 96,5%, воды 3…5%, золы до 10%, теплота сгорания 27200…30600 кДж/кг. Антрацит подразделяется на классы по размеру кусков: АП – плитный, АК – крупный, АО – орех, АМ – мелкий, АС – семечко, АРШ – антрацит, содержащий куски всех размеров, кроме плитного.</w:t>
      </w:r>
    </w:p>
    <w:p w:rsidR="00123A36" w:rsidRDefault="00123A36" w:rsidP="00123A36">
      <w:pPr>
        <w:ind w:firstLine="540"/>
      </w:pPr>
      <w:r>
        <w:rPr>
          <w:u w:val="single"/>
        </w:rPr>
        <w:t>Сланцы</w:t>
      </w:r>
      <w:r>
        <w:t xml:space="preserve"> по составу основной массы приближаются к углям и отличаются высоким содержанием золы (40…70%), содержат большое количество водорода (8…10%), как нефти; влаги (10…20%), серы (1,5…6%), теплота сгорания невысока (6300…11700 кДж/кг).</w:t>
      </w:r>
    </w:p>
    <w:p w:rsidR="00123A36" w:rsidRDefault="00123A36" w:rsidP="00123A36">
      <w:pPr>
        <w:ind w:firstLine="540"/>
      </w:pPr>
      <w:r>
        <w:rPr>
          <w:u w:val="single"/>
        </w:rPr>
        <w:t>Торф</w:t>
      </w:r>
      <w:r>
        <w:t xml:space="preserve"> – низменный и верховой, зольность (3…5%), углерода (54…60%), водорода (5…6,5%), кислорода (30…40%), азота (0,5…3%), серы (0,12…1,5%), теплота сгорания (12600 кДж/кг).</w:t>
      </w:r>
    </w:p>
    <w:p w:rsidR="00123A36" w:rsidRDefault="00123A36" w:rsidP="00123A36">
      <w:pPr>
        <w:ind w:firstLine="540"/>
      </w:pPr>
      <w:r>
        <w:rPr>
          <w:u w:val="single"/>
        </w:rPr>
        <w:t>Дрова</w:t>
      </w:r>
      <w:r>
        <w:t xml:space="preserve"> – содержат целлюлозы 60%, лигнина 30%, минеральной части 1%. Элементный состав: углерод 50%, водород 6%, кислород 43%, азот 0,7…1,0%. Теплота сгорания 8400…14700 кДж/кг. Влажность – в широких пределах: сухие – до 25%, полусухие – 25…35%, сырые – более 35%.</w:t>
      </w:r>
    </w:p>
    <w:p w:rsidR="00123A36" w:rsidRPr="009D7216" w:rsidRDefault="00123A36" w:rsidP="00123A36">
      <w:pPr>
        <w:ind w:firstLine="540"/>
        <w:rPr>
          <w:u w:val="single"/>
        </w:rPr>
      </w:pPr>
      <w:r w:rsidRPr="009D7216">
        <w:rPr>
          <w:u w:val="single"/>
        </w:rPr>
        <w:t>Искусственное топливо (Б)</w:t>
      </w:r>
    </w:p>
    <w:p w:rsidR="00123A36" w:rsidRDefault="00123A36" w:rsidP="00123A36">
      <w:pPr>
        <w:numPr>
          <w:ilvl w:val="0"/>
          <w:numId w:val="17"/>
        </w:numPr>
        <w:spacing w:after="0" w:line="240" w:lineRule="auto"/>
      </w:pPr>
      <w:r>
        <w:rPr>
          <w:u w:val="single"/>
        </w:rPr>
        <w:t>Брикеты</w:t>
      </w:r>
      <w:r>
        <w:t xml:space="preserve"> – из угольной мелочи, торфяной крошки, опилок, лузги и прочее. Брикеты получают на прессах: холодные – при давлении 100…150 МПа; горячие – в специальных прессах под давлением 25…30 МПа и температуре 260…320˚С.</w:t>
      </w:r>
    </w:p>
    <w:p w:rsidR="00123A36" w:rsidRDefault="00123A36" w:rsidP="00123A36">
      <w:pPr>
        <w:numPr>
          <w:ilvl w:val="0"/>
          <w:numId w:val="17"/>
        </w:numPr>
        <w:spacing w:after="0" w:line="240" w:lineRule="auto"/>
      </w:pPr>
      <w:r>
        <w:rPr>
          <w:u w:val="single"/>
        </w:rPr>
        <w:t>Древесный уголь</w:t>
      </w:r>
      <w:r>
        <w:t xml:space="preserve"> – получают путем сухой перегонки древесины при температуре 400…450˚С без доступа воздуха. Из 1м</w:t>
      </w:r>
      <w:r w:rsidRPr="00FA0040">
        <w:rPr>
          <w:vertAlign w:val="superscript"/>
        </w:rPr>
        <w:t>3</w:t>
      </w:r>
      <w:r>
        <w:t xml:space="preserve"> дров получают 110…140 кг угля, выделяются газы, уксусная кислота, скипидар, смолистые вещества, метиловый спирт. Состоит из углерода (75%), водорода (4%), кислорода и азота (вместе 20%), зольность (1%), объемная масса 0,4 г/см</w:t>
      </w:r>
      <w:r w:rsidRPr="004D7D96">
        <w:rPr>
          <w:vertAlign w:val="superscript"/>
        </w:rPr>
        <w:t>3</w:t>
      </w:r>
      <w:r>
        <w:t>, теплота сгорания 27000 кДж/кг.</w:t>
      </w:r>
    </w:p>
    <w:p w:rsidR="00123A36" w:rsidRDefault="00123A36" w:rsidP="00123A36">
      <w:pPr>
        <w:numPr>
          <w:ilvl w:val="0"/>
          <w:numId w:val="17"/>
        </w:numPr>
        <w:spacing w:after="0" w:line="240" w:lineRule="auto"/>
      </w:pPr>
      <w:r>
        <w:rPr>
          <w:u w:val="single"/>
        </w:rPr>
        <w:t>Каменноугольный кокс и полукокс</w:t>
      </w:r>
      <w:r w:rsidRPr="004D7D96">
        <w:t>.</w:t>
      </w:r>
    </w:p>
    <w:p w:rsidR="00123A36" w:rsidRDefault="00123A36" w:rsidP="00123A36">
      <w:pPr>
        <w:ind w:left="540"/>
      </w:pPr>
      <w:r>
        <w:rPr>
          <w:u w:val="single"/>
        </w:rPr>
        <w:t>Кокс</w:t>
      </w:r>
      <w:r>
        <w:t xml:space="preserve"> получают при термическом разложении угля без доступа воздуха при температуре 900…1000˚С. Из 1т угля получают 75…85% кокса, 2,5…3,5% каменноугольной смолы; 0,8…1,5% сырого бензола, 0,25…0,40% аммиака и 280…350 м</w:t>
      </w:r>
      <w:r w:rsidRPr="00FA0040">
        <w:rPr>
          <w:vertAlign w:val="superscript"/>
        </w:rPr>
        <w:t>3</w:t>
      </w:r>
      <w:r>
        <w:t xml:space="preserve"> коксового газа. Теплота сгорания кокса около 29300 кДж/кг.</w:t>
      </w:r>
    </w:p>
    <w:p w:rsidR="00123A36" w:rsidRDefault="00123A36" w:rsidP="00123A36">
      <w:pPr>
        <w:ind w:left="540"/>
      </w:pPr>
      <w:r>
        <w:rPr>
          <w:u w:val="single"/>
        </w:rPr>
        <w:t>Полукокс</w:t>
      </w:r>
      <w:r>
        <w:t xml:space="preserve"> получают при сухой перегонке сланцев угля, торфа без доступа воздуха при температуре 500…550˚С. Выход полукокса из бурого угля составляет 12…20%; из торфа – 3,5…6%; из каменного угля – 4…10%. Это энергетическое и технологическое топливо.</w:t>
      </w:r>
    </w:p>
    <w:p w:rsidR="00123A36" w:rsidRDefault="00123A36" w:rsidP="00123A36">
      <w:pPr>
        <w:numPr>
          <w:ilvl w:val="0"/>
          <w:numId w:val="17"/>
        </w:numPr>
        <w:spacing w:after="0" w:line="240" w:lineRule="auto"/>
      </w:pPr>
      <w:r>
        <w:rPr>
          <w:u w:val="single"/>
        </w:rPr>
        <w:t>Пылевидное топливо</w:t>
      </w:r>
      <w:r>
        <w:t xml:space="preserve"> – получают перемалыванием и сушкой бурого угля, торфа, горючих сланцев, а затем отделяют нежелательные примеси.</w:t>
      </w:r>
    </w:p>
    <w:p w:rsidR="00123A36" w:rsidRDefault="00123A36" w:rsidP="00123A36">
      <w:pPr>
        <w:ind w:left="1440" w:hanging="795"/>
      </w:pPr>
      <w:r>
        <w:t xml:space="preserve">            Пылевидное топливо хорошо перемешивается с воздухом, интенсивно горит,                                                                       полностью сгорает даже при высокой влажности.</w:t>
      </w:r>
    </w:p>
    <w:p w:rsidR="00123A36" w:rsidRDefault="00123A36" w:rsidP="00123A36">
      <w:pPr>
        <w:ind w:firstLine="540"/>
      </w:pPr>
      <w:r>
        <w:t xml:space="preserve"> Генераторный газ, получаемый из различных видов топлива, может быть использован для работы автомобилей и тракторов в районах, удаленных от мест переработки нефти. В зависимости от вида топлива получают несколько различный по составу и теплоте сгорания генераторный газ (см. таблицу 7.1.).</w:t>
      </w:r>
    </w:p>
    <w:p w:rsidR="00123A36" w:rsidRDefault="00123A36" w:rsidP="00123A36">
      <w:pPr>
        <w:ind w:firstLine="540"/>
      </w:pPr>
    </w:p>
    <w:p w:rsidR="00123A36" w:rsidRDefault="00123A36" w:rsidP="00123A36">
      <w:pPr>
        <w:ind w:firstLine="540"/>
      </w:pPr>
      <w:r>
        <w:t>Таблица 7.1.Состав генераторного газа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656"/>
        <w:gridCol w:w="1319"/>
        <w:gridCol w:w="1319"/>
        <w:gridCol w:w="1319"/>
        <w:gridCol w:w="1319"/>
        <w:gridCol w:w="1319"/>
        <w:gridCol w:w="1319"/>
        <w:gridCol w:w="1319"/>
      </w:tblGrid>
      <w:tr w:rsidR="00123A36" w:rsidRPr="00860372" w:rsidTr="00860372">
        <w:tc>
          <w:tcPr>
            <w:tcW w:w="1319" w:type="dxa"/>
            <w:vMerge w:val="restart"/>
          </w:tcPr>
          <w:p w:rsidR="00123A36" w:rsidRPr="00860372" w:rsidRDefault="00123A36" w:rsidP="00860372">
            <w:pPr>
              <w:spacing w:after="0" w:line="240" w:lineRule="auto"/>
            </w:pPr>
            <w:r w:rsidRPr="00860372">
              <w:t>Из топлива</w:t>
            </w:r>
          </w:p>
        </w:tc>
        <w:tc>
          <w:tcPr>
            <w:tcW w:w="7914" w:type="dxa"/>
            <w:gridSpan w:val="6"/>
          </w:tcPr>
          <w:p w:rsidR="00123A36" w:rsidRPr="00860372" w:rsidRDefault="00123A36" w:rsidP="00860372">
            <w:pPr>
              <w:spacing w:after="0" w:line="240" w:lineRule="auto"/>
              <w:jc w:val="center"/>
            </w:pPr>
            <w:r w:rsidRPr="00860372">
              <w:t>Состав газа, % по объему</w:t>
            </w:r>
          </w:p>
        </w:tc>
        <w:tc>
          <w:tcPr>
            <w:tcW w:w="1319" w:type="dxa"/>
            <w:vMerge w:val="restart"/>
          </w:tcPr>
          <w:p w:rsidR="00123A36" w:rsidRPr="00860372" w:rsidRDefault="00123A36" w:rsidP="00860372">
            <w:pPr>
              <w:spacing w:after="0" w:line="240" w:lineRule="auto"/>
            </w:pPr>
            <w:r w:rsidRPr="00860372">
              <w:t>Теплота сгорания, кДж/кг</w:t>
            </w:r>
          </w:p>
        </w:tc>
      </w:tr>
      <w:tr w:rsidR="002B15B0" w:rsidRPr="00860372" w:rsidTr="00860372">
        <w:tc>
          <w:tcPr>
            <w:tcW w:w="1319" w:type="dxa"/>
            <w:vMerge/>
          </w:tcPr>
          <w:p w:rsidR="00123A36" w:rsidRPr="00860372" w:rsidRDefault="00123A36" w:rsidP="00860372">
            <w:pPr>
              <w:spacing w:after="0" w:line="240" w:lineRule="auto"/>
            </w:pPr>
          </w:p>
        </w:tc>
        <w:tc>
          <w:tcPr>
            <w:tcW w:w="1319" w:type="dxa"/>
          </w:tcPr>
          <w:p w:rsidR="00123A36" w:rsidRPr="00860372" w:rsidRDefault="00123A36" w:rsidP="00860372">
            <w:pPr>
              <w:spacing w:after="0" w:line="240" w:lineRule="auto"/>
              <w:jc w:val="center"/>
            </w:pPr>
            <w:r w:rsidRPr="00860372">
              <w:t>СО</w:t>
            </w:r>
          </w:p>
        </w:tc>
        <w:tc>
          <w:tcPr>
            <w:tcW w:w="1319" w:type="dxa"/>
          </w:tcPr>
          <w:p w:rsidR="00123A36" w:rsidRPr="00860372" w:rsidRDefault="00123A36" w:rsidP="00860372">
            <w:pPr>
              <w:spacing w:after="0" w:line="240" w:lineRule="auto"/>
              <w:jc w:val="center"/>
            </w:pPr>
            <w:r w:rsidRPr="00860372">
              <w:t>Н</w:t>
            </w:r>
            <w:r w:rsidRPr="00860372">
              <w:rPr>
                <w:vertAlign w:val="subscript"/>
              </w:rPr>
              <w:t>2</w:t>
            </w:r>
          </w:p>
        </w:tc>
        <w:tc>
          <w:tcPr>
            <w:tcW w:w="1319" w:type="dxa"/>
          </w:tcPr>
          <w:p w:rsidR="00123A36" w:rsidRPr="00860372" w:rsidRDefault="00123A36" w:rsidP="00860372">
            <w:pPr>
              <w:spacing w:after="0" w:line="240" w:lineRule="auto"/>
              <w:jc w:val="center"/>
            </w:pPr>
            <w:r w:rsidRPr="00860372">
              <w:t>СН</w:t>
            </w:r>
            <w:r w:rsidRPr="00860372">
              <w:rPr>
                <w:vertAlign w:val="subscript"/>
              </w:rPr>
              <w:t>4</w:t>
            </w:r>
          </w:p>
        </w:tc>
        <w:tc>
          <w:tcPr>
            <w:tcW w:w="1319" w:type="dxa"/>
          </w:tcPr>
          <w:p w:rsidR="00123A36" w:rsidRPr="00860372" w:rsidRDefault="00123A36" w:rsidP="00860372">
            <w:pPr>
              <w:spacing w:after="0" w:line="240" w:lineRule="auto"/>
              <w:jc w:val="center"/>
            </w:pPr>
            <w:r w:rsidRPr="00860372">
              <w:t>СО</w:t>
            </w:r>
            <w:r w:rsidRPr="00860372">
              <w:rPr>
                <w:vertAlign w:val="subscript"/>
              </w:rPr>
              <w:t>2</w:t>
            </w:r>
          </w:p>
        </w:tc>
        <w:tc>
          <w:tcPr>
            <w:tcW w:w="1319" w:type="dxa"/>
          </w:tcPr>
          <w:p w:rsidR="00123A36" w:rsidRPr="00860372" w:rsidRDefault="00123A36" w:rsidP="00860372">
            <w:pPr>
              <w:spacing w:after="0" w:line="240" w:lineRule="auto"/>
              <w:jc w:val="center"/>
            </w:pPr>
            <w:r w:rsidRPr="00860372">
              <w:t>О</w:t>
            </w:r>
            <w:r w:rsidRPr="00860372">
              <w:rPr>
                <w:vertAlign w:val="subscript"/>
              </w:rPr>
              <w:t>2</w:t>
            </w:r>
          </w:p>
        </w:tc>
        <w:tc>
          <w:tcPr>
            <w:tcW w:w="1319" w:type="dxa"/>
          </w:tcPr>
          <w:p w:rsidR="00123A36" w:rsidRPr="00860372" w:rsidRDefault="00123A36" w:rsidP="00860372">
            <w:pPr>
              <w:spacing w:after="0" w:line="240" w:lineRule="auto"/>
              <w:jc w:val="center"/>
            </w:pPr>
            <w:r w:rsidRPr="00860372">
              <w:rPr>
                <w:lang w:val="en-US"/>
              </w:rPr>
              <w:t>N</w:t>
            </w:r>
            <w:r w:rsidRPr="00860372">
              <w:rPr>
                <w:vertAlign w:val="subscript"/>
              </w:rPr>
              <w:t>2</w:t>
            </w:r>
          </w:p>
        </w:tc>
        <w:tc>
          <w:tcPr>
            <w:tcW w:w="1319" w:type="dxa"/>
            <w:vMerge/>
          </w:tcPr>
          <w:p w:rsidR="00123A36" w:rsidRPr="00860372" w:rsidRDefault="00123A36" w:rsidP="00860372">
            <w:pPr>
              <w:spacing w:after="0" w:line="240" w:lineRule="auto"/>
            </w:pPr>
          </w:p>
        </w:tc>
      </w:tr>
      <w:tr w:rsidR="002B15B0" w:rsidRPr="00860372" w:rsidTr="00860372">
        <w:tc>
          <w:tcPr>
            <w:tcW w:w="1319" w:type="dxa"/>
          </w:tcPr>
          <w:p w:rsidR="00123A36" w:rsidRPr="00860372" w:rsidRDefault="00123A36" w:rsidP="00860372">
            <w:pPr>
              <w:spacing w:after="0" w:line="240" w:lineRule="auto"/>
            </w:pPr>
            <w:r w:rsidRPr="00860372">
              <w:t>Дрова</w:t>
            </w:r>
          </w:p>
        </w:tc>
        <w:tc>
          <w:tcPr>
            <w:tcW w:w="1319" w:type="dxa"/>
          </w:tcPr>
          <w:p w:rsidR="00123A36" w:rsidRPr="00860372" w:rsidRDefault="00123A36" w:rsidP="00860372">
            <w:pPr>
              <w:spacing w:after="0" w:line="240" w:lineRule="auto"/>
              <w:jc w:val="center"/>
            </w:pPr>
            <w:r w:rsidRPr="00860372">
              <w:t>28,5</w:t>
            </w:r>
          </w:p>
        </w:tc>
        <w:tc>
          <w:tcPr>
            <w:tcW w:w="1319" w:type="dxa"/>
          </w:tcPr>
          <w:p w:rsidR="00123A36" w:rsidRPr="00860372" w:rsidRDefault="00123A36" w:rsidP="00860372">
            <w:pPr>
              <w:spacing w:after="0" w:line="240" w:lineRule="auto"/>
              <w:jc w:val="center"/>
            </w:pPr>
            <w:r w:rsidRPr="00860372">
              <w:t>14,0</w:t>
            </w:r>
          </w:p>
        </w:tc>
        <w:tc>
          <w:tcPr>
            <w:tcW w:w="1319" w:type="dxa"/>
          </w:tcPr>
          <w:p w:rsidR="00123A36" w:rsidRPr="00860372" w:rsidRDefault="00123A36" w:rsidP="00860372">
            <w:pPr>
              <w:spacing w:after="0" w:line="240" w:lineRule="auto"/>
              <w:jc w:val="center"/>
            </w:pPr>
            <w:r w:rsidRPr="00860372">
              <w:t>3,5</w:t>
            </w:r>
          </w:p>
        </w:tc>
        <w:tc>
          <w:tcPr>
            <w:tcW w:w="1319" w:type="dxa"/>
          </w:tcPr>
          <w:p w:rsidR="00123A36" w:rsidRPr="00860372" w:rsidRDefault="00123A36" w:rsidP="00860372">
            <w:pPr>
              <w:spacing w:after="0" w:line="240" w:lineRule="auto"/>
              <w:jc w:val="center"/>
            </w:pPr>
            <w:r w:rsidRPr="00860372">
              <w:t>8,0</w:t>
            </w:r>
          </w:p>
        </w:tc>
        <w:tc>
          <w:tcPr>
            <w:tcW w:w="1319" w:type="dxa"/>
          </w:tcPr>
          <w:p w:rsidR="00123A36" w:rsidRPr="00860372" w:rsidRDefault="00123A36" w:rsidP="00860372">
            <w:pPr>
              <w:spacing w:after="0" w:line="240" w:lineRule="auto"/>
              <w:jc w:val="center"/>
            </w:pPr>
            <w:r w:rsidRPr="00860372">
              <w:t>0,5</w:t>
            </w:r>
          </w:p>
        </w:tc>
        <w:tc>
          <w:tcPr>
            <w:tcW w:w="1319" w:type="dxa"/>
          </w:tcPr>
          <w:p w:rsidR="00123A36" w:rsidRPr="00860372" w:rsidRDefault="00123A36" w:rsidP="00860372">
            <w:pPr>
              <w:spacing w:after="0" w:line="240" w:lineRule="auto"/>
              <w:jc w:val="center"/>
            </w:pPr>
            <w:r w:rsidRPr="00860372">
              <w:t>45,5</w:t>
            </w:r>
          </w:p>
        </w:tc>
        <w:tc>
          <w:tcPr>
            <w:tcW w:w="1319" w:type="dxa"/>
          </w:tcPr>
          <w:p w:rsidR="00123A36" w:rsidRPr="00860372" w:rsidRDefault="00123A36" w:rsidP="00860372">
            <w:pPr>
              <w:spacing w:after="0" w:line="240" w:lineRule="auto"/>
            </w:pPr>
            <w:r w:rsidRPr="00860372">
              <w:t>5861</w:t>
            </w:r>
          </w:p>
        </w:tc>
      </w:tr>
      <w:tr w:rsidR="002B15B0" w:rsidRPr="00860372" w:rsidTr="00860372">
        <w:tc>
          <w:tcPr>
            <w:tcW w:w="1319" w:type="dxa"/>
          </w:tcPr>
          <w:p w:rsidR="00123A36" w:rsidRPr="00860372" w:rsidRDefault="00123A36" w:rsidP="00860372">
            <w:pPr>
              <w:spacing w:after="0" w:line="240" w:lineRule="auto"/>
            </w:pPr>
            <w:r w:rsidRPr="00860372">
              <w:t>Древесный уголь</w:t>
            </w:r>
          </w:p>
        </w:tc>
        <w:tc>
          <w:tcPr>
            <w:tcW w:w="1319" w:type="dxa"/>
          </w:tcPr>
          <w:p w:rsidR="00123A36" w:rsidRPr="00860372" w:rsidRDefault="00123A36" w:rsidP="00860372">
            <w:pPr>
              <w:spacing w:after="0" w:line="240" w:lineRule="auto"/>
              <w:jc w:val="center"/>
            </w:pPr>
            <w:r w:rsidRPr="00860372">
              <w:t>30,5</w:t>
            </w:r>
          </w:p>
        </w:tc>
        <w:tc>
          <w:tcPr>
            <w:tcW w:w="1319" w:type="dxa"/>
          </w:tcPr>
          <w:p w:rsidR="00123A36" w:rsidRPr="00860372" w:rsidRDefault="00123A36" w:rsidP="00860372">
            <w:pPr>
              <w:spacing w:after="0" w:line="240" w:lineRule="auto"/>
              <w:jc w:val="center"/>
            </w:pPr>
            <w:r w:rsidRPr="00860372">
              <w:t>12,0</w:t>
            </w:r>
          </w:p>
        </w:tc>
        <w:tc>
          <w:tcPr>
            <w:tcW w:w="1319" w:type="dxa"/>
          </w:tcPr>
          <w:p w:rsidR="00123A36" w:rsidRPr="00860372" w:rsidRDefault="00123A36" w:rsidP="00860372">
            <w:pPr>
              <w:spacing w:after="0" w:line="240" w:lineRule="auto"/>
              <w:jc w:val="center"/>
            </w:pPr>
            <w:r w:rsidRPr="00860372">
              <w:t>2,3</w:t>
            </w:r>
          </w:p>
        </w:tc>
        <w:tc>
          <w:tcPr>
            <w:tcW w:w="1319" w:type="dxa"/>
          </w:tcPr>
          <w:p w:rsidR="00123A36" w:rsidRPr="00860372" w:rsidRDefault="00123A36" w:rsidP="00860372">
            <w:pPr>
              <w:spacing w:after="0" w:line="240" w:lineRule="auto"/>
              <w:jc w:val="center"/>
            </w:pPr>
            <w:r w:rsidRPr="00860372">
              <w:t>5,0</w:t>
            </w:r>
          </w:p>
        </w:tc>
        <w:tc>
          <w:tcPr>
            <w:tcW w:w="1319" w:type="dxa"/>
          </w:tcPr>
          <w:p w:rsidR="00123A36" w:rsidRPr="00860372" w:rsidRDefault="00123A36" w:rsidP="00860372">
            <w:pPr>
              <w:spacing w:after="0" w:line="240" w:lineRule="auto"/>
              <w:jc w:val="center"/>
            </w:pPr>
            <w:r w:rsidRPr="00860372">
              <w:t>0,2</w:t>
            </w:r>
          </w:p>
        </w:tc>
        <w:tc>
          <w:tcPr>
            <w:tcW w:w="1319" w:type="dxa"/>
          </w:tcPr>
          <w:p w:rsidR="00123A36" w:rsidRPr="00860372" w:rsidRDefault="00123A36" w:rsidP="00860372">
            <w:pPr>
              <w:spacing w:after="0" w:line="240" w:lineRule="auto"/>
              <w:jc w:val="center"/>
            </w:pPr>
            <w:r w:rsidRPr="00860372">
              <w:t>50,0</w:t>
            </w:r>
          </w:p>
        </w:tc>
        <w:tc>
          <w:tcPr>
            <w:tcW w:w="1319" w:type="dxa"/>
          </w:tcPr>
          <w:p w:rsidR="00123A36" w:rsidRPr="00860372" w:rsidRDefault="00123A36" w:rsidP="00860372">
            <w:pPr>
              <w:spacing w:after="0" w:line="240" w:lineRule="auto"/>
            </w:pPr>
            <w:r w:rsidRPr="00860372">
              <w:t>5778</w:t>
            </w:r>
          </w:p>
        </w:tc>
      </w:tr>
      <w:tr w:rsidR="002B15B0" w:rsidRPr="00860372" w:rsidTr="00860372">
        <w:tc>
          <w:tcPr>
            <w:tcW w:w="1319" w:type="dxa"/>
          </w:tcPr>
          <w:p w:rsidR="00123A36" w:rsidRPr="00860372" w:rsidRDefault="00123A36" w:rsidP="00860372">
            <w:pPr>
              <w:spacing w:after="0" w:line="240" w:lineRule="auto"/>
            </w:pPr>
            <w:r w:rsidRPr="00860372">
              <w:t>Формовочный торф</w:t>
            </w:r>
          </w:p>
        </w:tc>
        <w:tc>
          <w:tcPr>
            <w:tcW w:w="1319" w:type="dxa"/>
          </w:tcPr>
          <w:p w:rsidR="00123A36" w:rsidRPr="00860372" w:rsidRDefault="00123A36" w:rsidP="00860372">
            <w:pPr>
              <w:spacing w:after="0" w:line="240" w:lineRule="auto"/>
              <w:jc w:val="center"/>
            </w:pPr>
            <w:r w:rsidRPr="00860372">
              <w:t>28,0</w:t>
            </w:r>
          </w:p>
        </w:tc>
        <w:tc>
          <w:tcPr>
            <w:tcW w:w="1319" w:type="dxa"/>
          </w:tcPr>
          <w:p w:rsidR="00123A36" w:rsidRPr="00860372" w:rsidRDefault="00123A36" w:rsidP="00860372">
            <w:pPr>
              <w:spacing w:after="0" w:line="240" w:lineRule="auto"/>
              <w:jc w:val="center"/>
            </w:pPr>
            <w:r w:rsidRPr="00860372">
              <w:t>15,0</w:t>
            </w:r>
          </w:p>
        </w:tc>
        <w:tc>
          <w:tcPr>
            <w:tcW w:w="1319" w:type="dxa"/>
          </w:tcPr>
          <w:p w:rsidR="00123A36" w:rsidRPr="00860372" w:rsidRDefault="00123A36" w:rsidP="00860372">
            <w:pPr>
              <w:spacing w:after="0" w:line="240" w:lineRule="auto"/>
              <w:jc w:val="center"/>
            </w:pPr>
            <w:r w:rsidRPr="00860372">
              <w:t>3,0</w:t>
            </w:r>
          </w:p>
        </w:tc>
        <w:tc>
          <w:tcPr>
            <w:tcW w:w="1319" w:type="dxa"/>
          </w:tcPr>
          <w:p w:rsidR="00123A36" w:rsidRPr="00860372" w:rsidRDefault="00123A36" w:rsidP="00860372">
            <w:pPr>
              <w:spacing w:after="0" w:line="240" w:lineRule="auto"/>
              <w:jc w:val="center"/>
            </w:pPr>
            <w:r w:rsidRPr="00860372">
              <w:t>8,0</w:t>
            </w:r>
          </w:p>
        </w:tc>
        <w:tc>
          <w:tcPr>
            <w:tcW w:w="1319" w:type="dxa"/>
          </w:tcPr>
          <w:p w:rsidR="00123A36" w:rsidRPr="00860372" w:rsidRDefault="00123A36" w:rsidP="00860372">
            <w:pPr>
              <w:spacing w:after="0" w:line="240" w:lineRule="auto"/>
              <w:jc w:val="center"/>
            </w:pPr>
            <w:r w:rsidRPr="00860372">
              <w:t>0,4</w:t>
            </w:r>
          </w:p>
        </w:tc>
        <w:tc>
          <w:tcPr>
            <w:tcW w:w="1319" w:type="dxa"/>
          </w:tcPr>
          <w:p w:rsidR="00123A36" w:rsidRPr="00860372" w:rsidRDefault="00123A36" w:rsidP="00860372">
            <w:pPr>
              <w:spacing w:after="0" w:line="240" w:lineRule="auto"/>
              <w:jc w:val="center"/>
            </w:pPr>
            <w:r w:rsidRPr="00860372">
              <w:t>45,6</w:t>
            </w:r>
          </w:p>
        </w:tc>
        <w:tc>
          <w:tcPr>
            <w:tcW w:w="1319" w:type="dxa"/>
          </w:tcPr>
          <w:p w:rsidR="00123A36" w:rsidRPr="00860372" w:rsidRDefault="00123A36" w:rsidP="00860372">
            <w:pPr>
              <w:spacing w:after="0" w:line="240" w:lineRule="auto"/>
            </w:pPr>
            <w:r w:rsidRPr="00860372">
              <w:t>6280</w:t>
            </w:r>
          </w:p>
        </w:tc>
      </w:tr>
      <w:tr w:rsidR="002B15B0" w:rsidRPr="00860372" w:rsidTr="00860372">
        <w:tc>
          <w:tcPr>
            <w:tcW w:w="1319" w:type="dxa"/>
          </w:tcPr>
          <w:p w:rsidR="00123A36" w:rsidRPr="00860372" w:rsidRDefault="00123A36" w:rsidP="00860372">
            <w:pPr>
              <w:spacing w:after="0" w:line="240" w:lineRule="auto"/>
            </w:pPr>
            <w:r w:rsidRPr="00860372">
              <w:t>Донецкий антрацит</w:t>
            </w:r>
          </w:p>
        </w:tc>
        <w:tc>
          <w:tcPr>
            <w:tcW w:w="1319" w:type="dxa"/>
          </w:tcPr>
          <w:p w:rsidR="00123A36" w:rsidRPr="00860372" w:rsidRDefault="00123A36" w:rsidP="00860372">
            <w:pPr>
              <w:spacing w:after="0" w:line="240" w:lineRule="auto"/>
              <w:jc w:val="center"/>
            </w:pPr>
            <w:r w:rsidRPr="00860372">
              <w:t>27,5</w:t>
            </w:r>
          </w:p>
        </w:tc>
        <w:tc>
          <w:tcPr>
            <w:tcW w:w="1319" w:type="dxa"/>
          </w:tcPr>
          <w:p w:rsidR="00123A36" w:rsidRPr="00860372" w:rsidRDefault="00123A36" w:rsidP="00860372">
            <w:pPr>
              <w:spacing w:after="0" w:line="240" w:lineRule="auto"/>
              <w:jc w:val="center"/>
            </w:pPr>
            <w:r w:rsidRPr="00860372">
              <w:t>13,5</w:t>
            </w:r>
          </w:p>
        </w:tc>
        <w:tc>
          <w:tcPr>
            <w:tcW w:w="1319" w:type="dxa"/>
          </w:tcPr>
          <w:p w:rsidR="00123A36" w:rsidRPr="00860372" w:rsidRDefault="00123A36" w:rsidP="00860372">
            <w:pPr>
              <w:spacing w:after="0" w:line="240" w:lineRule="auto"/>
              <w:jc w:val="center"/>
            </w:pPr>
            <w:r w:rsidRPr="00860372">
              <w:t>0,5</w:t>
            </w:r>
          </w:p>
        </w:tc>
        <w:tc>
          <w:tcPr>
            <w:tcW w:w="1319" w:type="dxa"/>
          </w:tcPr>
          <w:p w:rsidR="00123A36" w:rsidRPr="00860372" w:rsidRDefault="00123A36" w:rsidP="00860372">
            <w:pPr>
              <w:spacing w:after="0" w:line="240" w:lineRule="auto"/>
              <w:jc w:val="center"/>
            </w:pPr>
            <w:r w:rsidRPr="00860372">
              <w:t>5,5</w:t>
            </w:r>
          </w:p>
        </w:tc>
        <w:tc>
          <w:tcPr>
            <w:tcW w:w="1319" w:type="dxa"/>
          </w:tcPr>
          <w:p w:rsidR="00123A36" w:rsidRPr="00860372" w:rsidRDefault="00123A36" w:rsidP="00860372">
            <w:pPr>
              <w:spacing w:after="0" w:line="240" w:lineRule="auto"/>
              <w:jc w:val="center"/>
            </w:pPr>
            <w:r w:rsidRPr="00860372">
              <w:t>0,2</w:t>
            </w:r>
          </w:p>
        </w:tc>
        <w:tc>
          <w:tcPr>
            <w:tcW w:w="1319" w:type="dxa"/>
          </w:tcPr>
          <w:p w:rsidR="00123A36" w:rsidRPr="00860372" w:rsidRDefault="00123A36" w:rsidP="00860372">
            <w:pPr>
              <w:spacing w:after="0" w:line="240" w:lineRule="auto"/>
              <w:jc w:val="center"/>
            </w:pPr>
            <w:r w:rsidRPr="00860372">
              <w:t>52,8</w:t>
            </w:r>
          </w:p>
        </w:tc>
        <w:tc>
          <w:tcPr>
            <w:tcW w:w="1319" w:type="dxa"/>
          </w:tcPr>
          <w:p w:rsidR="00123A36" w:rsidRPr="00860372" w:rsidRDefault="00123A36" w:rsidP="00860372">
            <w:pPr>
              <w:spacing w:after="0" w:line="240" w:lineRule="auto"/>
            </w:pPr>
            <w:r w:rsidRPr="00860372">
              <w:t>29300</w:t>
            </w:r>
          </w:p>
        </w:tc>
      </w:tr>
      <w:tr w:rsidR="002B15B0" w:rsidRPr="00860372" w:rsidTr="00860372">
        <w:tc>
          <w:tcPr>
            <w:tcW w:w="1319" w:type="dxa"/>
          </w:tcPr>
          <w:p w:rsidR="00123A36" w:rsidRPr="00860372" w:rsidRDefault="00123A36" w:rsidP="00860372">
            <w:pPr>
              <w:spacing w:after="0" w:line="240" w:lineRule="auto"/>
            </w:pPr>
            <w:r w:rsidRPr="00860372">
              <w:t>Подмосковный уголь</w:t>
            </w:r>
          </w:p>
        </w:tc>
        <w:tc>
          <w:tcPr>
            <w:tcW w:w="1319" w:type="dxa"/>
          </w:tcPr>
          <w:p w:rsidR="00123A36" w:rsidRPr="00860372" w:rsidRDefault="00123A36" w:rsidP="00860372">
            <w:pPr>
              <w:spacing w:after="0" w:line="240" w:lineRule="auto"/>
              <w:jc w:val="center"/>
            </w:pPr>
            <w:r w:rsidRPr="00860372">
              <w:t>25,0</w:t>
            </w:r>
          </w:p>
        </w:tc>
        <w:tc>
          <w:tcPr>
            <w:tcW w:w="1319" w:type="dxa"/>
          </w:tcPr>
          <w:p w:rsidR="00123A36" w:rsidRPr="00860372" w:rsidRDefault="00123A36" w:rsidP="00860372">
            <w:pPr>
              <w:spacing w:after="0" w:line="240" w:lineRule="auto"/>
              <w:jc w:val="center"/>
            </w:pPr>
            <w:r w:rsidRPr="00860372">
              <w:t>14,0</w:t>
            </w:r>
          </w:p>
        </w:tc>
        <w:tc>
          <w:tcPr>
            <w:tcW w:w="1319" w:type="dxa"/>
          </w:tcPr>
          <w:p w:rsidR="00123A36" w:rsidRPr="00860372" w:rsidRDefault="00123A36" w:rsidP="00860372">
            <w:pPr>
              <w:spacing w:after="0" w:line="240" w:lineRule="auto"/>
              <w:jc w:val="center"/>
            </w:pPr>
            <w:r w:rsidRPr="00860372">
              <w:t>2,2</w:t>
            </w:r>
          </w:p>
        </w:tc>
        <w:tc>
          <w:tcPr>
            <w:tcW w:w="1319" w:type="dxa"/>
          </w:tcPr>
          <w:p w:rsidR="00123A36" w:rsidRPr="00860372" w:rsidRDefault="00123A36" w:rsidP="00860372">
            <w:pPr>
              <w:spacing w:after="0" w:line="240" w:lineRule="auto"/>
              <w:jc w:val="center"/>
            </w:pPr>
            <w:r w:rsidRPr="00860372">
              <w:t>6,5</w:t>
            </w:r>
          </w:p>
        </w:tc>
        <w:tc>
          <w:tcPr>
            <w:tcW w:w="1319" w:type="dxa"/>
          </w:tcPr>
          <w:p w:rsidR="00123A36" w:rsidRPr="00860372" w:rsidRDefault="00123A36" w:rsidP="00860372">
            <w:pPr>
              <w:spacing w:after="0" w:line="240" w:lineRule="auto"/>
              <w:jc w:val="center"/>
            </w:pPr>
            <w:r w:rsidRPr="00860372">
              <w:t>0,2</w:t>
            </w:r>
          </w:p>
        </w:tc>
        <w:tc>
          <w:tcPr>
            <w:tcW w:w="1319" w:type="dxa"/>
          </w:tcPr>
          <w:p w:rsidR="00123A36" w:rsidRPr="00860372" w:rsidRDefault="00123A36" w:rsidP="00860372">
            <w:pPr>
              <w:spacing w:after="0" w:line="240" w:lineRule="auto"/>
              <w:jc w:val="center"/>
            </w:pPr>
            <w:r w:rsidRPr="00860372">
              <w:t>52,1</w:t>
            </w:r>
          </w:p>
        </w:tc>
        <w:tc>
          <w:tcPr>
            <w:tcW w:w="1319" w:type="dxa"/>
          </w:tcPr>
          <w:p w:rsidR="00123A36" w:rsidRPr="00860372" w:rsidRDefault="00123A36" w:rsidP="00860372">
            <w:pPr>
              <w:spacing w:after="0" w:line="240" w:lineRule="auto"/>
            </w:pPr>
            <w:r w:rsidRPr="00860372">
              <w:t>4731</w:t>
            </w:r>
          </w:p>
        </w:tc>
      </w:tr>
    </w:tbl>
    <w:p w:rsidR="00123A36" w:rsidRDefault="00123A36" w:rsidP="00123A36">
      <w:pPr>
        <w:ind w:firstLine="540"/>
      </w:pPr>
    </w:p>
    <w:p w:rsidR="00123A36" w:rsidRDefault="00123A36" w:rsidP="00123A36">
      <w:pPr>
        <w:ind w:firstLine="540"/>
      </w:pPr>
      <w:r>
        <w:t>Следует отметить, что применение генераторного (низкокалорийного) газа, даже при повышении степени сжатия, снижает мощность двигателя на 15…30% по сравнению с его работой на бензине.</w:t>
      </w:r>
    </w:p>
    <w:p w:rsidR="00123A36" w:rsidRDefault="00123A36" w:rsidP="00123A36">
      <w:pPr>
        <w:ind w:firstLine="540"/>
      </w:pPr>
    </w:p>
    <w:p w:rsidR="00123A36" w:rsidRDefault="00123A36" w:rsidP="00123A36">
      <w:pPr>
        <w:ind w:firstLine="540"/>
        <w:jc w:val="center"/>
        <w:rPr>
          <w:b/>
          <w:u w:val="single"/>
        </w:rPr>
      </w:pPr>
      <w:r>
        <w:rPr>
          <w:b/>
          <w:u w:val="single"/>
        </w:rPr>
        <w:t>8.Эксплуатационные свойства и использование смазочных материалов</w:t>
      </w:r>
    </w:p>
    <w:p w:rsidR="00123A36" w:rsidRDefault="00123A36" w:rsidP="00123A36">
      <w:pPr>
        <w:ind w:firstLine="540"/>
        <w:jc w:val="center"/>
        <w:rPr>
          <w:b/>
          <w:u w:val="single"/>
        </w:rPr>
      </w:pPr>
      <w:r>
        <w:rPr>
          <w:b/>
          <w:u w:val="single"/>
        </w:rPr>
        <w:t>8.1.Роль смазочных материалов в технике</w:t>
      </w:r>
    </w:p>
    <w:p w:rsidR="00123A36" w:rsidRDefault="00123A36" w:rsidP="00123A36">
      <w:pPr>
        <w:ind w:firstLine="540"/>
      </w:pPr>
      <w:r>
        <w:t>В любой машине, где имеются узлы трения, используются различные смазочные материалы. Они определяют надежность машин и являются такими же конструкционными материалами, как металлы, из которых изготовлены машины.</w:t>
      </w:r>
    </w:p>
    <w:p w:rsidR="00123A36" w:rsidRDefault="00123A36" w:rsidP="00123A36">
      <w:pPr>
        <w:ind w:firstLine="540"/>
      </w:pPr>
      <w:r>
        <w:t>Срок службы любой машины зависит от качества смазочных материалов, технологии изготовления трущихся сопряжений (свойства металлов, чистота обработки, величина зазоров и т.д.), совершенства конструкции. В условиях эксплуатации на долговечность машин влияет скоростной и нагрузочный режимы, температура, запыленность воздуха, агрессивность среды.</w:t>
      </w:r>
    </w:p>
    <w:p w:rsidR="00123A36" w:rsidRDefault="00123A36" w:rsidP="00123A36">
      <w:pPr>
        <w:ind w:firstLine="540"/>
      </w:pPr>
      <w:r>
        <w:t>Основная роль смазочных материалов – уменьшение износа трущихся деталей и снижение затрат энергии на преодоление сил трения, кроме этого смазочные материалы выполняют и другие функции:</w:t>
      </w:r>
    </w:p>
    <w:p w:rsidR="00123A36" w:rsidRDefault="00123A36" w:rsidP="00123A36">
      <w:pPr>
        <w:ind w:firstLine="540"/>
      </w:pPr>
      <w:r>
        <w:t>- отводят тепло от трущихся сопряжений, не допуская их перегрева;</w:t>
      </w:r>
    </w:p>
    <w:p w:rsidR="00123A36" w:rsidRDefault="00123A36" w:rsidP="00123A36">
      <w:pPr>
        <w:ind w:firstLine="540"/>
      </w:pPr>
      <w:r>
        <w:t>- защищает рабочие поверхности деталей от коррозии, возникающей в результате воздействия воды, кислорода, кислот и т.д.;</w:t>
      </w:r>
    </w:p>
    <w:p w:rsidR="00123A36" w:rsidRDefault="00123A36" w:rsidP="00123A36">
      <w:pPr>
        <w:ind w:firstLine="540"/>
      </w:pPr>
      <w:r>
        <w:t>- моторные масла препятствуют прорыву рабочей смеси и продуктов сгорания в картер двигателя, т.е. улучшают компрессию цилиндропоршневой группы;</w:t>
      </w:r>
    </w:p>
    <w:p w:rsidR="00123A36" w:rsidRDefault="00123A36" w:rsidP="00123A36">
      <w:pPr>
        <w:ind w:firstLine="540"/>
      </w:pPr>
      <w:r>
        <w:t>- обладают хорошими моющими свойствами;</w:t>
      </w:r>
    </w:p>
    <w:p w:rsidR="00123A36" w:rsidRDefault="00123A36" w:rsidP="00123A36">
      <w:pPr>
        <w:ind w:firstLine="540"/>
      </w:pPr>
      <w:r>
        <w:t>- защищают поверхности деталей от образования на них смолисто-лаковых отложений и нагаров, ухудшающих теплоотдачу деталей и т.д.</w:t>
      </w:r>
    </w:p>
    <w:p w:rsidR="00123A36" w:rsidRDefault="00123A36" w:rsidP="00123A36">
      <w:pPr>
        <w:ind w:firstLine="540"/>
      </w:pPr>
      <w:r>
        <w:t>Конструктивное и технологическое оформление узлов трения, а также условия их работы разнообразны. По этой причине одни и те же смазочные материалы не могут быть использованы для всех трущихся поверхностей.</w:t>
      </w:r>
    </w:p>
    <w:p w:rsidR="00123A36" w:rsidRDefault="00123A36" w:rsidP="00123A36">
      <w:pPr>
        <w:ind w:firstLine="540"/>
      </w:pPr>
      <w:r>
        <w:t>Для смазывания сборочных единиц современных автомобилей и тракторов используются до 10 видов смазочных материалов: для двигателя, коробки передач, рулевого управления, ступиц колес, водяной помпы и др.</w:t>
      </w:r>
    </w:p>
    <w:p w:rsidR="00123A36" w:rsidRDefault="00123A36" w:rsidP="00123A36">
      <w:pPr>
        <w:ind w:firstLine="540"/>
      </w:pPr>
      <w:r>
        <w:t xml:space="preserve">Профессором К.К. Папок предложена новая наука – </w:t>
      </w:r>
      <w:r>
        <w:rPr>
          <w:u w:val="single"/>
        </w:rPr>
        <w:t>химматология</w:t>
      </w:r>
      <w:r>
        <w:t>, которая должна объединить ряд наук, включая физико-химические и эксплуатационные свойства смазочных материалов во взаимосвязи с процессами, протекающими при работе двигателей, механизмов и машин.</w:t>
      </w:r>
    </w:p>
    <w:p w:rsidR="00123A36" w:rsidRDefault="00123A36" w:rsidP="00123A36">
      <w:pPr>
        <w:ind w:firstLine="540"/>
      </w:pPr>
      <w:r>
        <w:t>Система таких знаний поможет успешно решить насущные вопросы повышения эффективности использования техники.</w:t>
      </w:r>
    </w:p>
    <w:p w:rsidR="00123A36" w:rsidRDefault="00123A36" w:rsidP="00123A36">
      <w:pPr>
        <w:ind w:firstLine="540"/>
      </w:pPr>
    </w:p>
    <w:p w:rsidR="00123A36" w:rsidRDefault="00123A36" w:rsidP="00123A36">
      <w:pPr>
        <w:ind w:firstLine="540"/>
        <w:jc w:val="center"/>
        <w:rPr>
          <w:b/>
          <w:u w:val="single"/>
        </w:rPr>
      </w:pPr>
      <w:r>
        <w:rPr>
          <w:b/>
          <w:u w:val="single"/>
        </w:rPr>
        <w:t>8.2.Понятие о трении и его видах</w:t>
      </w:r>
    </w:p>
    <w:p w:rsidR="00123A36" w:rsidRDefault="00123A36" w:rsidP="00123A36">
      <w:pPr>
        <w:ind w:firstLine="540"/>
      </w:pPr>
      <w:r>
        <w:t>При работе различных узлов и механизмов происходит взаимное перемещение соприкасающихся поверхностей деталей, при котором возникает трение.</w:t>
      </w:r>
    </w:p>
    <w:p w:rsidR="00123A36" w:rsidRDefault="00123A36" w:rsidP="00123A36">
      <w:pPr>
        <w:ind w:firstLine="540"/>
      </w:pPr>
      <w:r>
        <w:t>Трение может быть полезным в том случае, когда оно применяется для передачи усилий (фрикционные передачи, тормозные системы и др.). поскольку сила трения направлена по касательной к поверхности трущихся деталей в сторону, противоположную движению, то она является вредной.</w:t>
      </w:r>
    </w:p>
    <w:p w:rsidR="00123A36" w:rsidRDefault="00123A36" w:rsidP="00123A36">
      <w:pPr>
        <w:ind w:firstLine="540"/>
      </w:pPr>
      <w:r>
        <w:t xml:space="preserve">В зависимости от характера перемещения деталей различают трение скольжения и трение качения (соответственно трение 1-го и 2-го рода). Трение может быть </w:t>
      </w:r>
      <w:r w:rsidRPr="00212867">
        <w:rPr>
          <w:u w:val="single"/>
        </w:rPr>
        <w:t>сухим, граничным и жидкостным</w:t>
      </w:r>
      <w:r>
        <w:t xml:space="preserve">. </w:t>
      </w:r>
      <w:r>
        <w:rPr>
          <w:u w:val="single"/>
        </w:rPr>
        <w:t>Сухое трение</w:t>
      </w:r>
      <w:r>
        <w:t xml:space="preserve"> сопровождается потерями мощности, выделением тепла и износом трущихся поверхностей. </w:t>
      </w:r>
      <w:r>
        <w:rPr>
          <w:u w:val="single"/>
        </w:rPr>
        <w:t>Граничное трение</w:t>
      </w:r>
      <w:r>
        <w:t xml:space="preserve"> происходит тогда, когда трущиеся поверхности разделены мономолекулярным слоем смазочных веществ. </w:t>
      </w:r>
      <w:r>
        <w:rPr>
          <w:u w:val="single"/>
        </w:rPr>
        <w:t>Жидкостное трение</w:t>
      </w:r>
      <w:r>
        <w:t xml:space="preserve"> – когда поверхности полностью разделены слоем смазочного вещества и трение происходит между его частицами.</w:t>
      </w:r>
    </w:p>
    <w:p w:rsidR="00123A36" w:rsidRDefault="00123A36" w:rsidP="00123A36">
      <w:pPr>
        <w:ind w:firstLine="540"/>
      </w:pPr>
      <w:r>
        <w:rPr>
          <w:u w:val="single"/>
        </w:rPr>
        <w:t>Трение качения</w:t>
      </w:r>
      <w:r>
        <w:t xml:space="preserve"> происходит тогда, когда одно тело перекатывается по поверхности другого (шариковые и роликовые подшипники, движение колеса). Трение качения значительно меньше не только сухого трения скольжения, но и трения скольжения смазочных поверхностей.</w:t>
      </w:r>
    </w:p>
    <w:p w:rsidR="00123A36" w:rsidRDefault="00123A36" w:rsidP="00123A36">
      <w:pPr>
        <w:ind w:firstLine="540"/>
      </w:pPr>
      <w:r>
        <w:t>Сила, которая затрачивается на преодоление трения, зависит от чистоты обработки трущихся деталей, от вида материала и сил межмолекулярного взаимодействия.</w:t>
      </w:r>
    </w:p>
    <w:p w:rsidR="00123A36" w:rsidRDefault="00123A36" w:rsidP="00123A36">
      <w:pPr>
        <w:ind w:firstLine="540"/>
      </w:pPr>
      <w:r>
        <w:t xml:space="preserve">Если трущиеся поверхности полностью разделены слоями масла, то трение между металлами заменяется трением между частицами масла – обеспечивается жидкостное трение. Минимальная толщина смазочного слоя при этом должна быть больше, чем суммарная высота микровыступов, имеющихся на поверхности трения </w:t>
      </w:r>
    </w:p>
    <w:p w:rsidR="00123A36" w:rsidRDefault="00123A36" w:rsidP="00123A36">
      <w:pPr>
        <w:ind w:firstLine="540"/>
        <w:jc w:val="center"/>
      </w:pPr>
      <w:r>
        <w:rPr>
          <w:lang w:val="en-US"/>
        </w:rPr>
        <w:t>h</w:t>
      </w:r>
      <w:r w:rsidRPr="00EE6C66">
        <w:rPr>
          <w:vertAlign w:val="subscript"/>
          <w:lang w:val="en-US"/>
        </w:rPr>
        <w:t>min</w:t>
      </w:r>
      <w:r w:rsidRPr="00EE6C66">
        <w:t>≥1</w:t>
      </w:r>
      <w:r>
        <w:t>,</w:t>
      </w:r>
      <w:r w:rsidRPr="00EE6C66">
        <w:t>5(</w:t>
      </w:r>
      <w:r>
        <w:t>δ</w:t>
      </w:r>
      <w:r w:rsidRPr="00EE6C66">
        <w:rPr>
          <w:vertAlign w:val="subscript"/>
        </w:rPr>
        <w:t>1</w:t>
      </w:r>
      <w:r w:rsidRPr="00EE6C66">
        <w:t>+</w:t>
      </w:r>
      <w:r>
        <w:t>δ</w:t>
      </w:r>
      <w:r w:rsidRPr="00EE6C66">
        <w:rPr>
          <w:vertAlign w:val="subscript"/>
        </w:rPr>
        <w:t>2</w:t>
      </w:r>
      <w:r w:rsidRPr="00EE6C66">
        <w:t>)</w:t>
      </w:r>
      <w:r>
        <w:t xml:space="preserve">   (7.1)</w:t>
      </w:r>
    </w:p>
    <w:p w:rsidR="00123A36" w:rsidRDefault="00123A36" w:rsidP="00123A36">
      <w:pPr>
        <w:ind w:firstLine="540"/>
      </w:pPr>
      <w:r>
        <w:t>где δ</w:t>
      </w:r>
      <w:r w:rsidRPr="00EE6C66">
        <w:rPr>
          <w:vertAlign w:val="subscript"/>
        </w:rPr>
        <w:t>1</w:t>
      </w:r>
      <w:r>
        <w:t>и δ</w:t>
      </w:r>
      <w:r w:rsidRPr="00EE6C66">
        <w:rPr>
          <w:vertAlign w:val="subscript"/>
        </w:rPr>
        <w:t>2</w:t>
      </w:r>
      <w:r>
        <w:rPr>
          <w:vertAlign w:val="subscript"/>
        </w:rPr>
        <w:t xml:space="preserve"> </w:t>
      </w:r>
      <w:r>
        <w:t>– высота микронеровностей поверхностей трения, мкм;</w:t>
      </w:r>
    </w:p>
    <w:p w:rsidR="00123A36" w:rsidRDefault="00123A36" w:rsidP="00123A36">
      <w:pPr>
        <w:ind w:firstLine="540"/>
      </w:pPr>
      <w:r>
        <w:rPr>
          <w:lang w:val="en-US"/>
        </w:rPr>
        <w:t>h</w:t>
      </w:r>
      <w:r w:rsidRPr="00EE6C66">
        <w:rPr>
          <w:vertAlign w:val="subscript"/>
          <w:lang w:val="en-US"/>
        </w:rPr>
        <w:t>min</w:t>
      </w:r>
      <w:r>
        <w:t xml:space="preserve"> – минимальная толщина масляной пленки при жидкостном трении, мкм.</w:t>
      </w:r>
    </w:p>
    <w:p w:rsidR="00123A36" w:rsidRDefault="00123A36" w:rsidP="00123A36">
      <w:pPr>
        <w:ind w:firstLine="540"/>
      </w:pPr>
      <w:r>
        <w:t>Жидкостное трение обусловливается прежде всего вязкостью смазочного вещества, находящегося между трущихся поверхностей.</w:t>
      </w:r>
    </w:p>
    <w:p w:rsidR="00123A36" w:rsidRDefault="00123A36" w:rsidP="00123A36">
      <w:pPr>
        <w:ind w:firstLine="540"/>
      </w:pPr>
      <w:r>
        <w:t xml:space="preserve">Сухое трение крайне нежелательно, т.к. при нем резко повышается износ трущихся поверхностей, возрастает энергия, затрачиваемая на преодоление трения, развиваются высокие температуры, под действием которых на поверхностях появляются задиры, выплавляются подшипники и т.д. Сила сухого трения может быть определена на основании закона Амонтена-Кулона: </w:t>
      </w:r>
    </w:p>
    <w:p w:rsidR="00123A36" w:rsidRPr="003B5440" w:rsidRDefault="00123A36" w:rsidP="00123A36">
      <w:pPr>
        <w:ind w:firstLine="540"/>
        <w:jc w:val="center"/>
      </w:pPr>
      <w:r>
        <w:rPr>
          <w:lang w:val="en-US"/>
        </w:rPr>
        <w:t>F</w:t>
      </w:r>
      <w:r w:rsidRPr="003B5440">
        <w:t>=µ</w:t>
      </w:r>
      <w:r>
        <w:t>Р   (7.2.)</w:t>
      </w:r>
    </w:p>
    <w:p w:rsidR="00123A36" w:rsidRDefault="00123A36" w:rsidP="00123A36">
      <w:pPr>
        <w:ind w:firstLine="540"/>
      </w:pPr>
      <w:r>
        <w:t xml:space="preserve">где </w:t>
      </w:r>
      <w:r w:rsidRPr="003B5440">
        <w:t>µ</w:t>
      </w:r>
      <w:r>
        <w:t xml:space="preserve"> - коэффициент трения, зависящий от материала и качества обработки поверхности, равный 0,1…0,9;</w:t>
      </w:r>
    </w:p>
    <w:p w:rsidR="00123A36" w:rsidRDefault="00123A36" w:rsidP="00123A36">
      <w:pPr>
        <w:ind w:firstLine="540"/>
      </w:pPr>
      <w:r>
        <w:t>Р – нагрузка, действующая перпендикулярно к поверхности трения.</w:t>
      </w:r>
    </w:p>
    <w:p w:rsidR="00123A36" w:rsidRDefault="00123A36" w:rsidP="00123A36">
      <w:pPr>
        <w:ind w:firstLine="540"/>
      </w:pPr>
      <w:r>
        <w:t>При жидкостном трении по сравнению с сухим меньше изнашиваются и нагреваются детали, сокращаются потери энергии на трение и повышается надежность и долговечность работы деталей.</w:t>
      </w:r>
    </w:p>
    <w:p w:rsidR="00123A36" w:rsidRDefault="00123A36" w:rsidP="00123A36">
      <w:pPr>
        <w:ind w:firstLine="540"/>
      </w:pPr>
      <w:r>
        <w:t>Жидкостное трение обусловливается прежде всего вязкостью смазочного вещества, находящегося между трущимися поверхностями.</w:t>
      </w:r>
    </w:p>
    <w:p w:rsidR="00123A36" w:rsidRDefault="00123A36" w:rsidP="00123A36">
      <w:pPr>
        <w:ind w:firstLine="540"/>
      </w:pPr>
      <w:r>
        <w:t>Теория жидкостного трения, разработанная профессором Петровым Н.П., а затем развитая трудами ученых Жуковского Н.Е. и Чаплыгина С.А., явилась огромным открытием в развитии техники.</w:t>
      </w:r>
    </w:p>
    <w:p w:rsidR="00123A36" w:rsidRDefault="00123A36" w:rsidP="00123A36">
      <w:pPr>
        <w:ind w:firstLine="540"/>
      </w:pPr>
      <w:r>
        <w:t>Жидкостное трение, согласно гидродинамической теории, возможно благодаря несущей способности масляного слоя, возникающей в результате гидродинамического давления в масляном клиновом зазоре (рисунок 7.1.)</w:t>
      </w:r>
    </w:p>
    <w:p w:rsidR="00123A36" w:rsidRDefault="00354033" w:rsidP="00123A36">
      <w:pPr>
        <w:ind w:firstLine="540"/>
      </w:pPr>
      <w:r>
        <w:rPr>
          <w:noProof/>
        </w:rPr>
        <w:drawing>
          <wp:inline distT="0" distB="0" distL="0" distR="0">
            <wp:extent cx="5374005" cy="3243580"/>
            <wp:effectExtent l="19050" t="0" r="0" b="0"/>
            <wp:docPr id="125"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spect="1" noChangeArrowheads="1"/>
                    </pic:cNvPicPr>
                  </pic:nvPicPr>
                  <pic:blipFill>
                    <a:blip r:embed="rId106"/>
                    <a:srcRect/>
                    <a:stretch>
                      <a:fillRect/>
                    </a:stretch>
                  </pic:blipFill>
                  <pic:spPr bwMode="auto">
                    <a:xfrm>
                      <a:off x="0" y="0"/>
                      <a:ext cx="5374005" cy="3243580"/>
                    </a:xfrm>
                    <a:prstGeom prst="rect">
                      <a:avLst/>
                    </a:prstGeom>
                    <a:noFill/>
                    <a:ln w="9525">
                      <a:noFill/>
                      <a:miter lim="800000"/>
                      <a:headEnd/>
                      <a:tailEnd/>
                    </a:ln>
                  </pic:spPr>
                </pic:pic>
              </a:graphicData>
            </a:graphic>
          </wp:inline>
        </w:drawing>
      </w:r>
    </w:p>
    <w:p w:rsidR="00123A36" w:rsidRDefault="00123A36" w:rsidP="00123A36">
      <w:pPr>
        <w:ind w:firstLine="540"/>
      </w:pPr>
      <w:r>
        <w:t>Рисунок 7.1.Распределение давлений внутри масляного слоя подшипника: а) – в поперечном сечении, б) – в продольном сечении, Р – нагрузка, х-х – эпюра давлений внутри масляного слоя, У – область разрежения.</w:t>
      </w:r>
    </w:p>
    <w:p w:rsidR="00123A36" w:rsidRDefault="00123A36" w:rsidP="00123A36">
      <w:pPr>
        <w:ind w:firstLine="540"/>
      </w:pPr>
    </w:p>
    <w:p w:rsidR="00123A36" w:rsidRDefault="00123A36" w:rsidP="00123A36">
      <w:pPr>
        <w:ind w:firstLine="540"/>
      </w:pPr>
      <w:r>
        <w:t>При вращении вала масло, находящееся в подшипнике, увлекается им, и в суживающемся зазоре возникает давление, под действием которого вал как бы всплывает.</w:t>
      </w:r>
    </w:p>
    <w:p w:rsidR="00123A36" w:rsidRDefault="00123A36" w:rsidP="00123A36">
      <w:pPr>
        <w:ind w:firstLine="540"/>
      </w:pPr>
      <w:r>
        <w:t>С увеличением частоты вращения вала клиновое действие масляного слоя повышается и вал стремится принять центровое положение в подшипнике. Минимальный слой масла</w:t>
      </w:r>
      <w:r w:rsidRPr="001F5AD4">
        <w:t xml:space="preserve"> </w:t>
      </w:r>
      <w:r>
        <w:rPr>
          <w:lang w:val="en-US"/>
        </w:rPr>
        <w:t>h</w:t>
      </w:r>
      <w:r w:rsidRPr="00EE6C66">
        <w:rPr>
          <w:vertAlign w:val="subscript"/>
          <w:lang w:val="en-US"/>
        </w:rPr>
        <w:t>min</w:t>
      </w:r>
      <w:r>
        <w:t xml:space="preserve"> при этом возрастает, и трущиеся поверхности полностью разделяются смазочным слоем. С увеличением пути (</w:t>
      </w:r>
      <w:r>
        <w:rPr>
          <w:lang w:val="en-US"/>
        </w:rPr>
        <w:t>l</w:t>
      </w:r>
      <w:r>
        <w:t>) давление масла возрастает. В подшипниках машин давление внутри масляного слоя в 2,5…3 раза больше среднего удельного давления на подшипник. Чем выше давление внутри масляного слоя, тем большую нагрузку может выдержать масляный слой без соприкосновения трущихся поверхностей. При одинаковых толщине масляного слоя и относительной скорости движения трущихся поверхностей большие давления внутри масляного слоя будут развиваться у масел с большей вязкостью.</w:t>
      </w:r>
    </w:p>
    <w:p w:rsidR="00123A36" w:rsidRDefault="00123A36" w:rsidP="00123A36">
      <w:pPr>
        <w:ind w:firstLine="540"/>
      </w:pPr>
      <w:r>
        <w:t>Необходимый смазочный слой, разделяющий трущиеся поверхности, образуется в том случае, когда развиваемое в масляном слое давление будет выше удельного давления на подшипник. Следовательно при малых скоростях вращения вала и невысоких значениях вязкости смазочного масла условия для появления жидкостного трения не создаются.</w:t>
      </w:r>
    </w:p>
    <w:p w:rsidR="00123A36" w:rsidRDefault="00123A36" w:rsidP="00123A36">
      <w:pPr>
        <w:ind w:firstLine="540"/>
      </w:pPr>
      <w:r>
        <w:t>Для расчета минимальной толщины смазочного слоя в подшипнике или вязкости смазочного масла профессором Н.П.Петровым предложена формула:</w:t>
      </w:r>
    </w:p>
    <w:p w:rsidR="00123A36" w:rsidRDefault="00123A36" w:rsidP="00123A36">
      <w:pPr>
        <w:ind w:firstLine="540"/>
        <w:jc w:val="center"/>
      </w:pPr>
      <w:r w:rsidRPr="00600252">
        <w:rPr>
          <w:position w:val="-24"/>
        </w:rPr>
        <w:object w:dxaOrig="1100" w:dyaOrig="620">
          <v:shape id="_x0000_i1074" type="#_x0000_t75" style="width:55pt;height:31.25pt" o:ole="">
            <v:imagedata r:id="rId107" o:title=""/>
          </v:shape>
          <o:OLEObject Type="Embed" ProgID="Equation.3" ShapeID="_x0000_i1074" DrawAspect="Content" ObjectID="_1762089900" r:id="rId108"/>
        </w:object>
      </w:r>
      <w:r>
        <w:t xml:space="preserve">   (7.3.)</w:t>
      </w:r>
    </w:p>
    <w:p w:rsidR="00123A36" w:rsidRDefault="00123A36" w:rsidP="00123A36">
      <w:pPr>
        <w:ind w:firstLine="540"/>
      </w:pPr>
      <w:r>
        <w:t xml:space="preserve">где </w:t>
      </w:r>
      <w:r>
        <w:rPr>
          <w:lang w:val="en-US"/>
        </w:rPr>
        <w:t>F</w:t>
      </w:r>
      <w:r>
        <w:t xml:space="preserve">ж – сила жидкостного трения, </w:t>
      </w:r>
      <w:r w:rsidRPr="00615DA2">
        <w:rPr>
          <w:position w:val="-10"/>
        </w:rPr>
        <w:object w:dxaOrig="400" w:dyaOrig="340">
          <v:shape id="_x0000_i1075" type="#_x0000_t75" style="width:20.4pt;height:17pt" o:ole="">
            <v:imagedata r:id="rId109" o:title=""/>
          </v:shape>
          <o:OLEObject Type="Embed" ProgID="Equation.3" ShapeID="_x0000_i1075" DrawAspect="Content" ObjectID="_1762089901" r:id="rId110"/>
        </w:object>
      </w:r>
      <w:r>
        <w:t>;</w:t>
      </w:r>
    </w:p>
    <w:p w:rsidR="00123A36" w:rsidRDefault="00123A36" w:rsidP="00123A36">
      <w:pPr>
        <w:ind w:firstLine="540"/>
      </w:pPr>
      <w:r w:rsidRPr="00615DA2">
        <w:rPr>
          <w:position w:val="-10"/>
        </w:rPr>
        <w:object w:dxaOrig="200" w:dyaOrig="260">
          <v:shape id="_x0000_i1076" type="#_x0000_t75" style="width:10.2pt;height:12.25pt" o:ole="">
            <v:imagedata r:id="rId111" o:title=""/>
          </v:shape>
          <o:OLEObject Type="Embed" ProgID="Equation.3" ShapeID="_x0000_i1076" DrawAspect="Content" ObjectID="_1762089902" r:id="rId112"/>
        </w:object>
      </w:r>
      <w:r>
        <w:t xml:space="preserve">- динамическая вязкость масла, </w:t>
      </w:r>
      <w:r w:rsidRPr="00615DA2">
        <w:rPr>
          <w:position w:val="-28"/>
        </w:rPr>
        <w:object w:dxaOrig="620" w:dyaOrig="680">
          <v:shape id="_x0000_i1077" type="#_x0000_t75" style="width:31.25pt;height:34.65pt" o:ole="">
            <v:imagedata r:id="rId113" o:title=""/>
          </v:shape>
          <o:OLEObject Type="Embed" ProgID="Equation.3" ShapeID="_x0000_i1077" DrawAspect="Content" ObjectID="_1762089903" r:id="rId114"/>
        </w:object>
      </w:r>
      <w:r>
        <w:t>;</w:t>
      </w:r>
    </w:p>
    <w:p w:rsidR="00123A36" w:rsidRDefault="00123A36" w:rsidP="00123A36">
      <w:pPr>
        <w:ind w:firstLine="540"/>
      </w:pPr>
      <w:r>
        <w:rPr>
          <w:lang w:val="en-US"/>
        </w:rPr>
        <w:t>V</w:t>
      </w:r>
      <w:r>
        <w:t xml:space="preserve"> – относительная скорость перемещения трущихся поверхностей, </w:t>
      </w:r>
      <w:r w:rsidRPr="00615DA2">
        <w:rPr>
          <w:position w:val="-28"/>
        </w:rPr>
        <w:object w:dxaOrig="499" w:dyaOrig="680">
          <v:shape id="_x0000_i1078" type="#_x0000_t75" style="width:25.15pt;height:34.65pt" o:ole="">
            <v:imagedata r:id="rId115" o:title=""/>
          </v:shape>
          <o:OLEObject Type="Embed" ProgID="Equation.3" ShapeID="_x0000_i1078" DrawAspect="Content" ObjectID="_1762089904" r:id="rId116"/>
        </w:object>
      </w:r>
      <w:r>
        <w:t>;</w:t>
      </w:r>
    </w:p>
    <w:p w:rsidR="00123A36" w:rsidRDefault="00123A36" w:rsidP="00123A36">
      <w:pPr>
        <w:ind w:firstLine="540"/>
      </w:pPr>
      <w:r>
        <w:rPr>
          <w:lang w:val="en-US"/>
        </w:rPr>
        <w:t>S</w:t>
      </w:r>
      <w:r>
        <w:t xml:space="preserve"> – площадь трения, </w:t>
      </w:r>
      <w:r w:rsidRPr="00615DA2">
        <w:rPr>
          <w:position w:val="-10"/>
        </w:rPr>
        <w:object w:dxaOrig="460" w:dyaOrig="360">
          <v:shape id="_x0000_i1079" type="#_x0000_t75" style="width:23.75pt;height:18.35pt" o:ole="">
            <v:imagedata r:id="rId117" o:title=""/>
          </v:shape>
          <o:OLEObject Type="Embed" ProgID="Equation.3" ShapeID="_x0000_i1079" DrawAspect="Content" ObjectID="_1762089905" r:id="rId118"/>
        </w:object>
      </w:r>
      <w:r>
        <w:t>;</w:t>
      </w:r>
    </w:p>
    <w:p w:rsidR="00123A36" w:rsidRDefault="00123A36" w:rsidP="00123A36">
      <w:pPr>
        <w:ind w:firstLine="540"/>
      </w:pPr>
      <w:r>
        <w:rPr>
          <w:lang w:val="en-US"/>
        </w:rPr>
        <w:t>h</w:t>
      </w:r>
      <w:r>
        <w:t xml:space="preserve"> – толщина масляного слоя, </w:t>
      </w:r>
      <w:r w:rsidRPr="005147FD">
        <w:rPr>
          <w:position w:val="-10"/>
        </w:rPr>
        <w:object w:dxaOrig="360" w:dyaOrig="340">
          <v:shape id="_x0000_i1080" type="#_x0000_t75" style="width:18.35pt;height:17pt" o:ole="">
            <v:imagedata r:id="rId119" o:title=""/>
          </v:shape>
          <o:OLEObject Type="Embed" ProgID="Equation.3" ShapeID="_x0000_i1080" DrawAspect="Content" ObjectID="_1762089906" r:id="rId120"/>
        </w:object>
      </w:r>
      <w:r>
        <w:t>.</w:t>
      </w:r>
    </w:p>
    <w:p w:rsidR="00123A36" w:rsidRDefault="00123A36" w:rsidP="00123A36">
      <w:pPr>
        <w:ind w:firstLine="540"/>
      </w:pPr>
      <w:r>
        <w:t xml:space="preserve">Коэффициент жидкостного трения </w:t>
      </w:r>
      <w:r w:rsidRPr="005147FD">
        <w:rPr>
          <w:position w:val="-10"/>
        </w:rPr>
        <w:object w:dxaOrig="300" w:dyaOrig="320">
          <v:shape id="_x0000_i1081" type="#_x0000_t75" style="width:14.95pt;height:15.6pt" o:ole="">
            <v:imagedata r:id="rId121" o:title=""/>
          </v:shape>
          <o:OLEObject Type="Embed" ProgID="Equation.3" ShapeID="_x0000_i1081" DrawAspect="Content" ObjectID="_1762089907" r:id="rId122"/>
        </w:object>
      </w:r>
      <w:r>
        <w:t xml:space="preserve"> может быть определен по формуле </w:t>
      </w:r>
    </w:p>
    <w:p w:rsidR="00123A36" w:rsidRDefault="00123A36" w:rsidP="00123A36">
      <w:pPr>
        <w:ind w:firstLine="540"/>
        <w:jc w:val="center"/>
      </w:pPr>
      <w:r w:rsidRPr="005147FD">
        <w:rPr>
          <w:position w:val="-24"/>
        </w:rPr>
        <w:object w:dxaOrig="3580" w:dyaOrig="620">
          <v:shape id="_x0000_i1082" type="#_x0000_t75" style="width:179.3pt;height:31.25pt" o:ole="">
            <v:imagedata r:id="rId123" o:title=""/>
          </v:shape>
          <o:OLEObject Type="Embed" ProgID="Equation.3" ShapeID="_x0000_i1082" DrawAspect="Content" ObjectID="_1762089908" r:id="rId124"/>
        </w:object>
      </w:r>
      <w:r>
        <w:t xml:space="preserve">   (7.4.)</w:t>
      </w:r>
    </w:p>
    <w:p w:rsidR="00123A36" w:rsidRDefault="00123A36" w:rsidP="00123A36">
      <w:pPr>
        <w:ind w:firstLine="540"/>
      </w:pPr>
      <w:r>
        <w:t xml:space="preserve">где </w:t>
      </w:r>
      <w:r w:rsidRPr="00804905">
        <w:rPr>
          <w:position w:val="-24"/>
        </w:rPr>
        <w:object w:dxaOrig="820" w:dyaOrig="620">
          <v:shape id="_x0000_i1083" type="#_x0000_t75" style="width:40.75pt;height:31.25pt" o:ole="">
            <v:imagedata r:id="rId125" o:title=""/>
          </v:shape>
          <o:OLEObject Type="Embed" ProgID="Equation.3" ShapeID="_x0000_i1083" DrawAspect="Content" ObjectID="_1762089909" r:id="rId126"/>
        </w:object>
      </w:r>
      <w:r>
        <w:t xml:space="preserve">  - удельное давление на подшипник, </w:t>
      </w:r>
      <w:r w:rsidRPr="00804905">
        <w:rPr>
          <w:position w:val="-28"/>
        </w:rPr>
        <w:object w:dxaOrig="620" w:dyaOrig="680">
          <v:shape id="_x0000_i1084" type="#_x0000_t75" style="width:31.25pt;height:34.65pt" o:ole="">
            <v:imagedata r:id="rId127" o:title=""/>
          </v:shape>
          <o:OLEObject Type="Embed" ProgID="Equation.3" ShapeID="_x0000_i1084" DrawAspect="Content" ObjectID="_1762089910" r:id="rId128"/>
        </w:object>
      </w:r>
      <w:r>
        <w:t>.</w:t>
      </w:r>
    </w:p>
    <w:p w:rsidR="00123A36" w:rsidRDefault="00123A36" w:rsidP="00123A36">
      <w:pPr>
        <w:ind w:firstLine="540"/>
      </w:pPr>
      <w:r>
        <w:t>При некоторых видоизменениях формулы (7.4.) можно определять вязкость смазочного масла, необходимую для обеспечения жидкостного трения, задавшись значением минимальной толщины слоя. Минимальная толщина смазочного слоя при жидкостном трении для автотракторных двигателей составляет 4…6 мкм.</w:t>
      </w:r>
    </w:p>
    <w:p w:rsidR="00123A36" w:rsidRDefault="00123A36" w:rsidP="00123A36">
      <w:pPr>
        <w:ind w:firstLine="540"/>
      </w:pPr>
      <w:r>
        <w:t>Для обеспечения надежной и долговечной работы автотракторных двигателей необходимо создать условия для жидкостного трения. Но бывают условия (перегрев двигателя, понижение вязкости масла и др.), при которых трение переходит в граничное. В этом случае несущая способность масла зависит от действия не гидродинамических, а адсорбционных сил входящих в него молекул. Здесь проявляется отличное от вязкости свойство смазочного масла – маслянистость, которую иногда называют его смазывающей способностью.</w:t>
      </w:r>
    </w:p>
    <w:p w:rsidR="00123A36" w:rsidRDefault="00123A36" w:rsidP="00123A36">
      <w:pPr>
        <w:ind w:firstLine="540"/>
      </w:pPr>
      <w:r>
        <w:rPr>
          <w:u w:val="single"/>
        </w:rPr>
        <w:t>Под маслянистостью</w:t>
      </w:r>
      <w:r>
        <w:t xml:space="preserve"> понимают свойство смазочного масла, обусловленное наличием в нем полярно-активных соединений, достаточно прочно образовывать и удерживать слои ориентированных молекул на трущихся поверхностях. Адсорбированный слой смазочного масла неидентичен слою смазочного масла при жидкостном трении и к нему нельзя применять законы гидродинамики. Толщина слоя адсорбированных молекул смазочного масла на трущихся поверхностях незначительна и находится в пределах 0,1…1 мкм. Граничная пленка способна выдержать весьма значительные нагрузки, снижать сопротивление сдвигу и предохранять трущиеся поверхности от сухого трения. Значение коэффициента граничного трения находится в пределах 0,008…0,15.</w:t>
      </w:r>
    </w:p>
    <w:p w:rsidR="00123A36" w:rsidRDefault="00123A36" w:rsidP="00123A36">
      <w:pPr>
        <w:ind w:firstLine="540"/>
      </w:pPr>
      <w:r>
        <w:t>Маслянистость повышается введением в смазочное масло специальных веществ, молекулы которых содержат группы атомов с явно выраженной полярностью. Для минеральных масел такими веществами являются смолы, сернистые соединения, некоторые органические кислоты и др.</w:t>
      </w:r>
    </w:p>
    <w:p w:rsidR="00123A36" w:rsidRDefault="00123A36" w:rsidP="00123A36">
      <w:pPr>
        <w:ind w:firstLine="540"/>
      </w:pPr>
      <w:r>
        <w:rPr>
          <w:u w:val="single"/>
        </w:rPr>
        <w:t>Трение качения</w:t>
      </w:r>
      <w:r>
        <w:t xml:space="preserve"> – это сила сопротивления, которая возникает при перекатывании одного твердого тела, имеющего криволинейную поверхность, по поверхности другого твердого тела.</w:t>
      </w:r>
    </w:p>
    <w:p w:rsidR="00123A36" w:rsidRDefault="00123A36" w:rsidP="00123A36">
      <w:pPr>
        <w:ind w:firstLine="540"/>
      </w:pPr>
      <w:r>
        <w:t>Сила трения качения меньше силы трения скольжения, поэтому там, где возможно, применяют подшипники качения. Это выгодно еще и тем, что при выходе из строя подшипник качения всегда можно заменить, не разбирая машину.</w:t>
      </w:r>
    </w:p>
    <w:p w:rsidR="00123A36" w:rsidRDefault="00123A36" w:rsidP="00123A36">
      <w:pPr>
        <w:ind w:firstLine="540"/>
      </w:pPr>
    </w:p>
    <w:p w:rsidR="00123A36" w:rsidRDefault="00123A36" w:rsidP="00123A36">
      <w:pPr>
        <w:ind w:firstLine="540"/>
      </w:pPr>
      <w:r>
        <w:t>Таблица 8.2.Зависимость коэффициентов трения от его вида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963"/>
        <w:gridCol w:w="3218"/>
      </w:tblGrid>
      <w:tr w:rsidR="00123A36" w:rsidRPr="00860372" w:rsidTr="00860372">
        <w:tc>
          <w:tcPr>
            <w:tcW w:w="0" w:type="auto"/>
          </w:tcPr>
          <w:p w:rsidR="00123A36" w:rsidRPr="00860372" w:rsidRDefault="00123A36" w:rsidP="00860372">
            <w:pPr>
              <w:spacing w:after="0" w:line="240" w:lineRule="auto"/>
            </w:pPr>
            <w:r w:rsidRPr="00860372">
              <w:t>Вид трения</w:t>
            </w:r>
          </w:p>
        </w:tc>
        <w:tc>
          <w:tcPr>
            <w:tcW w:w="0" w:type="auto"/>
          </w:tcPr>
          <w:p w:rsidR="00123A36" w:rsidRPr="00860372" w:rsidRDefault="00123A36" w:rsidP="00860372">
            <w:pPr>
              <w:spacing w:after="0" w:line="240" w:lineRule="auto"/>
            </w:pPr>
            <w:r w:rsidRPr="00860372">
              <w:t>Значение коэффициента трения</w:t>
            </w:r>
          </w:p>
        </w:tc>
      </w:tr>
      <w:tr w:rsidR="00123A36" w:rsidRPr="00860372" w:rsidTr="00860372">
        <w:tc>
          <w:tcPr>
            <w:tcW w:w="0" w:type="auto"/>
            <w:tcBorders>
              <w:bottom w:val="dashed" w:sz="4" w:space="0" w:color="auto"/>
            </w:tcBorders>
          </w:tcPr>
          <w:p w:rsidR="00123A36" w:rsidRPr="00860372" w:rsidRDefault="00123A36" w:rsidP="00860372">
            <w:pPr>
              <w:spacing w:after="0" w:line="240" w:lineRule="auto"/>
            </w:pPr>
            <w:r w:rsidRPr="00860372">
              <w:t>При скольжении:</w:t>
            </w:r>
          </w:p>
        </w:tc>
        <w:tc>
          <w:tcPr>
            <w:tcW w:w="0" w:type="auto"/>
            <w:tcBorders>
              <w:bottom w:val="dashed" w:sz="4" w:space="0" w:color="auto"/>
            </w:tcBorders>
          </w:tcPr>
          <w:p w:rsidR="00123A36" w:rsidRPr="00860372" w:rsidRDefault="00123A36" w:rsidP="00860372">
            <w:pPr>
              <w:spacing w:after="0" w:line="240" w:lineRule="auto"/>
            </w:pPr>
          </w:p>
        </w:tc>
      </w:tr>
      <w:tr w:rsidR="00123A36" w:rsidRPr="00860372" w:rsidTr="00860372">
        <w:tc>
          <w:tcPr>
            <w:tcW w:w="0" w:type="auto"/>
            <w:tcBorders>
              <w:top w:val="dashed" w:sz="4" w:space="0" w:color="auto"/>
              <w:bottom w:val="dashed" w:sz="4" w:space="0" w:color="auto"/>
            </w:tcBorders>
          </w:tcPr>
          <w:p w:rsidR="00123A36" w:rsidRPr="00860372" w:rsidRDefault="00123A36" w:rsidP="00860372">
            <w:pPr>
              <w:spacing w:after="0" w:line="240" w:lineRule="auto"/>
            </w:pPr>
            <w:r w:rsidRPr="00860372">
              <w:t>сухое</w:t>
            </w:r>
          </w:p>
        </w:tc>
        <w:tc>
          <w:tcPr>
            <w:tcW w:w="0" w:type="auto"/>
            <w:tcBorders>
              <w:top w:val="dashed" w:sz="4" w:space="0" w:color="auto"/>
              <w:bottom w:val="dashed" w:sz="4" w:space="0" w:color="auto"/>
            </w:tcBorders>
          </w:tcPr>
          <w:p w:rsidR="00123A36" w:rsidRPr="00860372" w:rsidRDefault="00123A36" w:rsidP="00860372">
            <w:pPr>
              <w:spacing w:after="0" w:line="240" w:lineRule="auto"/>
              <w:jc w:val="center"/>
            </w:pPr>
            <w:r w:rsidRPr="00860372">
              <w:t>0,15…0,90</w:t>
            </w:r>
          </w:p>
        </w:tc>
      </w:tr>
      <w:tr w:rsidR="00123A36" w:rsidRPr="00860372" w:rsidTr="00860372">
        <w:tc>
          <w:tcPr>
            <w:tcW w:w="0" w:type="auto"/>
            <w:tcBorders>
              <w:top w:val="dashed" w:sz="4" w:space="0" w:color="auto"/>
              <w:bottom w:val="dashed" w:sz="4" w:space="0" w:color="auto"/>
            </w:tcBorders>
          </w:tcPr>
          <w:p w:rsidR="00123A36" w:rsidRPr="00860372" w:rsidRDefault="00123A36" w:rsidP="00860372">
            <w:pPr>
              <w:spacing w:after="0" w:line="240" w:lineRule="auto"/>
            </w:pPr>
            <w:r w:rsidRPr="00860372">
              <w:t>граничное</w:t>
            </w:r>
          </w:p>
        </w:tc>
        <w:tc>
          <w:tcPr>
            <w:tcW w:w="0" w:type="auto"/>
            <w:tcBorders>
              <w:top w:val="dashed" w:sz="4" w:space="0" w:color="auto"/>
              <w:bottom w:val="dashed" w:sz="4" w:space="0" w:color="auto"/>
            </w:tcBorders>
          </w:tcPr>
          <w:p w:rsidR="00123A36" w:rsidRPr="00860372" w:rsidRDefault="00123A36" w:rsidP="00860372">
            <w:pPr>
              <w:spacing w:after="0" w:line="240" w:lineRule="auto"/>
              <w:jc w:val="center"/>
            </w:pPr>
            <w:r w:rsidRPr="00860372">
              <w:t>0,008…0,15</w:t>
            </w:r>
          </w:p>
        </w:tc>
      </w:tr>
      <w:tr w:rsidR="00123A36" w:rsidRPr="00860372" w:rsidTr="00860372">
        <w:tc>
          <w:tcPr>
            <w:tcW w:w="0" w:type="auto"/>
            <w:tcBorders>
              <w:top w:val="dashed" w:sz="4" w:space="0" w:color="auto"/>
            </w:tcBorders>
          </w:tcPr>
          <w:p w:rsidR="00123A36" w:rsidRPr="00860372" w:rsidRDefault="00123A36" w:rsidP="00860372">
            <w:pPr>
              <w:spacing w:after="0" w:line="240" w:lineRule="auto"/>
            </w:pPr>
            <w:r w:rsidRPr="00860372">
              <w:t>жидкостное</w:t>
            </w:r>
          </w:p>
        </w:tc>
        <w:tc>
          <w:tcPr>
            <w:tcW w:w="0" w:type="auto"/>
            <w:tcBorders>
              <w:top w:val="dashed" w:sz="4" w:space="0" w:color="auto"/>
            </w:tcBorders>
          </w:tcPr>
          <w:p w:rsidR="00123A36" w:rsidRPr="00860372" w:rsidRDefault="00123A36" w:rsidP="00860372">
            <w:pPr>
              <w:spacing w:after="0" w:line="240" w:lineRule="auto"/>
              <w:jc w:val="center"/>
            </w:pPr>
            <w:r w:rsidRPr="00860372">
              <w:t>0,007…0,03</w:t>
            </w:r>
          </w:p>
        </w:tc>
      </w:tr>
      <w:tr w:rsidR="00123A36" w:rsidRPr="00860372" w:rsidTr="00860372">
        <w:tc>
          <w:tcPr>
            <w:tcW w:w="0" w:type="auto"/>
            <w:tcBorders>
              <w:bottom w:val="dashed" w:sz="4" w:space="0" w:color="auto"/>
            </w:tcBorders>
          </w:tcPr>
          <w:p w:rsidR="00123A36" w:rsidRPr="00860372" w:rsidRDefault="00123A36" w:rsidP="00860372">
            <w:pPr>
              <w:spacing w:after="0" w:line="240" w:lineRule="auto"/>
            </w:pPr>
            <w:r w:rsidRPr="00860372">
              <w:t>При качении в подшипниках:</w:t>
            </w:r>
          </w:p>
        </w:tc>
        <w:tc>
          <w:tcPr>
            <w:tcW w:w="0" w:type="auto"/>
            <w:tcBorders>
              <w:bottom w:val="dashed" w:sz="4" w:space="0" w:color="auto"/>
            </w:tcBorders>
          </w:tcPr>
          <w:p w:rsidR="00123A36" w:rsidRPr="00860372" w:rsidRDefault="00123A36" w:rsidP="00860372">
            <w:pPr>
              <w:spacing w:after="0" w:line="240" w:lineRule="auto"/>
              <w:jc w:val="center"/>
            </w:pPr>
          </w:p>
        </w:tc>
      </w:tr>
      <w:tr w:rsidR="00123A36" w:rsidRPr="00860372" w:rsidTr="00860372">
        <w:tc>
          <w:tcPr>
            <w:tcW w:w="0" w:type="auto"/>
            <w:tcBorders>
              <w:top w:val="dashed" w:sz="4" w:space="0" w:color="auto"/>
              <w:bottom w:val="dashed" w:sz="4" w:space="0" w:color="auto"/>
            </w:tcBorders>
          </w:tcPr>
          <w:p w:rsidR="00123A36" w:rsidRPr="00860372" w:rsidRDefault="00123A36" w:rsidP="00860372">
            <w:pPr>
              <w:spacing w:after="0" w:line="240" w:lineRule="auto"/>
            </w:pPr>
            <w:r w:rsidRPr="00860372">
              <w:t>шариковых</w:t>
            </w:r>
          </w:p>
        </w:tc>
        <w:tc>
          <w:tcPr>
            <w:tcW w:w="0" w:type="auto"/>
            <w:tcBorders>
              <w:top w:val="dashed" w:sz="4" w:space="0" w:color="auto"/>
              <w:bottom w:val="dashed" w:sz="4" w:space="0" w:color="auto"/>
            </w:tcBorders>
          </w:tcPr>
          <w:p w:rsidR="00123A36" w:rsidRPr="00860372" w:rsidRDefault="00123A36" w:rsidP="00860372">
            <w:pPr>
              <w:spacing w:after="0" w:line="240" w:lineRule="auto"/>
              <w:jc w:val="center"/>
            </w:pPr>
            <w:r w:rsidRPr="00860372">
              <w:t>0,001…0,003</w:t>
            </w:r>
          </w:p>
        </w:tc>
      </w:tr>
      <w:tr w:rsidR="00123A36" w:rsidRPr="00860372" w:rsidTr="00860372">
        <w:tc>
          <w:tcPr>
            <w:tcW w:w="0" w:type="auto"/>
            <w:tcBorders>
              <w:top w:val="dashed" w:sz="4" w:space="0" w:color="auto"/>
            </w:tcBorders>
          </w:tcPr>
          <w:p w:rsidR="00123A36" w:rsidRPr="00860372" w:rsidRDefault="00123A36" w:rsidP="00860372">
            <w:pPr>
              <w:spacing w:after="0" w:line="240" w:lineRule="auto"/>
            </w:pPr>
            <w:r w:rsidRPr="00860372">
              <w:t>роликовых</w:t>
            </w:r>
          </w:p>
        </w:tc>
        <w:tc>
          <w:tcPr>
            <w:tcW w:w="0" w:type="auto"/>
            <w:tcBorders>
              <w:top w:val="dashed" w:sz="4" w:space="0" w:color="auto"/>
            </w:tcBorders>
          </w:tcPr>
          <w:p w:rsidR="00123A36" w:rsidRPr="00860372" w:rsidRDefault="00123A36" w:rsidP="00860372">
            <w:pPr>
              <w:spacing w:after="0" w:line="240" w:lineRule="auto"/>
              <w:jc w:val="center"/>
            </w:pPr>
            <w:r w:rsidRPr="00860372">
              <w:t>0,002…0,007</w:t>
            </w:r>
          </w:p>
        </w:tc>
      </w:tr>
    </w:tbl>
    <w:p w:rsidR="00123A36" w:rsidRDefault="00123A36" w:rsidP="00123A36">
      <w:pPr>
        <w:ind w:firstLine="540"/>
      </w:pPr>
      <w:r>
        <w:t xml:space="preserve"> </w:t>
      </w:r>
    </w:p>
    <w:p w:rsidR="00123A36" w:rsidRDefault="00123A36" w:rsidP="00123A36">
      <w:pPr>
        <w:ind w:firstLine="540"/>
        <w:jc w:val="center"/>
        <w:rPr>
          <w:b/>
          <w:u w:val="single"/>
        </w:rPr>
      </w:pPr>
      <w:r>
        <w:rPr>
          <w:b/>
          <w:u w:val="single"/>
        </w:rPr>
        <w:t>8.3.Виды изнашивания поверхностей деталей</w:t>
      </w:r>
    </w:p>
    <w:p w:rsidR="00123A36" w:rsidRDefault="00123A36" w:rsidP="00123A36">
      <w:pPr>
        <w:ind w:firstLine="540"/>
      </w:pPr>
      <w:r>
        <w:t>Как бы ни были совершенны машины и смазочные материалы (масла), износ деталей во время эксплуатации неизбежен.</w:t>
      </w:r>
    </w:p>
    <w:p w:rsidR="00123A36" w:rsidRDefault="00123A36" w:rsidP="00123A36">
      <w:pPr>
        <w:ind w:firstLine="540"/>
      </w:pPr>
      <w:r>
        <w:t>По М.М.Хрущову различают следующие виды износа:</w:t>
      </w:r>
    </w:p>
    <w:p w:rsidR="00123A36" w:rsidRDefault="00123A36" w:rsidP="00123A36">
      <w:pPr>
        <w:ind w:firstLine="540"/>
      </w:pPr>
      <w:r>
        <w:t>- механический или абразивный;</w:t>
      </w:r>
    </w:p>
    <w:p w:rsidR="00123A36" w:rsidRDefault="00123A36" w:rsidP="00123A36">
      <w:pPr>
        <w:ind w:firstLine="540"/>
      </w:pPr>
      <w:r>
        <w:t>- молекулярно-механический;</w:t>
      </w:r>
    </w:p>
    <w:p w:rsidR="00123A36" w:rsidRDefault="00123A36" w:rsidP="00123A36">
      <w:pPr>
        <w:ind w:firstLine="540"/>
      </w:pPr>
      <w:r>
        <w:t>- коррозионно-механический.</w:t>
      </w:r>
    </w:p>
    <w:p w:rsidR="00123A36" w:rsidRDefault="00123A36" w:rsidP="00123A36">
      <w:pPr>
        <w:ind w:firstLine="540"/>
      </w:pPr>
      <w:r>
        <w:rPr>
          <w:u w:val="single"/>
        </w:rPr>
        <w:t>Механический износ</w:t>
      </w:r>
      <w:r w:rsidRPr="007A2354">
        <w:t xml:space="preserve"> возникает тогда</w:t>
      </w:r>
      <w:r>
        <w:t>, когда рабочая поверхность сопрягается с достаточно твердыми телами, которые могут ее царапать или резать (например износ лемехов и культиваторных лап).</w:t>
      </w:r>
    </w:p>
    <w:p w:rsidR="00123A36" w:rsidRDefault="00123A36" w:rsidP="00123A36">
      <w:pPr>
        <w:ind w:firstLine="540"/>
      </w:pPr>
      <w:r>
        <w:rPr>
          <w:u w:val="single"/>
        </w:rPr>
        <w:t>Молекулярно-механический износ</w:t>
      </w:r>
      <w:r>
        <w:t xml:space="preserve"> характерен отрыванием частиц рабочих поверхностей в результате их налипания и наволакивания, а также переносом металла с поверхности одного сопряженного тела на поверхность и приповерхностный слой другого (резец - металл).</w:t>
      </w:r>
    </w:p>
    <w:p w:rsidR="00123A36" w:rsidRDefault="00123A36" w:rsidP="00123A36">
      <w:pPr>
        <w:ind w:firstLine="540"/>
      </w:pPr>
      <w:r>
        <w:rPr>
          <w:u w:val="single"/>
        </w:rPr>
        <w:t>Коррозионно-механический износ</w:t>
      </w:r>
      <w:r>
        <w:t xml:space="preserve"> происходит при воздействии на трущиеся поверхности агрессивной среды (кислот, щелочей), которая вызывает химическую коррозию рабочих поверхностей трущихся деталей. При этом продукты химического взаимодействия (оксиды) отделяются при трении или смываются смазочным маслом.</w:t>
      </w:r>
    </w:p>
    <w:p w:rsidR="00123A36" w:rsidRDefault="00123A36" w:rsidP="00123A36">
      <w:pPr>
        <w:ind w:firstLine="540"/>
      </w:pPr>
      <w:r>
        <w:t>Изнашивание некоторых деталей имеет комплексный характер под действием различных факторов. Например, износ гильз цилиндров двигателей происходит под действием абразива (пыль), продуктов сгорания топлива (серная кислота и др.), высокой температуры, давления и кислорода воздуха. Здесь действуют все три вида изнашивания.</w:t>
      </w:r>
    </w:p>
    <w:p w:rsidR="00123A36" w:rsidRDefault="00123A36" w:rsidP="00123A36">
      <w:pPr>
        <w:ind w:firstLine="540"/>
      </w:pPr>
    </w:p>
    <w:p w:rsidR="00123A36" w:rsidRDefault="00123A36" w:rsidP="00123A36">
      <w:pPr>
        <w:ind w:firstLine="540"/>
        <w:jc w:val="center"/>
        <w:rPr>
          <w:b/>
          <w:u w:val="single"/>
        </w:rPr>
      </w:pPr>
      <w:r>
        <w:rPr>
          <w:b/>
          <w:u w:val="single"/>
        </w:rPr>
        <w:t>8.4.Виды смазочных материалов</w:t>
      </w:r>
    </w:p>
    <w:p w:rsidR="00123A36" w:rsidRDefault="00123A36" w:rsidP="00123A36">
      <w:pPr>
        <w:ind w:firstLine="540"/>
      </w:pPr>
      <w:r>
        <w:t>Смазочные материалы различают по самым разным признакам:</w:t>
      </w:r>
    </w:p>
    <w:p w:rsidR="00123A36" w:rsidRDefault="00123A36" w:rsidP="00123A36">
      <w:pPr>
        <w:ind w:firstLine="540"/>
      </w:pPr>
      <w:r>
        <w:t>- по происхождению или исходному сырью (минеральное или нефтяное, растительные и животные, синтетические);</w:t>
      </w:r>
    </w:p>
    <w:p w:rsidR="00123A36" w:rsidRDefault="00123A36" w:rsidP="00123A36">
      <w:pPr>
        <w:ind w:firstLine="540"/>
      </w:pPr>
      <w:r>
        <w:t>- по внешнему состоянию (жидкие, пластичные или консистентные, твердые смазочные материалы);</w:t>
      </w:r>
    </w:p>
    <w:p w:rsidR="00123A36" w:rsidRDefault="00123A36" w:rsidP="00123A36">
      <w:pPr>
        <w:ind w:firstLine="540"/>
      </w:pPr>
      <w:r>
        <w:t>- по назначению (моторные, трансмиссионные, индустриальные, компрессорные, приборные, гидравлические, цилиндровые, электроизоляционные, вакуумные и др.);</w:t>
      </w:r>
    </w:p>
    <w:p w:rsidR="00123A36" w:rsidRDefault="00123A36" w:rsidP="00123A36">
      <w:pPr>
        <w:ind w:firstLine="540"/>
      </w:pPr>
      <w:r>
        <w:t>- по температуре применения (низкотемпературные не выше 60˚С – приборные, индустриальные и др.; среднетемпературные, применяемые при температуре 150…200˚С – турбинные, компрессорные, цилиндровые и др.; высокотемпературные, используемые в узлах, подвергающихся воздействию температур до 300˚С и более – главным образом моторные масла.)</w:t>
      </w:r>
    </w:p>
    <w:p w:rsidR="00123A36" w:rsidRDefault="00123A36" w:rsidP="00123A36">
      <w:pPr>
        <w:ind w:firstLine="540"/>
      </w:pPr>
      <w:r>
        <w:t>Но главная классификация в том, что смазочные материалы подразделяют на жидкие (масла) и мазеобразные продукты (пластичные смазки). Те и другие могут быть минерального и органического происхождения.</w:t>
      </w:r>
    </w:p>
    <w:p w:rsidR="00123A36" w:rsidRDefault="00123A36" w:rsidP="00123A36">
      <w:pPr>
        <w:ind w:firstLine="540"/>
      </w:pPr>
      <w:r>
        <w:rPr>
          <w:u w:val="single"/>
        </w:rPr>
        <w:t>Минеральные (нефтяные)</w:t>
      </w:r>
      <w:r>
        <w:t xml:space="preserve"> являются основной группой выпускаемых смазочных масел (более 90%). Их получают при соответствующей переработке нефти.</w:t>
      </w:r>
    </w:p>
    <w:p w:rsidR="00123A36" w:rsidRDefault="00123A36" w:rsidP="00123A36">
      <w:pPr>
        <w:ind w:firstLine="540"/>
      </w:pPr>
      <w:r>
        <w:rPr>
          <w:u w:val="single"/>
        </w:rPr>
        <w:t>Органические</w:t>
      </w:r>
      <w:r>
        <w:t xml:space="preserve"> </w:t>
      </w:r>
      <w:r w:rsidRPr="00C907EB">
        <w:t>(</w:t>
      </w:r>
      <w:r>
        <w:t>растительные и животные</w:t>
      </w:r>
      <w:r w:rsidRPr="00C907EB">
        <w:t>)</w:t>
      </w:r>
      <w:r>
        <w:t xml:space="preserve"> масла обладают высокой смазывающей способностью, но имеют плохую стойкость к действию повышенной температуры. Поэтому в чистом виде они не используются, а добавляются к минеральным для улучшения смазывающих свойств.</w:t>
      </w:r>
    </w:p>
    <w:p w:rsidR="00123A36" w:rsidRDefault="00123A36" w:rsidP="00123A36">
      <w:pPr>
        <w:ind w:firstLine="540"/>
      </w:pPr>
      <w:r>
        <w:t>Все масла имеют существенный недостаток – они работают в узком диапазоне температур; ниже -20˚С масла застывают, а при нагревании выше 150…200˚С масла испаряются и окисляются.</w:t>
      </w:r>
    </w:p>
    <w:p w:rsidR="00123A36" w:rsidRDefault="00123A36" w:rsidP="00123A36">
      <w:pPr>
        <w:ind w:firstLine="540"/>
      </w:pPr>
      <w:r>
        <w:rPr>
          <w:u w:val="single"/>
        </w:rPr>
        <w:t>Синтетические</w:t>
      </w:r>
      <w:r>
        <w:t xml:space="preserve"> смазочные материалы обладают хорошими эксплуатационными свойствами. Их получают из различного исходного сырья многими методами (каталитическая полимеризация жидких и газообразных углеводородов нефтяного и ненефтяного сырья; синтез кремнийорганических соединений – полисиликонов; получение фтороуглеродных масел и т.д.).</w:t>
      </w:r>
    </w:p>
    <w:p w:rsidR="00123A36" w:rsidRDefault="00123A36" w:rsidP="00123A36">
      <w:pPr>
        <w:ind w:firstLine="540"/>
      </w:pPr>
      <w:r>
        <w:t>Созданы смазочные материалы на основе фтора (</w:t>
      </w:r>
      <w:r>
        <w:rPr>
          <w:lang w:val="en-US"/>
        </w:rPr>
        <w:t>F</w:t>
      </w:r>
      <w:r>
        <w:t xml:space="preserve">) и хлора </w:t>
      </w:r>
      <w:r w:rsidRPr="00876A58">
        <w:t>(</w:t>
      </w:r>
      <w:r>
        <w:rPr>
          <w:lang w:val="en-US"/>
        </w:rPr>
        <w:t>Cl</w:t>
      </w:r>
      <w:r w:rsidRPr="00876A58">
        <w:t>)</w:t>
      </w:r>
      <w:r>
        <w:t>. Широкое их применение ограничено высокой стоимостью. Они применяются в самых ответственных узлах трения, где другие смазочные материалы удовлетворительно работать не могут.</w:t>
      </w:r>
    </w:p>
    <w:p w:rsidR="00123A36" w:rsidRPr="00E51204" w:rsidRDefault="00123A36" w:rsidP="00123A36">
      <w:pPr>
        <w:ind w:firstLine="540"/>
      </w:pPr>
      <w:r>
        <w:rPr>
          <w:u w:val="single"/>
        </w:rPr>
        <w:t>К мазеобразным</w:t>
      </w:r>
      <w:r>
        <w:t xml:space="preserve"> продуктам относятся пластичные смазки – продукты сложного состава. Их получают загущением минеральных масел. Для смазывания узлов трения используют твердые вещества: графит, дисульфид молибдена и др., которые особенно необходимы при работе в вакууме, очень низкой и высокой температуре.</w:t>
      </w:r>
    </w:p>
    <w:p w:rsidR="00123A36" w:rsidRDefault="00123A36" w:rsidP="00123A36">
      <w:pPr>
        <w:ind w:firstLine="540"/>
      </w:pPr>
    </w:p>
    <w:p w:rsidR="00123A36" w:rsidRDefault="00123A36" w:rsidP="00123A36">
      <w:pPr>
        <w:ind w:firstLine="540"/>
        <w:jc w:val="center"/>
        <w:rPr>
          <w:b/>
          <w:u w:val="single"/>
        </w:rPr>
      </w:pPr>
      <w:r>
        <w:rPr>
          <w:b/>
          <w:u w:val="single"/>
        </w:rPr>
        <w:t>9.Моторные масла</w:t>
      </w:r>
    </w:p>
    <w:p w:rsidR="00123A36" w:rsidRDefault="00123A36" w:rsidP="00123A36">
      <w:pPr>
        <w:ind w:firstLine="540"/>
        <w:jc w:val="center"/>
        <w:rPr>
          <w:b/>
          <w:u w:val="single"/>
        </w:rPr>
      </w:pPr>
      <w:r>
        <w:rPr>
          <w:b/>
          <w:u w:val="single"/>
        </w:rPr>
        <w:t>9.1.Эксплуатационные свойства моторных масел</w:t>
      </w:r>
    </w:p>
    <w:p w:rsidR="00123A36" w:rsidRDefault="00123A36" w:rsidP="00123A36">
      <w:pPr>
        <w:ind w:firstLine="540"/>
        <w:jc w:val="center"/>
        <w:rPr>
          <w:u w:val="single"/>
        </w:rPr>
      </w:pPr>
      <w:r>
        <w:rPr>
          <w:u w:val="single"/>
        </w:rPr>
        <w:t>Вязкостные свойства масел</w:t>
      </w:r>
    </w:p>
    <w:p w:rsidR="00123A36" w:rsidRDefault="00123A36" w:rsidP="00123A36">
      <w:pPr>
        <w:ind w:firstLine="540"/>
      </w:pPr>
      <w:r>
        <w:t>Вязкость – одна из важнейших характеристик смазочного масла. От нее зависит обеспечение жидкостного трения, эффективность отвода тепла от трущихся поверхностей, уплотнения узлов трения, легкость запуска двигателя. Поэтому значение вязкости указывается в маркировке масла. В зависимости от условий работы масел их вязкость нормируют при разной температуре: моторные при 100˚С, индустриальные при 50˚С, трансформаторные при 20˚С.</w:t>
      </w:r>
    </w:p>
    <w:p w:rsidR="00123A36" w:rsidRDefault="00123A36" w:rsidP="00123A36">
      <w:pPr>
        <w:ind w:firstLine="540"/>
      </w:pPr>
      <w:r>
        <w:t>Сущность определения кинематической вязкости (ГОСТ 33-82) сводится к следующему. В вискозиметре при требуемой температуре определяют время истечения испытуемого масла в объеме шаровой емкости через капилляр. Вискозиметр, заполненный маслом, устанавливают в ванну, в которой поддерживается необходимая температура. Время истечения определяют по секундомеру. Произведение постоянной вискозиметра (приведенной в паспорте) на время истечения в секундах дает значение кинематической вязкости в сантистоксах (мм</w:t>
      </w:r>
      <w:r w:rsidRPr="00D36101">
        <w:rPr>
          <w:vertAlign w:val="superscript"/>
        </w:rPr>
        <w:t>2</w:t>
      </w:r>
      <w:r>
        <w:t>/с):</w:t>
      </w:r>
    </w:p>
    <w:p w:rsidR="00123A36" w:rsidRDefault="00123A36" w:rsidP="00123A36">
      <w:pPr>
        <w:ind w:firstLine="540"/>
        <w:jc w:val="center"/>
      </w:pPr>
      <w:r w:rsidRPr="00D36101">
        <w:rPr>
          <w:position w:val="-6"/>
        </w:rPr>
        <w:object w:dxaOrig="639" w:dyaOrig="240">
          <v:shape id="_x0000_i1085" type="#_x0000_t75" style="width:31.9pt;height:12.25pt" o:ole="">
            <v:imagedata r:id="rId129" o:title=""/>
          </v:shape>
          <o:OLEObject Type="Embed" ProgID="Equation.3" ShapeID="_x0000_i1085" DrawAspect="Content" ObjectID="_1762089911" r:id="rId130"/>
        </w:object>
      </w:r>
      <w:r>
        <w:t>,   ()</w:t>
      </w:r>
    </w:p>
    <w:p w:rsidR="00123A36" w:rsidRDefault="00123A36" w:rsidP="00123A36">
      <w:pPr>
        <w:ind w:firstLine="540"/>
      </w:pPr>
      <w:r>
        <w:t xml:space="preserve">где </w:t>
      </w:r>
      <w:r w:rsidRPr="00D36101">
        <w:rPr>
          <w:position w:val="-4"/>
        </w:rPr>
        <w:object w:dxaOrig="220" w:dyaOrig="200">
          <v:shape id="_x0000_i1086" type="#_x0000_t75" style="width:10.85pt;height:10.2pt" o:ole="">
            <v:imagedata r:id="rId131" o:title=""/>
          </v:shape>
          <o:OLEObject Type="Embed" ProgID="Equation.3" ShapeID="_x0000_i1086" DrawAspect="Content" ObjectID="_1762089912" r:id="rId132"/>
        </w:object>
      </w:r>
      <w:r>
        <w:t>- постоянная вискозиметра;</w:t>
      </w:r>
    </w:p>
    <w:p w:rsidR="00123A36" w:rsidRDefault="00123A36" w:rsidP="00123A36">
      <w:pPr>
        <w:ind w:firstLine="540"/>
      </w:pPr>
      <w:r>
        <w:rPr>
          <w:lang w:val="en-US"/>
        </w:rPr>
        <w:t>t</w:t>
      </w:r>
      <w:r>
        <w:t xml:space="preserve"> – время истечения масла.</w:t>
      </w:r>
    </w:p>
    <w:p w:rsidR="00123A36" w:rsidRDefault="00123A36" w:rsidP="00123A36">
      <w:pPr>
        <w:ind w:firstLine="540"/>
      </w:pPr>
      <w:r>
        <w:t>Промышленность выпускает вискозиметры с диаметром капилляра 0,4…3,0мм. Чем вязкость продукта выше, тем с большим диаметром капилляра выбирают вискозиметр.</w:t>
      </w:r>
    </w:p>
    <w:p w:rsidR="00123A36" w:rsidRDefault="00123A36" w:rsidP="00123A36">
      <w:pPr>
        <w:ind w:firstLine="540"/>
      </w:pPr>
      <w:r>
        <w:t xml:space="preserve">Степень изменения вязкости масла от температуры является его важнейшей эксплуатационной характеристикой. Вязкостно-температурные свойства масел оценивают индексом </w:t>
      </w:r>
      <w:r w:rsidRPr="00D36101">
        <w:rPr>
          <w:u w:val="single"/>
        </w:rPr>
        <w:t>вязкости (ИВ)</w:t>
      </w:r>
      <w:r>
        <w:t>. Чем выше индекс вязкости, тем положе кривая изменения его вязкости в зависимости от температуры, а значит качество масла выше. При высоких температурах такое масло надежно смазывает трущиеся детали, а при низких обладает хорошими пусковыми качествами.</w:t>
      </w:r>
    </w:p>
    <w:p w:rsidR="00123A36" w:rsidRDefault="00123A36" w:rsidP="00123A36">
      <w:pPr>
        <w:ind w:firstLine="540"/>
      </w:pPr>
      <w:r>
        <w:rPr>
          <w:u w:val="single"/>
        </w:rPr>
        <w:t>Индекс вязкости</w:t>
      </w:r>
      <w:r>
        <w:t xml:space="preserve"> представляет собой относительную величину, которая показывает степень изменения вязкости масла в зависимости от температуры по сравнению с эталонными маслами.</w:t>
      </w:r>
    </w:p>
    <w:p w:rsidR="00123A36" w:rsidRDefault="00123A36" w:rsidP="00123A36">
      <w:pPr>
        <w:ind w:firstLine="540"/>
      </w:pPr>
      <w:r>
        <w:t xml:space="preserve">В качестве эталонов выбраны две серии масел различной вязкости. </w:t>
      </w:r>
      <w:r>
        <w:rPr>
          <w:u w:val="single"/>
        </w:rPr>
        <w:t>Первая серия</w:t>
      </w:r>
      <w:r>
        <w:t xml:space="preserve"> – это масла, имеющие пологую вязкостно-температурную кривую, т.е. незначительно изменяет вязкость при изменении температуры. Индекс вязкости таких масел принимают за 100 единиц. </w:t>
      </w:r>
      <w:r>
        <w:rPr>
          <w:u w:val="single"/>
        </w:rPr>
        <w:t>Вторая серия</w:t>
      </w:r>
      <w:r>
        <w:t xml:space="preserve"> – это масла, имеющие крутую вязкостно-температурную характеристику. Их индекс вязкости принимают за 0 единиц.</w:t>
      </w:r>
    </w:p>
    <w:p w:rsidR="00123A36" w:rsidRDefault="00123A36" w:rsidP="00123A36">
      <w:pPr>
        <w:ind w:firstLine="540"/>
      </w:pPr>
      <w:r>
        <w:t>Для определения индекса вязкости необходимо знать вязкость испытуемого масла при температурах 98,9˚С и 37,8˚С. Затем из первой и второй серий эталонных масел подбирают масла, которые обладают той же вязкостью, что и испытуемое. Если вязкостно-температурные свойства масла совпадают со свойствами эталонного масла первой серии, то индекс вязкости испытуемого масла =100 единиц, если совпадает со свойствами масла второй серии, то «ИВ»=0. для случаев промежуточного положения вязкостно-температурных свойств индекс вязкости испытуемого масла определяют по формуле:</w:t>
      </w:r>
    </w:p>
    <w:p w:rsidR="00123A36" w:rsidRDefault="00123A36" w:rsidP="00123A36">
      <w:pPr>
        <w:ind w:firstLine="540"/>
        <w:jc w:val="center"/>
      </w:pPr>
      <w:r w:rsidRPr="00D36101">
        <w:rPr>
          <w:position w:val="-24"/>
        </w:rPr>
        <w:object w:dxaOrig="1980" w:dyaOrig="620">
          <v:shape id="_x0000_i1087" type="#_x0000_t75" style="width:98.5pt;height:31.25pt" o:ole="">
            <v:imagedata r:id="rId133" o:title=""/>
          </v:shape>
          <o:OLEObject Type="Embed" ProgID="Equation.3" ShapeID="_x0000_i1087" DrawAspect="Content" ObjectID="_1762089913" r:id="rId134"/>
        </w:object>
      </w:r>
      <w:r>
        <w:t xml:space="preserve"> (универсальные секунды Сейболта)</w:t>
      </w:r>
    </w:p>
    <w:p w:rsidR="00123A36" w:rsidRDefault="00123A36" w:rsidP="00123A36">
      <w:pPr>
        <w:ind w:firstLine="540"/>
      </w:pPr>
      <w:r>
        <w:t xml:space="preserve">где </w:t>
      </w:r>
      <w:r>
        <w:rPr>
          <w:lang w:val="en-US"/>
        </w:rPr>
        <w:t>Z</w:t>
      </w:r>
      <w:r>
        <w:t xml:space="preserve"> – вязкость низкосортного эталонного масла при 37,8˚С;</w:t>
      </w:r>
    </w:p>
    <w:p w:rsidR="00123A36" w:rsidRDefault="00123A36" w:rsidP="00123A36">
      <w:pPr>
        <w:ind w:firstLine="540"/>
      </w:pPr>
      <w:r>
        <w:rPr>
          <w:lang w:val="en-US"/>
        </w:rPr>
        <w:t>N</w:t>
      </w:r>
      <w:r>
        <w:t xml:space="preserve"> – вязкость высокосортного эталонного масла при 37,8˚С;</w:t>
      </w:r>
    </w:p>
    <w:p w:rsidR="00123A36" w:rsidRDefault="00123A36" w:rsidP="00123A36">
      <w:pPr>
        <w:ind w:firstLine="540"/>
      </w:pPr>
      <w:r>
        <w:rPr>
          <w:lang w:val="en-US"/>
        </w:rPr>
        <w:t>n</w:t>
      </w:r>
      <w:r>
        <w:t xml:space="preserve"> – вязкость испытуемого масла при 37,8˚С.</w:t>
      </w:r>
    </w:p>
    <w:p w:rsidR="00123A36" w:rsidRDefault="00123A36" w:rsidP="00123A36">
      <w:pPr>
        <w:ind w:firstLine="540"/>
      </w:pPr>
      <w:r>
        <w:t>На основании этой формулы для наиболее распространенных масел подсчитаны значения индексов вязкости, которые в виде таблиц приведены в стандарте. На практике индекс вязкости можно найти по номограмме (рисунок 9.1.). для этого необходимо знать кинематическую вязкость при температурах 50 и 100˚С. Значение индекса вязкости находят в точке пересечения с наклонными прямыми.</w:t>
      </w:r>
    </w:p>
    <w:p w:rsidR="00123A36" w:rsidRDefault="00123A36" w:rsidP="00123A36">
      <w:pPr>
        <w:ind w:firstLine="540"/>
      </w:pPr>
      <w:r>
        <w:t>Особенно важное значение ИВ имеет для современных моторных и гидравлических масел, предназначенных для зимней или всесезонной эксплуатации. В основу вычислений ИВ положены условные единицы вязкости (универсальные секунды Сейболта). Т.к. их определение затруднительно, проще пользоваться номограммой.</w:t>
      </w:r>
    </w:p>
    <w:p w:rsidR="00123A36" w:rsidRDefault="00297017" w:rsidP="00123A36">
      <w:pPr>
        <w:ind w:firstLine="540"/>
      </w:pPr>
      <w:r>
        <w:rPr>
          <w:noProof/>
        </w:rPr>
        <w:pict>
          <v:shape id="_x0000_s1379" type="#_x0000_t202" style="position:absolute;left:0;text-align:left;margin-left:315pt;margin-top:81pt;width:3in;height:27pt;z-index:251671040" strokecolor="white">
            <v:textbox style="mso-next-textbox:#_x0000_s1379">
              <w:txbxContent>
                <w:p w:rsidR="00CF34B5" w:rsidRDefault="00CF34B5" w:rsidP="00123A36">
                  <w:r>
                    <w:t>шкала ИВ в секундах Сейболта («сС»)</w:t>
                  </w:r>
                </w:p>
              </w:txbxContent>
            </v:textbox>
          </v:shape>
        </w:pict>
      </w:r>
      <w:r w:rsidR="00354033">
        <w:rPr>
          <w:noProof/>
        </w:rPr>
        <w:drawing>
          <wp:inline distT="0" distB="0" distL="0" distR="0">
            <wp:extent cx="4114800" cy="2458720"/>
            <wp:effectExtent l="19050" t="0" r="0" b="0"/>
            <wp:docPr id="140"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2"/>
                    <pic:cNvPicPr>
                      <a:picLocks noChangeAspect="1" noChangeArrowheads="1"/>
                    </pic:cNvPicPr>
                  </pic:nvPicPr>
                  <pic:blipFill>
                    <a:blip r:embed="rId135"/>
                    <a:srcRect/>
                    <a:stretch>
                      <a:fillRect/>
                    </a:stretch>
                  </pic:blipFill>
                  <pic:spPr bwMode="auto">
                    <a:xfrm>
                      <a:off x="0" y="0"/>
                      <a:ext cx="4114800" cy="2458720"/>
                    </a:xfrm>
                    <a:prstGeom prst="rect">
                      <a:avLst/>
                    </a:prstGeom>
                    <a:noFill/>
                    <a:ln w="9525">
                      <a:noFill/>
                      <a:miter lim="800000"/>
                      <a:headEnd/>
                      <a:tailEnd/>
                    </a:ln>
                  </pic:spPr>
                </pic:pic>
              </a:graphicData>
            </a:graphic>
          </wp:inline>
        </w:drawing>
      </w:r>
    </w:p>
    <w:p w:rsidR="00123A36" w:rsidRDefault="00297017" w:rsidP="00123A36">
      <w:pPr>
        <w:ind w:firstLine="540"/>
      </w:pPr>
      <w:r>
        <w:rPr>
          <w:noProof/>
        </w:rPr>
        <w:pict>
          <v:line id="_x0000_s1378" style="position:absolute;left:0;text-align:left;flip:y;z-index:251670016" from="198pt,-98.4pt" to="315pt,-80.4pt"/>
        </w:pict>
      </w:r>
      <w:r w:rsidR="00123A36">
        <w:t>Рисунок 9.1.Номограмма</w:t>
      </w:r>
    </w:p>
    <w:p w:rsidR="00123A36" w:rsidRDefault="00123A36" w:rsidP="00123A36">
      <w:pPr>
        <w:ind w:firstLine="540"/>
      </w:pPr>
    </w:p>
    <w:p w:rsidR="00123A36" w:rsidRDefault="00123A36" w:rsidP="00123A36">
      <w:pPr>
        <w:ind w:firstLine="540"/>
      </w:pPr>
      <w:r>
        <w:t>На вязкость влияет давление – вязкость всех смазочных масел с повышением давления увеличивается (таблица 9.1.).</w:t>
      </w:r>
    </w:p>
    <w:p w:rsidR="00123A36" w:rsidRDefault="00123A36" w:rsidP="00123A36">
      <w:pPr>
        <w:ind w:firstLine="540"/>
      </w:pPr>
    </w:p>
    <w:p w:rsidR="00123A36" w:rsidRDefault="00123A36" w:rsidP="00123A36">
      <w:pPr>
        <w:ind w:firstLine="540"/>
      </w:pPr>
      <w:r>
        <w:t>Таблица 9.1.Зависимость вязкости масла от давления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672"/>
        <w:gridCol w:w="1754"/>
        <w:gridCol w:w="1672"/>
        <w:gridCol w:w="1492"/>
      </w:tblGrid>
      <w:tr w:rsidR="002B15B0" w:rsidRPr="00860372" w:rsidTr="00860372">
        <w:tc>
          <w:tcPr>
            <w:tcW w:w="0" w:type="auto"/>
          </w:tcPr>
          <w:p w:rsidR="00123A36" w:rsidRPr="00860372" w:rsidRDefault="00123A36" w:rsidP="00860372">
            <w:pPr>
              <w:spacing w:after="0" w:line="240" w:lineRule="auto"/>
            </w:pPr>
            <w:r w:rsidRPr="00860372">
              <w:t>Давление, МПа</w:t>
            </w:r>
          </w:p>
        </w:tc>
        <w:tc>
          <w:tcPr>
            <w:tcW w:w="0" w:type="auto"/>
            <w:tcBorders>
              <w:right w:val="triple" w:sz="4" w:space="0" w:color="auto"/>
            </w:tcBorders>
          </w:tcPr>
          <w:p w:rsidR="00123A36" w:rsidRPr="00860372" w:rsidRDefault="00123A36" w:rsidP="00860372">
            <w:pPr>
              <w:spacing w:after="0" w:line="240" w:lineRule="auto"/>
            </w:pPr>
            <w:r w:rsidRPr="00860372">
              <w:t>Рост вязкости, %</w:t>
            </w:r>
          </w:p>
        </w:tc>
        <w:tc>
          <w:tcPr>
            <w:tcW w:w="0" w:type="auto"/>
            <w:tcBorders>
              <w:left w:val="triple" w:sz="4" w:space="0" w:color="auto"/>
            </w:tcBorders>
          </w:tcPr>
          <w:p w:rsidR="00123A36" w:rsidRPr="00860372" w:rsidRDefault="00123A36" w:rsidP="00860372">
            <w:pPr>
              <w:spacing w:after="0" w:line="240" w:lineRule="auto"/>
            </w:pPr>
            <w:r w:rsidRPr="00860372">
              <w:t>Давление, МПа</w:t>
            </w:r>
          </w:p>
        </w:tc>
        <w:tc>
          <w:tcPr>
            <w:tcW w:w="0" w:type="auto"/>
          </w:tcPr>
          <w:p w:rsidR="00123A36" w:rsidRPr="00860372" w:rsidRDefault="00123A36" w:rsidP="00860372">
            <w:pPr>
              <w:spacing w:after="0" w:line="240" w:lineRule="auto"/>
            </w:pPr>
            <w:r w:rsidRPr="00860372">
              <w:t>Рост вязкости</w:t>
            </w:r>
          </w:p>
        </w:tc>
      </w:tr>
      <w:tr w:rsidR="002B15B0" w:rsidRPr="00860372" w:rsidTr="00860372">
        <w:tc>
          <w:tcPr>
            <w:tcW w:w="0" w:type="auto"/>
          </w:tcPr>
          <w:p w:rsidR="00123A36" w:rsidRPr="00860372" w:rsidRDefault="00123A36" w:rsidP="00860372">
            <w:pPr>
              <w:spacing w:after="0" w:line="240" w:lineRule="auto"/>
              <w:jc w:val="center"/>
            </w:pPr>
            <w:r w:rsidRPr="00860372">
              <w:t>7</w:t>
            </w:r>
          </w:p>
        </w:tc>
        <w:tc>
          <w:tcPr>
            <w:tcW w:w="0" w:type="auto"/>
            <w:tcBorders>
              <w:right w:val="triple" w:sz="4" w:space="0" w:color="auto"/>
            </w:tcBorders>
          </w:tcPr>
          <w:p w:rsidR="00123A36" w:rsidRPr="00860372" w:rsidRDefault="00123A36" w:rsidP="00860372">
            <w:pPr>
              <w:spacing w:after="0" w:line="240" w:lineRule="auto"/>
              <w:jc w:val="center"/>
            </w:pPr>
            <w:r w:rsidRPr="00860372">
              <w:t>20…25</w:t>
            </w:r>
          </w:p>
        </w:tc>
        <w:tc>
          <w:tcPr>
            <w:tcW w:w="0" w:type="auto"/>
            <w:tcBorders>
              <w:left w:val="triple" w:sz="4" w:space="0" w:color="auto"/>
            </w:tcBorders>
          </w:tcPr>
          <w:p w:rsidR="00123A36" w:rsidRPr="00860372" w:rsidRDefault="00123A36" w:rsidP="00860372">
            <w:pPr>
              <w:spacing w:after="0" w:line="240" w:lineRule="auto"/>
              <w:jc w:val="center"/>
            </w:pPr>
            <w:r w:rsidRPr="00860372">
              <w:t>-</w:t>
            </w:r>
          </w:p>
        </w:tc>
        <w:tc>
          <w:tcPr>
            <w:tcW w:w="0" w:type="auto"/>
          </w:tcPr>
          <w:p w:rsidR="00123A36" w:rsidRPr="00860372" w:rsidRDefault="00123A36" w:rsidP="00860372">
            <w:pPr>
              <w:spacing w:after="0" w:line="240" w:lineRule="auto"/>
              <w:jc w:val="center"/>
            </w:pPr>
            <w:r w:rsidRPr="00860372">
              <w:t>-</w:t>
            </w:r>
          </w:p>
        </w:tc>
      </w:tr>
      <w:tr w:rsidR="002B15B0" w:rsidRPr="00860372" w:rsidTr="00860372">
        <w:tc>
          <w:tcPr>
            <w:tcW w:w="0" w:type="auto"/>
          </w:tcPr>
          <w:p w:rsidR="00123A36" w:rsidRPr="00860372" w:rsidRDefault="00123A36" w:rsidP="00860372">
            <w:pPr>
              <w:spacing w:after="0" w:line="240" w:lineRule="auto"/>
              <w:jc w:val="center"/>
            </w:pPr>
            <w:r w:rsidRPr="00860372">
              <w:t>-</w:t>
            </w:r>
          </w:p>
        </w:tc>
        <w:tc>
          <w:tcPr>
            <w:tcW w:w="0" w:type="auto"/>
            <w:tcBorders>
              <w:right w:val="triple" w:sz="4" w:space="0" w:color="auto"/>
            </w:tcBorders>
          </w:tcPr>
          <w:p w:rsidR="00123A36" w:rsidRPr="00860372" w:rsidRDefault="00123A36" w:rsidP="00860372">
            <w:pPr>
              <w:spacing w:after="0" w:line="240" w:lineRule="auto"/>
              <w:jc w:val="center"/>
            </w:pPr>
            <w:r w:rsidRPr="00860372">
              <w:t>-</w:t>
            </w:r>
          </w:p>
        </w:tc>
        <w:tc>
          <w:tcPr>
            <w:tcW w:w="0" w:type="auto"/>
            <w:tcBorders>
              <w:left w:val="triple" w:sz="4" w:space="0" w:color="auto"/>
            </w:tcBorders>
          </w:tcPr>
          <w:p w:rsidR="00123A36" w:rsidRPr="00860372" w:rsidRDefault="00123A36" w:rsidP="00860372">
            <w:pPr>
              <w:spacing w:after="0" w:line="240" w:lineRule="auto"/>
              <w:jc w:val="center"/>
            </w:pPr>
            <w:r w:rsidRPr="00860372">
              <w:t>100</w:t>
            </w:r>
          </w:p>
        </w:tc>
        <w:tc>
          <w:tcPr>
            <w:tcW w:w="0" w:type="auto"/>
          </w:tcPr>
          <w:p w:rsidR="00123A36" w:rsidRPr="00860372" w:rsidRDefault="00123A36" w:rsidP="00860372">
            <w:pPr>
              <w:spacing w:after="0" w:line="240" w:lineRule="auto"/>
              <w:jc w:val="center"/>
            </w:pPr>
            <w:r w:rsidRPr="00860372">
              <w:t>в 5 раз</w:t>
            </w:r>
          </w:p>
        </w:tc>
      </w:tr>
      <w:tr w:rsidR="002B15B0" w:rsidRPr="00860372" w:rsidTr="00860372">
        <w:tc>
          <w:tcPr>
            <w:tcW w:w="0" w:type="auto"/>
          </w:tcPr>
          <w:p w:rsidR="00123A36" w:rsidRPr="00860372" w:rsidRDefault="00123A36" w:rsidP="00860372">
            <w:pPr>
              <w:spacing w:after="0" w:line="240" w:lineRule="auto"/>
              <w:jc w:val="center"/>
            </w:pPr>
            <w:r w:rsidRPr="00860372">
              <w:t>15</w:t>
            </w:r>
          </w:p>
        </w:tc>
        <w:tc>
          <w:tcPr>
            <w:tcW w:w="0" w:type="auto"/>
            <w:tcBorders>
              <w:right w:val="triple" w:sz="4" w:space="0" w:color="auto"/>
            </w:tcBorders>
          </w:tcPr>
          <w:p w:rsidR="00123A36" w:rsidRPr="00860372" w:rsidRDefault="00123A36" w:rsidP="00860372">
            <w:pPr>
              <w:spacing w:after="0" w:line="240" w:lineRule="auto"/>
              <w:jc w:val="center"/>
            </w:pPr>
            <w:r w:rsidRPr="00860372">
              <w:t>35…40</w:t>
            </w:r>
          </w:p>
        </w:tc>
        <w:tc>
          <w:tcPr>
            <w:tcW w:w="0" w:type="auto"/>
            <w:tcBorders>
              <w:left w:val="triple" w:sz="4" w:space="0" w:color="auto"/>
            </w:tcBorders>
          </w:tcPr>
          <w:p w:rsidR="00123A36" w:rsidRPr="00860372" w:rsidRDefault="00123A36" w:rsidP="00860372">
            <w:pPr>
              <w:spacing w:after="0" w:line="240" w:lineRule="auto"/>
              <w:jc w:val="center"/>
            </w:pPr>
            <w:r w:rsidRPr="00860372">
              <w:t>200</w:t>
            </w:r>
          </w:p>
        </w:tc>
        <w:tc>
          <w:tcPr>
            <w:tcW w:w="0" w:type="auto"/>
          </w:tcPr>
          <w:p w:rsidR="00123A36" w:rsidRPr="00860372" w:rsidRDefault="00123A36" w:rsidP="00860372">
            <w:pPr>
              <w:spacing w:after="0" w:line="240" w:lineRule="auto"/>
              <w:jc w:val="center"/>
            </w:pPr>
            <w:r w:rsidRPr="00860372">
              <w:t>в 20 раз</w:t>
            </w:r>
          </w:p>
        </w:tc>
      </w:tr>
      <w:tr w:rsidR="002B15B0" w:rsidRPr="00860372" w:rsidTr="00860372">
        <w:tc>
          <w:tcPr>
            <w:tcW w:w="0" w:type="auto"/>
          </w:tcPr>
          <w:p w:rsidR="00123A36" w:rsidRPr="00860372" w:rsidRDefault="00123A36" w:rsidP="00860372">
            <w:pPr>
              <w:spacing w:after="0" w:line="240" w:lineRule="auto"/>
              <w:jc w:val="center"/>
            </w:pPr>
            <w:r w:rsidRPr="00860372">
              <w:t>20</w:t>
            </w:r>
          </w:p>
        </w:tc>
        <w:tc>
          <w:tcPr>
            <w:tcW w:w="0" w:type="auto"/>
            <w:tcBorders>
              <w:right w:val="triple" w:sz="4" w:space="0" w:color="auto"/>
            </w:tcBorders>
          </w:tcPr>
          <w:p w:rsidR="00123A36" w:rsidRPr="00860372" w:rsidRDefault="00123A36" w:rsidP="00860372">
            <w:pPr>
              <w:spacing w:after="0" w:line="240" w:lineRule="auto"/>
              <w:jc w:val="center"/>
            </w:pPr>
            <w:r w:rsidRPr="00860372">
              <w:t>50…60</w:t>
            </w:r>
          </w:p>
        </w:tc>
        <w:tc>
          <w:tcPr>
            <w:tcW w:w="0" w:type="auto"/>
            <w:tcBorders>
              <w:left w:val="triple" w:sz="4" w:space="0" w:color="auto"/>
            </w:tcBorders>
          </w:tcPr>
          <w:p w:rsidR="00123A36" w:rsidRPr="00860372" w:rsidRDefault="00123A36" w:rsidP="00860372">
            <w:pPr>
              <w:spacing w:after="0" w:line="240" w:lineRule="auto"/>
              <w:jc w:val="center"/>
            </w:pPr>
            <w:r w:rsidRPr="00860372">
              <w:t>300</w:t>
            </w:r>
          </w:p>
        </w:tc>
        <w:tc>
          <w:tcPr>
            <w:tcW w:w="0" w:type="auto"/>
          </w:tcPr>
          <w:p w:rsidR="00123A36" w:rsidRPr="00860372" w:rsidRDefault="00123A36" w:rsidP="00860372">
            <w:pPr>
              <w:spacing w:after="0" w:line="240" w:lineRule="auto"/>
              <w:jc w:val="center"/>
            </w:pPr>
            <w:r w:rsidRPr="00860372">
              <w:t>в 60 раз</w:t>
            </w:r>
          </w:p>
        </w:tc>
      </w:tr>
      <w:tr w:rsidR="002B15B0" w:rsidRPr="00860372" w:rsidTr="00860372">
        <w:tc>
          <w:tcPr>
            <w:tcW w:w="0" w:type="auto"/>
          </w:tcPr>
          <w:p w:rsidR="00123A36" w:rsidRPr="00860372" w:rsidRDefault="00123A36" w:rsidP="00860372">
            <w:pPr>
              <w:spacing w:after="0" w:line="240" w:lineRule="auto"/>
              <w:jc w:val="center"/>
            </w:pPr>
            <w:r w:rsidRPr="00860372">
              <w:t>50</w:t>
            </w:r>
          </w:p>
        </w:tc>
        <w:tc>
          <w:tcPr>
            <w:tcW w:w="0" w:type="auto"/>
            <w:tcBorders>
              <w:right w:val="triple" w:sz="4" w:space="0" w:color="auto"/>
            </w:tcBorders>
          </w:tcPr>
          <w:p w:rsidR="00123A36" w:rsidRPr="00860372" w:rsidRDefault="00123A36" w:rsidP="00860372">
            <w:pPr>
              <w:spacing w:after="0" w:line="240" w:lineRule="auto"/>
              <w:jc w:val="center"/>
            </w:pPr>
            <w:r w:rsidRPr="00860372">
              <w:t>300</w:t>
            </w:r>
          </w:p>
        </w:tc>
        <w:tc>
          <w:tcPr>
            <w:tcW w:w="0" w:type="auto"/>
            <w:tcBorders>
              <w:left w:val="triple" w:sz="4" w:space="0" w:color="auto"/>
            </w:tcBorders>
          </w:tcPr>
          <w:p w:rsidR="00123A36" w:rsidRPr="00860372" w:rsidRDefault="00123A36" w:rsidP="00860372">
            <w:pPr>
              <w:spacing w:after="0" w:line="240" w:lineRule="auto"/>
              <w:jc w:val="center"/>
            </w:pPr>
            <w:r w:rsidRPr="00860372">
              <w:t>350</w:t>
            </w:r>
          </w:p>
        </w:tc>
        <w:tc>
          <w:tcPr>
            <w:tcW w:w="0" w:type="auto"/>
          </w:tcPr>
          <w:p w:rsidR="00123A36" w:rsidRPr="00860372" w:rsidRDefault="00123A36" w:rsidP="00860372">
            <w:pPr>
              <w:spacing w:after="0" w:line="240" w:lineRule="auto"/>
              <w:jc w:val="center"/>
            </w:pPr>
            <w:r w:rsidRPr="00860372">
              <w:t>в 120 раз</w:t>
            </w:r>
          </w:p>
        </w:tc>
      </w:tr>
    </w:tbl>
    <w:p w:rsidR="00123A36" w:rsidRDefault="00123A36" w:rsidP="00123A36">
      <w:pPr>
        <w:ind w:firstLine="540"/>
      </w:pPr>
    </w:p>
    <w:p w:rsidR="00123A36" w:rsidRDefault="00123A36" w:rsidP="00123A36">
      <w:pPr>
        <w:ind w:firstLine="540"/>
      </w:pPr>
      <w:r>
        <w:t>Для каждого масла эта зависимость имеет свои закономерности, определяющиеся в основном углеводородным составом. Увеличение вязкости объясняется сближением молекул масла и возрастанием в связи с этим внутреннего взаимодействия между ними.</w:t>
      </w:r>
    </w:p>
    <w:p w:rsidR="00123A36" w:rsidRDefault="00123A36" w:rsidP="00123A36">
      <w:pPr>
        <w:ind w:firstLine="540"/>
      </w:pPr>
    </w:p>
    <w:p w:rsidR="00123A36" w:rsidRDefault="00123A36" w:rsidP="00123A36">
      <w:pPr>
        <w:ind w:firstLine="540"/>
        <w:jc w:val="center"/>
        <w:rPr>
          <w:b/>
          <w:u w:val="single"/>
        </w:rPr>
      </w:pPr>
      <w:r>
        <w:rPr>
          <w:b/>
          <w:u w:val="single"/>
        </w:rPr>
        <w:t>9.2.Термоокислительная стабильность масел</w:t>
      </w:r>
    </w:p>
    <w:p w:rsidR="00123A36" w:rsidRDefault="00123A36" w:rsidP="00123A36">
      <w:pPr>
        <w:ind w:firstLine="540"/>
      </w:pPr>
      <w:r>
        <w:rPr>
          <w:u w:val="single"/>
        </w:rPr>
        <w:t>Термоокислительная стабильность масел</w:t>
      </w:r>
      <w:r>
        <w:t xml:space="preserve"> – это время, в течение которого тонкий слой масла превращается в лаковую пленку. Чем больше это время, тем меньше склонность масла к лакообразованию и пригоранию колец.</w:t>
      </w:r>
    </w:p>
    <w:p w:rsidR="00123A36" w:rsidRDefault="00123A36" w:rsidP="00123A36">
      <w:pPr>
        <w:ind w:firstLine="540"/>
      </w:pPr>
      <w:r w:rsidRPr="001D6F24">
        <w:t>Склонность смазочных масел к образованию на деталях лаков и нагаров – важнейший показатель эксплуатационных свойств масла</w:t>
      </w:r>
      <w:r>
        <w:t>. Этот показатель определяют по термоокислительной стабильности масла, его моторной испаряемости и моющим свойствам.</w:t>
      </w:r>
    </w:p>
    <w:p w:rsidR="00123A36" w:rsidRDefault="00123A36" w:rsidP="00123A36">
      <w:pPr>
        <w:ind w:firstLine="540"/>
      </w:pPr>
      <w:r>
        <w:rPr>
          <w:u w:val="single"/>
        </w:rPr>
        <w:t>Нагарами</w:t>
      </w:r>
      <w:r>
        <w:t xml:space="preserve"> называются углистые отложения, которые образуются на стенках камеры сгорания, днищах поршней, клапанах, форсунках и свечах.</w:t>
      </w:r>
    </w:p>
    <w:p w:rsidR="00123A36" w:rsidRDefault="00123A36" w:rsidP="00123A36">
      <w:pPr>
        <w:ind w:firstLine="540"/>
      </w:pPr>
      <w:r>
        <w:rPr>
          <w:u w:val="single"/>
        </w:rPr>
        <w:t>Лаки или лаковые отложения</w:t>
      </w:r>
      <w:r>
        <w:t xml:space="preserve"> представляют собой тонкие и прочные пленки, образующиеся на поршневых кольцах, канавках и юбках поршней, шатунах и других деталях двигателя.</w:t>
      </w:r>
    </w:p>
    <w:p w:rsidR="00123A36" w:rsidRDefault="00123A36" w:rsidP="00123A36">
      <w:pPr>
        <w:ind w:firstLine="540"/>
      </w:pPr>
      <w:r>
        <w:rPr>
          <w:u w:val="single"/>
        </w:rPr>
        <w:t>Осадки или шламы</w:t>
      </w:r>
      <w:r>
        <w:t xml:space="preserve"> – это мазеобразные сгустки, отлагающиеся на поверхности деталей в картере двигателя, на маслофильтрах, маслопроводах и др.</w:t>
      </w:r>
    </w:p>
    <w:p w:rsidR="00123A36" w:rsidRDefault="00123A36" w:rsidP="00123A36">
      <w:pPr>
        <w:ind w:firstLine="540"/>
      </w:pPr>
      <w:r>
        <w:t>Нагарообразование в двигателе зависит также от качества топлива и характера его сгорания, наличия в масле и топливе механических примесей, продуктов износа, пыли, попадающей с воздухом.</w:t>
      </w:r>
    </w:p>
    <w:p w:rsidR="00123A36" w:rsidRDefault="00123A36" w:rsidP="00123A36">
      <w:pPr>
        <w:ind w:firstLine="540"/>
      </w:pPr>
      <w:r>
        <w:t>Среди основных условий, влияющих на протекание реакции окисления, является температура. Установлено, что при повышении температуры с 50 до 150˚С при прочих равных условиях скорость окисления возрастает в 1700 раз.</w:t>
      </w:r>
    </w:p>
    <w:p w:rsidR="00123A36" w:rsidRDefault="00123A36" w:rsidP="00123A36">
      <w:pPr>
        <w:ind w:firstLine="540"/>
      </w:pPr>
      <w:r>
        <w:t xml:space="preserve">Способность масел противостоять реакциям взаимодействия с кислородом воздуха при нормальной температуре называют </w:t>
      </w:r>
      <w:r>
        <w:rPr>
          <w:u w:val="single"/>
        </w:rPr>
        <w:t>стабильностью</w:t>
      </w:r>
      <w:r>
        <w:t>. При нормальных условиях хранения минеральных масел они практически не окисляются и не изменяют первоначальных свойств.</w:t>
      </w:r>
    </w:p>
    <w:p w:rsidR="00123A36" w:rsidRDefault="00123A36" w:rsidP="00123A36">
      <w:pPr>
        <w:ind w:firstLine="540"/>
      </w:pPr>
      <w:r>
        <w:t xml:space="preserve">Способность масел противостоять окислению при повышенной температуре называют </w:t>
      </w:r>
      <w:r>
        <w:rPr>
          <w:u w:val="single"/>
        </w:rPr>
        <w:t>термоокислительной стабильностью</w:t>
      </w:r>
      <w:r>
        <w:t xml:space="preserve">. </w:t>
      </w:r>
    </w:p>
    <w:p w:rsidR="00123A36" w:rsidRDefault="00123A36" w:rsidP="00123A36">
      <w:pPr>
        <w:ind w:firstLine="540"/>
      </w:pPr>
      <w:r>
        <w:t xml:space="preserve">В моторных маслах стабильность к окислению определяют по так называемому </w:t>
      </w:r>
      <w:r>
        <w:rPr>
          <w:u w:val="single"/>
        </w:rPr>
        <w:t>индукционному периоду осадкообразования</w:t>
      </w:r>
      <w:r>
        <w:t xml:space="preserve"> (ИПО) по ГОСТ 11063-77. сущность метода заключается в окислении масла при температуре масла 200˚С в приборе ДК-НАМИ с последующим определением количества нерастворимого осадка. </w:t>
      </w:r>
      <w:r>
        <w:rPr>
          <w:u w:val="single"/>
        </w:rPr>
        <w:t>Индукционным периодом осадкообразования</w:t>
      </w:r>
      <w:r>
        <w:t xml:space="preserve"> называется время окисления в часах, при котором массовая доля осадка в окисленном масле начинает превышать 0,5%.</w:t>
      </w:r>
    </w:p>
    <w:p w:rsidR="00123A36" w:rsidRDefault="00123A36" w:rsidP="00123A36">
      <w:pPr>
        <w:ind w:firstLine="540"/>
      </w:pPr>
      <w:r>
        <w:t>Для повышения стабильности масел к ним добавляют антиокислительные присадки, которые воздействуют на процесс различными способами. Одни соединения легко отдают свой водород радикалам окислительных углеводородов, переводя их в неактивные соединения. При этом активные радикалы заменяются радикалами антиокислителя, неспособными продолжать окислительные реакции. Другие присадки воздействуют на образовавшиеся продукты окисления, например, перекиси, переводя их в неактивные соединения и не допуская распада на новые радикалы, ведущие к разветвлению цепного процесса.</w:t>
      </w:r>
    </w:p>
    <w:p w:rsidR="00123A36" w:rsidRDefault="00123A36" w:rsidP="00123A36">
      <w:pPr>
        <w:ind w:firstLine="540"/>
      </w:pPr>
      <w:r>
        <w:t>В моторных и других маслах получили распространение диалкилдитиофосфаты цинка и бария (присадки ДФ-11 и ДФ-1). Их нигибирующее действие связано со способностью пассировать металлические поверхности, снижая их каталитическое воздействие на процесс окисления, а также разлагать гидроперекиси, тормозя тем самым процесс окисления.</w:t>
      </w:r>
    </w:p>
    <w:p w:rsidR="00123A36" w:rsidRDefault="00123A36" w:rsidP="00123A36">
      <w:pPr>
        <w:ind w:firstLine="540"/>
      </w:pPr>
      <w:r>
        <w:t>Масла обладают моющими свойствами. Чем выше моющие свойства, тем меньше нагаров и лаков накапливаются на деталях цилиндропоршневой группы двигателя и тем больше может находиться в масле в устойчивом состоянии взвешенных продуктов загрязнения, которые циркулируют с маслом, не осаждаясь на нагретых деталях.</w:t>
      </w:r>
    </w:p>
    <w:p w:rsidR="00123A36" w:rsidRDefault="00123A36" w:rsidP="00123A36">
      <w:pPr>
        <w:ind w:firstLine="540"/>
      </w:pPr>
      <w:r>
        <w:t>Моющие присадки в моторные масла добавляют в значительном количестве, иногда более 10%. При правильном выборе типа присадки и ее концентрации обеспечивается необходимая чистота деталей двигателя, увеличивается межремонтный период. О количестве присадок можно судить по значению щелочного числа масел.</w:t>
      </w:r>
    </w:p>
    <w:p w:rsidR="00123A36" w:rsidRDefault="00123A36" w:rsidP="00123A36">
      <w:pPr>
        <w:ind w:firstLine="540"/>
      </w:pPr>
      <w:r>
        <w:t>Моюще-диспергирующие присадки (органические соединения бария, кальция) больше других изменяют физико-химические показатели качества масел (зольность, коксуемость), что может вызвать увеличение износа.</w:t>
      </w:r>
    </w:p>
    <w:p w:rsidR="00123A36" w:rsidRDefault="00123A36" w:rsidP="00123A36">
      <w:pPr>
        <w:ind w:firstLine="540"/>
      </w:pPr>
    </w:p>
    <w:p w:rsidR="00123A36" w:rsidRDefault="00123A36" w:rsidP="00123A36">
      <w:pPr>
        <w:ind w:firstLine="540"/>
        <w:jc w:val="center"/>
        <w:rPr>
          <w:b/>
          <w:u w:val="single"/>
        </w:rPr>
      </w:pPr>
      <w:r>
        <w:rPr>
          <w:b/>
          <w:u w:val="single"/>
        </w:rPr>
        <w:t>9.3.Противокоррозионные свойства масел</w:t>
      </w:r>
    </w:p>
    <w:p w:rsidR="00123A36" w:rsidRDefault="00123A36" w:rsidP="00123A36">
      <w:pPr>
        <w:ind w:firstLine="540"/>
      </w:pPr>
      <w:r>
        <w:t>В моторных маслах содержатся коррозионно-агрессивные продукты – активные сернистые соединения, минеральные кислоты, щелочи и вода. Показатель кислотности масла не может характеризовать его коррозионные свойства, поэтому для оценки коррозионности применяют специальные приборы, например, метод Пинкевича.</w:t>
      </w:r>
    </w:p>
    <w:p w:rsidR="00123A36" w:rsidRDefault="00123A36" w:rsidP="00123A36">
      <w:pPr>
        <w:ind w:firstLine="540"/>
      </w:pPr>
      <w:r>
        <w:t xml:space="preserve">Сущность метода – потеря массы пластинок из свинца и свинцовой бронзы при действии на них горячего (140˚С) масла и периодического соприкосновения с кислородом воздуха в течение 50 часов. В прибор одновременно помещают 8 пробирок (для 4-х образцов масел). В пробирку наливают по </w:t>
      </w:r>
      <w:smartTag w:uri="urn:schemas-microsoft-com:office:smarttags" w:element="metricconverter">
        <w:smartTagPr>
          <w:attr w:name="ProductID" w:val="80 грамм"/>
        </w:smartTagPr>
        <w:r>
          <w:t>80 грамм</w:t>
        </w:r>
      </w:smartTag>
      <w:r>
        <w:t xml:space="preserve"> исследуемого масла и помещают в каждую из них взвешенную пластину. Пластинки с помощью стальной проволоки соединены с кривошипно-шатунным механизмом, который позволяет периодически поднимать и опускать их в масло (15 раз в минуту). По окончании опыта пластины промывают, сушат и взвешивают.</w:t>
      </w:r>
    </w:p>
    <w:p w:rsidR="00123A36" w:rsidRDefault="00123A36" w:rsidP="00123A36">
      <w:pPr>
        <w:ind w:firstLine="540"/>
      </w:pPr>
      <w:r>
        <w:t>Коррозионность подсчитывают по формуле:</w:t>
      </w:r>
    </w:p>
    <w:p w:rsidR="00123A36" w:rsidRDefault="00123A36" w:rsidP="00123A36">
      <w:pPr>
        <w:ind w:firstLine="540"/>
        <w:jc w:val="center"/>
      </w:pPr>
      <w:r w:rsidRPr="006D4BCA">
        <w:rPr>
          <w:position w:val="-24"/>
        </w:rPr>
        <w:object w:dxaOrig="1060" w:dyaOrig="639">
          <v:shape id="_x0000_i1088" type="#_x0000_t75" style="width:53pt;height:31.9pt" o:ole="">
            <v:imagedata r:id="rId136" o:title=""/>
          </v:shape>
          <o:OLEObject Type="Embed" ProgID="Equation.3" ShapeID="_x0000_i1088" DrawAspect="Content" ObjectID="_1762089914" r:id="rId137"/>
        </w:object>
      </w:r>
      <w:r>
        <w:t xml:space="preserve">, </w:t>
      </w:r>
      <w:r w:rsidRPr="006D4BCA">
        <w:rPr>
          <w:position w:val="-28"/>
        </w:rPr>
        <w:object w:dxaOrig="620" w:dyaOrig="680">
          <v:shape id="_x0000_i1089" type="#_x0000_t75" style="width:31.25pt;height:34.65pt" o:ole="">
            <v:imagedata r:id="rId138" o:title=""/>
          </v:shape>
          <o:OLEObject Type="Embed" ProgID="Equation.3" ShapeID="_x0000_i1089" DrawAspect="Content" ObjectID="_1762089915" r:id="rId139"/>
        </w:object>
      </w:r>
      <w:r>
        <w:t xml:space="preserve">   ()</w:t>
      </w:r>
    </w:p>
    <w:p w:rsidR="00123A36" w:rsidRDefault="00123A36" w:rsidP="00123A36">
      <w:pPr>
        <w:ind w:firstLine="540"/>
      </w:pPr>
      <w:r>
        <w:t xml:space="preserve">где </w:t>
      </w:r>
      <w:r>
        <w:rPr>
          <w:lang w:val="en-US"/>
        </w:rPr>
        <w:t>q</w:t>
      </w:r>
      <w:r>
        <w:t xml:space="preserve"> – масса пластины до испытаний, г;</w:t>
      </w:r>
    </w:p>
    <w:p w:rsidR="00123A36" w:rsidRDefault="00123A36" w:rsidP="00123A36">
      <w:pPr>
        <w:ind w:firstLine="540"/>
      </w:pPr>
      <w:r>
        <w:rPr>
          <w:lang w:val="en-US"/>
        </w:rPr>
        <w:t>q</w:t>
      </w:r>
      <w:r w:rsidRPr="00DF35BD">
        <w:rPr>
          <w:vertAlign w:val="subscript"/>
        </w:rPr>
        <w:t>1</w:t>
      </w:r>
      <w:r>
        <w:t xml:space="preserve"> – масса пластины после испытаний, г;</w:t>
      </w:r>
    </w:p>
    <w:p w:rsidR="00123A36" w:rsidRDefault="00123A36" w:rsidP="00123A36">
      <w:pPr>
        <w:ind w:firstLine="540"/>
      </w:pPr>
      <w:r>
        <w:rPr>
          <w:lang w:val="en-US"/>
        </w:rPr>
        <w:t>F</w:t>
      </w:r>
      <w:r>
        <w:t xml:space="preserve"> – площадь поверхности пластины, м</w:t>
      </w:r>
      <w:r w:rsidRPr="00DF35BD">
        <w:rPr>
          <w:vertAlign w:val="superscript"/>
        </w:rPr>
        <w:t>2</w:t>
      </w:r>
      <w:r>
        <w:t xml:space="preserve">. </w:t>
      </w:r>
    </w:p>
    <w:p w:rsidR="00123A36" w:rsidRDefault="00123A36" w:rsidP="00123A36">
      <w:pPr>
        <w:ind w:firstLine="540"/>
      </w:pPr>
      <w:r>
        <w:t>Чем больше потеря массы пластины, тем выше коррозионность масла.</w:t>
      </w:r>
    </w:p>
    <w:p w:rsidR="00123A36" w:rsidRDefault="00123A36" w:rsidP="00123A36">
      <w:pPr>
        <w:ind w:firstLine="540"/>
      </w:pPr>
      <w:r>
        <w:t>Коррозия приводит к снижению надежности и долговечности деталей, а иногда и к аварии. При коррозии последовательно протекают следующие процессы: появление на рабочей поверхности шероховатых точек и пятен; образование в местах концентрации коррозионных точек небольших раковин, уходящих вглубь материала; появление трещин; выкрашивание материала по образовавшимся трещинам.</w:t>
      </w:r>
    </w:p>
    <w:p w:rsidR="00123A36" w:rsidRDefault="00123A36" w:rsidP="00123A36">
      <w:pPr>
        <w:ind w:firstLine="540"/>
      </w:pPr>
      <w:r>
        <w:t>Коррозионность масла определяют и по методу НАМИ. Отличие от Пинкевича в том, что исследования проводят не в открытых, а в плотно закрытых колбах без доступа воздуха извне. Опыт длится 30 минут, что исключает возможность интенсивного окисления образца масла во время испытаний.</w:t>
      </w:r>
    </w:p>
    <w:p w:rsidR="00123A36" w:rsidRDefault="00123A36" w:rsidP="00123A36">
      <w:pPr>
        <w:ind w:firstLine="540"/>
      </w:pPr>
      <w:r>
        <w:t>Антикоррозионные свойства масел оценивают также на полноразмерном дизеле ЯАЗ-204. масло считается выдержавшим испытание, если через 125 часов потеря массы шатунных вкладышей не превышает 0,2 грамма, а на их поверхности отсутствует видимая коррозия и механические повреждения.</w:t>
      </w:r>
    </w:p>
    <w:p w:rsidR="00123A36" w:rsidRDefault="00123A36" w:rsidP="00123A36">
      <w:pPr>
        <w:ind w:firstLine="540"/>
      </w:pPr>
    </w:p>
    <w:p w:rsidR="00123A36" w:rsidRDefault="00123A36" w:rsidP="00123A36">
      <w:pPr>
        <w:ind w:firstLine="540"/>
        <w:jc w:val="center"/>
        <w:rPr>
          <w:b/>
          <w:u w:val="single"/>
        </w:rPr>
      </w:pPr>
      <w:r>
        <w:rPr>
          <w:b/>
          <w:u w:val="single"/>
        </w:rPr>
        <w:t>9.4.Противоизносные свойства масел</w:t>
      </w:r>
    </w:p>
    <w:p w:rsidR="00123A36" w:rsidRDefault="00123A36" w:rsidP="00123A36">
      <w:pPr>
        <w:ind w:firstLine="540"/>
      </w:pPr>
      <w:r>
        <w:t>Противоизносные свойства – это способность масел предотвращать или уменьшать износы сопряженных трущихся деталей. Основными показателями масла, обусловливающими эти свойства, являются вязкость и смазывающая способность (маслянистость).</w:t>
      </w:r>
    </w:p>
    <w:p w:rsidR="00123A36" w:rsidRDefault="00123A36" w:rsidP="00123A36">
      <w:pPr>
        <w:ind w:firstLine="540"/>
      </w:pPr>
      <w:r>
        <w:t>Важную роль в повышении смазывающей способности играют полярно-активные вещества, обладающие высокими адсорбционными свойствами. В условиях граничного трения прочность масляной пленки зависит не от вязкости применяемого масла, а от наличия в нем полярно-активных молекул. Поэтому можно сказать, что масла с одинаковой вязкостью и различным химическим составом обладают разными противоизносными свойствами.</w:t>
      </w:r>
    </w:p>
    <w:p w:rsidR="00123A36" w:rsidRDefault="00123A36" w:rsidP="00123A36">
      <w:pPr>
        <w:ind w:firstLine="540"/>
      </w:pPr>
      <w:r>
        <w:t>Исследованиями доказано, что наибольший износ приходится на период пуска и прогрева механизма. Высоковязкие масла при низкой температуре загустевают и не поступают к трущимся поверхностям. Трущиеся детали работают в режиме граничного трения. Использование менее вязких масел отличает условия пуска и прогрева, режим жидкостного трения наступает быстрее. Для повышения долговечности механизмов рекомендуется применять масла с высокими смазывающими свойствами, что достигается соответствующим составом масла, а также введением в него противоизносных и противозадирных присадок.</w:t>
      </w:r>
    </w:p>
    <w:p w:rsidR="00123A36" w:rsidRDefault="00123A36" w:rsidP="00123A36">
      <w:pPr>
        <w:ind w:firstLine="540"/>
      </w:pPr>
      <w:r>
        <w:t>В качестве присадок для уменьшения износа используют поверхностно-активные органические соединения, в состав которых входят фосфор, сера, хлор. При температуре около 120…150˚С они образуют на поверхности детали прочные пленки, которые защищают трущиеся поверхности не только от износа, но и от задиров, натиров, усталостного разрушения. Когда температура возрастает до 190…200˚С и более, активные вещества присадок вступают в химическое взаимодействие с металлом, повышая пластичность его поверхностных слоев. По этой причине при высокой нагрузке металл не разрушается. Определяют противоизносные свойства масел на различного типа машинах трения, чаще всего на четырехшариковой (МАСТ-1).</w:t>
      </w:r>
    </w:p>
    <w:p w:rsidR="00123A36" w:rsidRPr="00C35D20" w:rsidRDefault="00123A36" w:rsidP="00123A36">
      <w:pPr>
        <w:ind w:firstLine="540"/>
      </w:pPr>
    </w:p>
    <w:p w:rsidR="00123A36" w:rsidRDefault="00297017" w:rsidP="00123A36">
      <w:pPr>
        <w:ind w:firstLine="540"/>
      </w:pPr>
      <w:r>
        <w:rPr>
          <w:noProof/>
        </w:rPr>
        <w:pict>
          <v:shape id="_x0000_s1380" type="#_x0000_t202" style="position:absolute;left:0;text-align:left;margin-left:3in;margin-top:34.25pt;width:324pt;height:90pt;z-index:251672064" strokecolor="white">
            <v:textbox>
              <w:txbxContent>
                <w:p w:rsidR="00CF34B5" w:rsidRDefault="00CF34B5" w:rsidP="00123A36">
                  <w:r>
                    <w:t>Рисунок 9.4.Четырехшариковая машина трения (МАСТ-1)</w:t>
                  </w:r>
                </w:p>
                <w:p w:rsidR="00CF34B5" w:rsidRDefault="00CF34B5" w:rsidP="00123A36">
                  <w:r>
                    <w:t>1 – верхний шарик;</w:t>
                  </w:r>
                </w:p>
                <w:p w:rsidR="00CF34B5" w:rsidRDefault="00CF34B5" w:rsidP="00123A36">
                  <w:r>
                    <w:t>2 – нижний шарик (3 шт.);</w:t>
                  </w:r>
                </w:p>
                <w:p w:rsidR="00CF34B5" w:rsidRDefault="00CF34B5" w:rsidP="00123A36">
                  <w:r>
                    <w:t>3 – масло;</w:t>
                  </w:r>
                </w:p>
                <w:p w:rsidR="00CF34B5" w:rsidRDefault="00CF34B5" w:rsidP="00123A36">
                  <w:r>
                    <w:t>4 – шпиндель.</w:t>
                  </w:r>
                </w:p>
              </w:txbxContent>
            </v:textbox>
          </v:shape>
        </w:pict>
      </w:r>
      <w:r w:rsidR="00354033">
        <w:rPr>
          <w:noProof/>
        </w:rPr>
        <w:drawing>
          <wp:inline distT="0" distB="0" distL="0" distR="0">
            <wp:extent cx="2268855" cy="2726055"/>
            <wp:effectExtent l="19050" t="0" r="0" b="0"/>
            <wp:docPr id="143"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5"/>
                    <pic:cNvPicPr>
                      <a:picLocks noChangeAspect="1" noChangeArrowheads="1"/>
                    </pic:cNvPicPr>
                  </pic:nvPicPr>
                  <pic:blipFill>
                    <a:blip r:embed="rId140"/>
                    <a:srcRect/>
                    <a:stretch>
                      <a:fillRect/>
                    </a:stretch>
                  </pic:blipFill>
                  <pic:spPr bwMode="auto">
                    <a:xfrm>
                      <a:off x="0" y="0"/>
                      <a:ext cx="2268855" cy="2726055"/>
                    </a:xfrm>
                    <a:prstGeom prst="rect">
                      <a:avLst/>
                    </a:prstGeom>
                    <a:noFill/>
                    <a:ln w="9525">
                      <a:noFill/>
                      <a:miter lim="800000"/>
                      <a:headEnd/>
                      <a:tailEnd/>
                    </a:ln>
                  </pic:spPr>
                </pic:pic>
              </a:graphicData>
            </a:graphic>
          </wp:inline>
        </w:drawing>
      </w:r>
    </w:p>
    <w:p w:rsidR="00123A36" w:rsidRDefault="00123A36" w:rsidP="00123A36">
      <w:pPr>
        <w:ind w:firstLine="540"/>
      </w:pPr>
    </w:p>
    <w:p w:rsidR="00123A36" w:rsidRDefault="00123A36" w:rsidP="00123A36">
      <w:pPr>
        <w:ind w:firstLine="540"/>
      </w:pPr>
      <w:r>
        <w:t>При испытании образца масла в этом приборе оценочными показателями служат: коэффициент трения; износ трущихся стальных шариков и нагрузка (сила), при которой шарики заклинивают, т.е. разрушается масляная пленка.</w:t>
      </w:r>
    </w:p>
    <w:p w:rsidR="00123A36" w:rsidRDefault="00123A36" w:rsidP="00123A36">
      <w:pPr>
        <w:ind w:firstLine="540"/>
      </w:pPr>
      <w:r>
        <w:t>На шарик 1, закрепленный в шпинделе, который вращается со скоростью 1500 об/мин в течение 1 минуты действует вертикальная ступенчато возрастающая нагрузка. Износ оценивают по среднему диаметру появившегося на нижних шариках 2 пятна. Диаметр определяют с помощью специального оптического микроскопа. Чем выше его значение для данного образца, тем ниже противоизносные свойства масла.</w:t>
      </w:r>
    </w:p>
    <w:p w:rsidR="00123A36" w:rsidRDefault="00123A36" w:rsidP="00123A36">
      <w:pPr>
        <w:ind w:firstLine="540"/>
      </w:pPr>
      <w:r>
        <w:t>Таким образом противоизносные свойства масел зависят от вязкости, от вязкостно-температурной характеристики, от смазывающей способности и чистоты. Масло, содержащее механические примеси, к применению непригодно. Его можно использовать только после удаления абразива отстоем или фильтрацией.</w:t>
      </w:r>
    </w:p>
    <w:p w:rsidR="00123A36" w:rsidRDefault="00123A36" w:rsidP="00123A36">
      <w:pPr>
        <w:ind w:firstLine="540"/>
      </w:pPr>
      <w:r>
        <w:t>Стандартами наличие механических примесей не абразивного характера допускается в количестве не более 0,015…0,03%.</w:t>
      </w:r>
    </w:p>
    <w:p w:rsidR="00123A36" w:rsidRDefault="00123A36" w:rsidP="00123A36">
      <w:pPr>
        <w:ind w:firstLine="540"/>
      </w:pPr>
      <w:r>
        <w:t xml:space="preserve">Для определения элементного состава примесей, продуктов износа, компонентов присадок (кальций, барий, фосфор, цинк, магний и др.) применяют </w:t>
      </w:r>
      <w:r>
        <w:rPr>
          <w:u w:val="single"/>
        </w:rPr>
        <w:t>спектральный анализ масла</w:t>
      </w:r>
      <w:r>
        <w:t>. Принцип основан на том, что каждый химический элемент дает индивидуальную линию поглощения, занимающую определенное положение в спектре. Для спектрального анализа используют оборудование:</w:t>
      </w:r>
    </w:p>
    <w:p w:rsidR="00123A36" w:rsidRDefault="00123A36" w:rsidP="00123A36">
      <w:pPr>
        <w:ind w:firstLine="540"/>
      </w:pPr>
      <w:r>
        <w:t>- спектограф МФС-3 или МФС-5;</w:t>
      </w:r>
    </w:p>
    <w:p w:rsidR="00123A36" w:rsidRDefault="00123A36" w:rsidP="00123A36">
      <w:pPr>
        <w:ind w:firstLine="540"/>
      </w:pPr>
      <w:r>
        <w:t>- генератор дуги переменного тока;</w:t>
      </w:r>
    </w:p>
    <w:p w:rsidR="00123A36" w:rsidRDefault="00123A36" w:rsidP="00123A36">
      <w:pPr>
        <w:ind w:firstLine="540"/>
      </w:pPr>
      <w:r>
        <w:t>- трансформатор;</w:t>
      </w:r>
    </w:p>
    <w:p w:rsidR="00123A36" w:rsidRDefault="00123A36" w:rsidP="00123A36">
      <w:pPr>
        <w:ind w:firstLine="540"/>
      </w:pPr>
      <w:r>
        <w:t>- микрофотометр;</w:t>
      </w:r>
    </w:p>
    <w:p w:rsidR="00123A36" w:rsidRDefault="00123A36" w:rsidP="00123A36">
      <w:pPr>
        <w:ind w:firstLine="540"/>
      </w:pPr>
      <w:r>
        <w:t>- угольные электроды и приспособления для их заточки;</w:t>
      </w:r>
    </w:p>
    <w:p w:rsidR="00123A36" w:rsidRDefault="00123A36" w:rsidP="00123A36">
      <w:pPr>
        <w:ind w:firstLine="540"/>
      </w:pPr>
      <w:r>
        <w:t>- фотопластинки и т.д.</w:t>
      </w:r>
    </w:p>
    <w:p w:rsidR="00123A36" w:rsidRDefault="00123A36" w:rsidP="00123A36">
      <w:pPr>
        <w:ind w:firstLine="540"/>
      </w:pPr>
    </w:p>
    <w:p w:rsidR="00123A36" w:rsidRDefault="00123A36" w:rsidP="00123A36">
      <w:pPr>
        <w:ind w:firstLine="540"/>
        <w:jc w:val="center"/>
        <w:rPr>
          <w:b/>
          <w:u w:val="single"/>
        </w:rPr>
      </w:pPr>
      <w:r>
        <w:rPr>
          <w:b/>
          <w:u w:val="single"/>
        </w:rPr>
        <w:t>9.5.Присадки к моторным маслам</w:t>
      </w:r>
    </w:p>
    <w:p w:rsidR="00123A36" w:rsidRDefault="00123A36" w:rsidP="00123A36">
      <w:pPr>
        <w:ind w:firstLine="540"/>
      </w:pPr>
      <w:r>
        <w:t>Присадки – это сложные химические соединения, которые вводятся в смазочные масла в концентрации от долей до 20…30% и более с целью улучшения их качества и придания новых свойств.</w:t>
      </w:r>
    </w:p>
    <w:p w:rsidR="00123A36" w:rsidRDefault="00123A36" w:rsidP="00123A36">
      <w:pPr>
        <w:ind w:firstLine="540"/>
      </w:pPr>
      <w:r>
        <w:t>В зависимости от функционального действия присадки делятся на антиокислительные, противокоррозионные, моющие, диспергирующие, противоизносные, вязкостные, депрессорные, противопенные и др.</w:t>
      </w:r>
    </w:p>
    <w:p w:rsidR="00123A36" w:rsidRDefault="00123A36" w:rsidP="00123A36">
      <w:pPr>
        <w:ind w:firstLine="540"/>
      </w:pPr>
      <w:r>
        <w:t>Требования к присадкам:</w:t>
      </w:r>
    </w:p>
    <w:p w:rsidR="00123A36" w:rsidRDefault="00123A36" w:rsidP="00123A36">
      <w:pPr>
        <w:ind w:firstLine="540"/>
      </w:pPr>
      <w:r>
        <w:t>- хорошая растворимость в нефтяных маслах при отрицательных и положительных температурах;</w:t>
      </w:r>
    </w:p>
    <w:p w:rsidR="00123A36" w:rsidRDefault="00123A36" w:rsidP="00123A36">
      <w:pPr>
        <w:ind w:firstLine="540"/>
      </w:pPr>
      <w:r>
        <w:t>- невыпадение в осадок при изменении температуры и при хранении;</w:t>
      </w:r>
    </w:p>
    <w:p w:rsidR="00123A36" w:rsidRDefault="00123A36" w:rsidP="00123A36">
      <w:pPr>
        <w:ind w:firstLine="540"/>
      </w:pPr>
      <w:r>
        <w:t>- стабильность физико-химических свойств при использовании в двигателях и длительном хранении;</w:t>
      </w:r>
    </w:p>
    <w:p w:rsidR="00123A36" w:rsidRDefault="00123A36" w:rsidP="00123A36">
      <w:pPr>
        <w:ind w:firstLine="540"/>
      </w:pPr>
      <w:r>
        <w:t>- неизменяемость других качеств и свойств масел.</w:t>
      </w:r>
    </w:p>
    <w:p w:rsidR="00123A36" w:rsidRDefault="00123A36" w:rsidP="00123A36">
      <w:pPr>
        <w:ind w:firstLine="540"/>
      </w:pPr>
      <w:r>
        <w:t>Присадка в масло может вводиться для улучшения одного определенного свойства (например, депрессорная – для снижения температуры застывания). Однако чаще всего используют многофункциональные присадки, улучшающие сразу несколько свойств смазочного масла.</w:t>
      </w:r>
    </w:p>
    <w:p w:rsidR="00123A36" w:rsidRDefault="00123A36" w:rsidP="00123A36">
      <w:pPr>
        <w:ind w:firstLine="540"/>
      </w:pPr>
      <w:r>
        <w:t>В таблице 9.5. указаны марки присадок по каждой группе функциональных свойств. При работе масла присадки срабатываются по следующим причинам: нейтрализация и диспергирование продуктов сгорания масла; адсорбция присадок на фильтрах масляной системы; взаимодействие присадки с поверхностью смазывающей детали; механическая и термическая деструкция.</w:t>
      </w:r>
    </w:p>
    <w:p w:rsidR="00123A36" w:rsidRDefault="00123A36" w:rsidP="00123A36">
      <w:pPr>
        <w:ind w:firstLine="540"/>
      </w:pPr>
    </w:p>
    <w:p w:rsidR="00123A36" w:rsidRDefault="00123A36" w:rsidP="00123A36">
      <w:pPr>
        <w:ind w:firstLine="540"/>
      </w:pPr>
      <w:r>
        <w:t>Таблица 9.5.Классификация присадок к смазочным маслам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105"/>
        <w:gridCol w:w="5884"/>
      </w:tblGrid>
      <w:tr w:rsidR="00123A36" w:rsidRPr="00860372" w:rsidTr="00860372">
        <w:tc>
          <w:tcPr>
            <w:tcW w:w="0" w:type="auto"/>
          </w:tcPr>
          <w:p w:rsidR="00123A36" w:rsidRPr="00860372" w:rsidRDefault="00123A36" w:rsidP="00860372">
            <w:pPr>
              <w:spacing w:after="0" w:line="240" w:lineRule="auto"/>
              <w:jc w:val="center"/>
            </w:pPr>
            <w:r w:rsidRPr="00860372">
              <w:t>Присадки</w:t>
            </w:r>
          </w:p>
        </w:tc>
        <w:tc>
          <w:tcPr>
            <w:tcW w:w="0" w:type="auto"/>
          </w:tcPr>
          <w:p w:rsidR="00123A36" w:rsidRPr="00860372" w:rsidRDefault="00123A36" w:rsidP="00860372">
            <w:pPr>
              <w:spacing w:after="0" w:line="240" w:lineRule="auto"/>
              <w:jc w:val="center"/>
            </w:pPr>
            <w:r w:rsidRPr="00860372">
              <w:t>Назначение</w:t>
            </w:r>
          </w:p>
        </w:tc>
      </w:tr>
      <w:tr w:rsidR="00123A36" w:rsidRPr="00860372" w:rsidTr="00860372">
        <w:tc>
          <w:tcPr>
            <w:tcW w:w="0" w:type="auto"/>
          </w:tcPr>
          <w:p w:rsidR="00123A36" w:rsidRPr="00860372" w:rsidRDefault="00123A36" w:rsidP="00860372">
            <w:pPr>
              <w:spacing w:after="0" w:line="240" w:lineRule="auto"/>
            </w:pPr>
            <w:r w:rsidRPr="00860372">
              <w:t>Антиокислительные: ДФ-1; ДФ-11; МНИИП-22К; НП-354</w:t>
            </w:r>
          </w:p>
        </w:tc>
        <w:tc>
          <w:tcPr>
            <w:tcW w:w="0" w:type="auto"/>
          </w:tcPr>
          <w:p w:rsidR="00123A36" w:rsidRPr="00860372" w:rsidRDefault="00123A36" w:rsidP="00860372">
            <w:pPr>
              <w:spacing w:after="0" w:line="240" w:lineRule="auto"/>
            </w:pPr>
            <w:r w:rsidRPr="00860372">
              <w:t>Повышение стойкости масел при окислении кислородом воздуха</w:t>
            </w:r>
          </w:p>
        </w:tc>
      </w:tr>
      <w:tr w:rsidR="00123A36" w:rsidRPr="00860372" w:rsidTr="00860372">
        <w:tc>
          <w:tcPr>
            <w:tcW w:w="0" w:type="auto"/>
          </w:tcPr>
          <w:p w:rsidR="00123A36" w:rsidRPr="00860372" w:rsidRDefault="00123A36" w:rsidP="00860372">
            <w:pPr>
              <w:spacing w:after="0" w:line="240" w:lineRule="auto"/>
            </w:pPr>
            <w:r w:rsidRPr="00860372">
              <w:t>Противоизносные и противозадирные: ЭФО; ЛЗ-23К; ЛЗ-309/2; ОТП; АБЭС</w:t>
            </w:r>
          </w:p>
        </w:tc>
        <w:tc>
          <w:tcPr>
            <w:tcW w:w="0" w:type="auto"/>
          </w:tcPr>
          <w:p w:rsidR="00123A36" w:rsidRPr="00860372" w:rsidRDefault="00123A36" w:rsidP="00860372">
            <w:pPr>
              <w:spacing w:after="0" w:line="240" w:lineRule="auto"/>
            </w:pPr>
            <w:r w:rsidRPr="00860372">
              <w:t>Улучшение антифрикционных свойств смазочных масел</w:t>
            </w:r>
          </w:p>
        </w:tc>
      </w:tr>
      <w:tr w:rsidR="00123A36" w:rsidRPr="00860372" w:rsidTr="00860372">
        <w:tc>
          <w:tcPr>
            <w:tcW w:w="0" w:type="auto"/>
          </w:tcPr>
          <w:p w:rsidR="00123A36" w:rsidRPr="00860372" w:rsidRDefault="00123A36" w:rsidP="00860372">
            <w:pPr>
              <w:spacing w:after="0" w:line="240" w:lineRule="auto"/>
            </w:pPr>
            <w:r w:rsidRPr="00860372">
              <w:t>Депрессорные: АФК; АЗНИИШ; ПМА; АЗНИИШ-ЦИАНТИМ-1</w:t>
            </w:r>
          </w:p>
        </w:tc>
        <w:tc>
          <w:tcPr>
            <w:tcW w:w="0" w:type="auto"/>
          </w:tcPr>
          <w:p w:rsidR="00123A36" w:rsidRPr="00860372" w:rsidRDefault="00123A36" w:rsidP="00860372">
            <w:pPr>
              <w:spacing w:after="0" w:line="240" w:lineRule="auto"/>
            </w:pPr>
            <w:r w:rsidRPr="00860372">
              <w:t>Понижение температуры застывания масла</w:t>
            </w:r>
          </w:p>
        </w:tc>
      </w:tr>
      <w:tr w:rsidR="00123A36" w:rsidRPr="00860372" w:rsidTr="00860372">
        <w:tc>
          <w:tcPr>
            <w:tcW w:w="0" w:type="auto"/>
          </w:tcPr>
          <w:p w:rsidR="00123A36" w:rsidRPr="00860372" w:rsidRDefault="00123A36" w:rsidP="00860372">
            <w:pPr>
              <w:spacing w:after="0" w:line="240" w:lineRule="auto"/>
            </w:pPr>
            <w:r w:rsidRPr="00860372">
              <w:t>Вязкостные: КП</w:t>
            </w:r>
          </w:p>
        </w:tc>
        <w:tc>
          <w:tcPr>
            <w:tcW w:w="0" w:type="auto"/>
          </w:tcPr>
          <w:p w:rsidR="00123A36" w:rsidRPr="00860372" w:rsidRDefault="00123A36" w:rsidP="00860372">
            <w:pPr>
              <w:spacing w:after="0" w:line="240" w:lineRule="auto"/>
            </w:pPr>
            <w:r w:rsidRPr="00860372">
              <w:t>Повышение вязкости и улучшение вязкостно-температурных свойств</w:t>
            </w:r>
          </w:p>
        </w:tc>
      </w:tr>
      <w:tr w:rsidR="00123A36" w:rsidRPr="00860372" w:rsidTr="00860372">
        <w:tc>
          <w:tcPr>
            <w:tcW w:w="0" w:type="auto"/>
          </w:tcPr>
          <w:p w:rsidR="00123A36" w:rsidRPr="00860372" w:rsidRDefault="00123A36" w:rsidP="00860372">
            <w:pPr>
              <w:spacing w:after="0" w:line="240" w:lineRule="auto"/>
            </w:pPr>
            <w:r w:rsidRPr="00860372">
              <w:t>Противопенные: ПМС</w:t>
            </w:r>
          </w:p>
        </w:tc>
        <w:tc>
          <w:tcPr>
            <w:tcW w:w="0" w:type="auto"/>
          </w:tcPr>
          <w:p w:rsidR="00123A36" w:rsidRPr="00860372" w:rsidRDefault="00123A36" w:rsidP="00860372">
            <w:pPr>
              <w:spacing w:after="0" w:line="240" w:lineRule="auto"/>
            </w:pPr>
            <w:r w:rsidRPr="00860372">
              <w:t>Предотвращение вспенивания масел</w:t>
            </w:r>
          </w:p>
        </w:tc>
      </w:tr>
      <w:tr w:rsidR="00123A36" w:rsidRPr="00860372" w:rsidTr="00860372">
        <w:tc>
          <w:tcPr>
            <w:tcW w:w="0" w:type="auto"/>
          </w:tcPr>
          <w:p w:rsidR="00123A36" w:rsidRPr="00860372" w:rsidRDefault="00123A36" w:rsidP="00860372">
            <w:pPr>
              <w:spacing w:after="0" w:line="240" w:lineRule="auto"/>
            </w:pPr>
            <w:r w:rsidRPr="00860372">
              <w:t>Моющие: ПМС; СБ-3; АСК</w:t>
            </w:r>
          </w:p>
        </w:tc>
        <w:tc>
          <w:tcPr>
            <w:tcW w:w="0" w:type="auto"/>
          </w:tcPr>
          <w:p w:rsidR="00123A36" w:rsidRPr="00860372" w:rsidRDefault="00123A36" w:rsidP="00860372">
            <w:pPr>
              <w:spacing w:after="0" w:line="240" w:lineRule="auto"/>
            </w:pPr>
            <w:r w:rsidRPr="00860372">
              <w:t>Предотвращение отложений продуктов окисления и конденсации на деталях двигателей</w:t>
            </w:r>
          </w:p>
        </w:tc>
      </w:tr>
    </w:tbl>
    <w:p w:rsidR="00123A36" w:rsidRDefault="00123A36" w:rsidP="00123A36">
      <w:pPr>
        <w:ind w:firstLine="540"/>
      </w:pPr>
    </w:p>
    <w:p w:rsidR="00123A36" w:rsidRPr="008916B4" w:rsidRDefault="00123A36" w:rsidP="00123A36">
      <w:pPr>
        <w:ind w:firstLine="540"/>
      </w:pPr>
      <w:r>
        <w:t>Особенно интенсивное удаление присадок из масла происходит в первые часы работы, затем расход присадки стабилизируется и зависит от долива свежего масла.</w:t>
      </w:r>
    </w:p>
    <w:p w:rsidR="00123A36" w:rsidRPr="00EC3E58" w:rsidRDefault="00123A36" w:rsidP="00EC3E58">
      <w:pPr>
        <w:pStyle w:val="a5"/>
        <w:ind w:left="0"/>
        <w:rPr>
          <w:rFonts w:ascii="Times New Roman" w:hAnsi="Times New Roman"/>
          <w:szCs w:val="24"/>
        </w:rPr>
      </w:pPr>
    </w:p>
    <w:p w:rsidR="00CF34B5" w:rsidRPr="00624195" w:rsidRDefault="00CF34B5" w:rsidP="00CF34B5">
      <w:pPr>
        <w:spacing w:after="0" w:line="240" w:lineRule="auto"/>
        <w:jc w:val="center"/>
        <w:rPr>
          <w:rFonts w:ascii="Times New Roman" w:hAnsi="Times New Roman"/>
          <w:b/>
          <w:bCs/>
          <w:color w:val="000000"/>
          <w:sz w:val="24"/>
          <w:szCs w:val="24"/>
        </w:rPr>
      </w:pPr>
      <w:r w:rsidRPr="00624195">
        <w:rPr>
          <w:rFonts w:ascii="Times New Roman" w:hAnsi="Times New Roman"/>
          <w:b/>
          <w:bCs/>
          <w:color w:val="000000"/>
          <w:sz w:val="24"/>
          <w:szCs w:val="24"/>
        </w:rPr>
        <w:t>ВОПРОСЫ ДЛЯ САМОКОНТРОЛЯ</w:t>
      </w:r>
    </w:p>
    <w:p w:rsidR="00CF34B5" w:rsidRPr="00624195" w:rsidRDefault="00CF34B5" w:rsidP="00CF34B5">
      <w:pPr>
        <w:spacing w:after="0" w:line="240" w:lineRule="auto"/>
        <w:jc w:val="center"/>
        <w:rPr>
          <w:rFonts w:ascii="Times New Roman" w:hAnsi="Times New Roman"/>
          <w:b/>
          <w:bCs/>
          <w:color w:val="000000"/>
          <w:sz w:val="24"/>
          <w:szCs w:val="24"/>
        </w:rPr>
      </w:pPr>
    </w:p>
    <w:p w:rsidR="00CF34B5" w:rsidRPr="00624195" w:rsidRDefault="00CF34B5" w:rsidP="00CF34B5">
      <w:pPr>
        <w:shd w:val="clear" w:color="auto" w:fill="FFFFFF"/>
        <w:autoSpaceDE w:val="0"/>
        <w:autoSpaceDN w:val="0"/>
        <w:adjustRightInd w:val="0"/>
        <w:spacing w:after="0" w:line="240" w:lineRule="auto"/>
        <w:rPr>
          <w:rFonts w:ascii="Times New Roman" w:hAnsi="Times New Roman"/>
          <w:color w:val="000000"/>
          <w:sz w:val="24"/>
          <w:szCs w:val="24"/>
        </w:rPr>
      </w:pPr>
      <w:r w:rsidRPr="00624195">
        <w:rPr>
          <w:rFonts w:ascii="Times New Roman" w:hAnsi="Times New Roman"/>
          <w:color w:val="000000"/>
          <w:sz w:val="24"/>
          <w:szCs w:val="24"/>
        </w:rPr>
        <w:t xml:space="preserve">1.Дайте понятие о химмотологии. </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color w:val="000000"/>
          <w:sz w:val="24"/>
          <w:szCs w:val="24"/>
        </w:rPr>
      </w:pPr>
      <w:r w:rsidRPr="00624195">
        <w:rPr>
          <w:rFonts w:ascii="Times New Roman" w:hAnsi="Times New Roman"/>
          <w:color w:val="000000"/>
          <w:sz w:val="24"/>
          <w:szCs w:val="24"/>
        </w:rPr>
        <w:t>2. Назовите основные задачи, которые решает химмотология.</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color w:val="000000"/>
          <w:sz w:val="24"/>
          <w:szCs w:val="24"/>
        </w:rPr>
      </w:pPr>
      <w:r w:rsidRPr="00624195">
        <w:rPr>
          <w:rFonts w:ascii="Times New Roman" w:hAnsi="Times New Roman"/>
          <w:color w:val="000000"/>
          <w:sz w:val="24"/>
          <w:szCs w:val="24"/>
        </w:rPr>
        <w:t xml:space="preserve">3. Раскройте сущность понятия «качество горюче-смазочных материалов». </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4. Какие требования предъявляются к  качеству  горюче-смазочных материалов.</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5. Охарактеризуйте  элементный и групповой состав нефти.</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color w:val="000000"/>
          <w:sz w:val="24"/>
          <w:szCs w:val="24"/>
        </w:rPr>
      </w:pPr>
      <w:r w:rsidRPr="00624195">
        <w:rPr>
          <w:rFonts w:ascii="Times New Roman" w:hAnsi="Times New Roman"/>
          <w:color w:val="000000"/>
          <w:sz w:val="24"/>
          <w:szCs w:val="24"/>
        </w:rPr>
        <w:t>6. Охарактеризуйте способы получения автомобильных топлив: прямая перегонка, каталитический крекинг, каталитический риформинг, гидрокрекинг.</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7. Проанализируйте достоинства и недостатки различных способов получения топлив.</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color w:val="000000"/>
          <w:sz w:val="24"/>
          <w:szCs w:val="24"/>
        </w:rPr>
      </w:pPr>
      <w:r w:rsidRPr="00624195">
        <w:rPr>
          <w:rFonts w:ascii="Times New Roman" w:hAnsi="Times New Roman"/>
          <w:color w:val="000000"/>
          <w:sz w:val="24"/>
          <w:szCs w:val="24"/>
        </w:rPr>
        <w:t xml:space="preserve">8. Какие эксплуатационные требования, предъявляются к качеству автомобильных бензинов. </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9. Перечислите показатели качества бензинов.</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color w:val="000000"/>
          <w:sz w:val="24"/>
          <w:szCs w:val="24"/>
        </w:rPr>
      </w:pPr>
      <w:r w:rsidRPr="00624195">
        <w:rPr>
          <w:rFonts w:ascii="Times New Roman" w:hAnsi="Times New Roman"/>
          <w:color w:val="000000"/>
          <w:sz w:val="24"/>
          <w:szCs w:val="24"/>
        </w:rPr>
        <w:t>10. Охарактеризуйте   показатели   бензинов:   давление   насыщенных   паров,   вязкость.</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11.  Охарактеризуйте   показатели   бензинов:    плотность, поверхностное натяжение.</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color w:val="000000"/>
          <w:sz w:val="24"/>
          <w:szCs w:val="24"/>
        </w:rPr>
      </w:pPr>
      <w:r w:rsidRPr="00624195">
        <w:rPr>
          <w:rFonts w:ascii="Times New Roman" w:hAnsi="Times New Roman"/>
          <w:color w:val="000000"/>
          <w:sz w:val="24"/>
          <w:szCs w:val="24"/>
        </w:rPr>
        <w:t>12.  Дайте определение  понятия фракционный состав бензинов.</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13.Каково   практическое применение  фракционного состава бензинов.</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color w:val="000000"/>
          <w:sz w:val="24"/>
          <w:szCs w:val="24"/>
        </w:rPr>
      </w:pPr>
      <w:r w:rsidRPr="00624195">
        <w:rPr>
          <w:rFonts w:ascii="Times New Roman" w:hAnsi="Times New Roman"/>
          <w:color w:val="000000"/>
          <w:sz w:val="24"/>
          <w:szCs w:val="24"/>
        </w:rPr>
        <w:t xml:space="preserve">14. Охарактеризуйте процесс сгорания бензинов. </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15. В чем сущность нормального  и детонационного сгорания бензинов.</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color w:val="000000"/>
          <w:sz w:val="24"/>
          <w:szCs w:val="24"/>
        </w:rPr>
      </w:pPr>
      <w:r w:rsidRPr="00624195">
        <w:rPr>
          <w:rFonts w:ascii="Times New Roman" w:hAnsi="Times New Roman"/>
          <w:color w:val="000000"/>
          <w:sz w:val="24"/>
          <w:szCs w:val="24"/>
        </w:rPr>
        <w:t xml:space="preserve">16. Поясните, какова методика оценки детонационной стойкости бензинов. </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17.  Охарактеризуйте методы повышения октанового числа бензинов.</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color w:val="000000"/>
          <w:sz w:val="24"/>
          <w:szCs w:val="24"/>
        </w:rPr>
      </w:pPr>
      <w:r w:rsidRPr="00624195">
        <w:rPr>
          <w:rFonts w:ascii="Times New Roman" w:hAnsi="Times New Roman"/>
          <w:color w:val="000000"/>
          <w:sz w:val="24"/>
          <w:szCs w:val="24"/>
        </w:rPr>
        <w:t xml:space="preserve">18. Дайте характеристику   физической   и   химической   стабильности   бензинов.   </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19. Перечислите показатели стабильности бензинов. Как они определяются.</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20. С чем связаны коррозийные свойства бензинов.</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color w:val="000000"/>
          <w:sz w:val="24"/>
          <w:szCs w:val="24"/>
        </w:rPr>
      </w:pPr>
      <w:r w:rsidRPr="00624195">
        <w:rPr>
          <w:rFonts w:ascii="Times New Roman" w:hAnsi="Times New Roman"/>
          <w:color w:val="000000"/>
          <w:sz w:val="24"/>
          <w:szCs w:val="24"/>
        </w:rPr>
        <w:t>21. Как осуществляется обозначение бензинов, применяемых на современных автомобилях в соответствии с действующими ГОСТ и ТУ. Перечислите ассортимент.</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22. Какие эксплуатационные требования  предъявляются к качеству дизельных топлив.</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color w:val="000000"/>
          <w:sz w:val="24"/>
          <w:szCs w:val="24"/>
        </w:rPr>
      </w:pPr>
      <w:r w:rsidRPr="00624195">
        <w:rPr>
          <w:rFonts w:ascii="Times New Roman" w:hAnsi="Times New Roman"/>
          <w:color w:val="000000"/>
          <w:sz w:val="24"/>
          <w:szCs w:val="24"/>
        </w:rPr>
        <w:t xml:space="preserve">23. Перечислите показатели качества ДТ. </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24. В чем сущность низкозамерзающих свойств ДТ.</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25. Сформулируйте как вязкость ДТ влияет на работу двигателя.</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26. В чем сущность жесткой  и мягкой  работы дизельных двигателей.</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27. Перечислите основные факторы, влияющие на жесткую работу двигателя.</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27. Как осуществляется оценка жесткости работы дизельного двигателя.</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28. Охарактеризуйте испаряемость  и самовоспламеняемость дизельного топлива.</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color w:val="000000"/>
          <w:sz w:val="24"/>
          <w:szCs w:val="24"/>
        </w:rPr>
      </w:pPr>
      <w:r w:rsidRPr="00624195">
        <w:rPr>
          <w:rFonts w:ascii="Times New Roman" w:hAnsi="Times New Roman"/>
          <w:color w:val="000000"/>
          <w:sz w:val="24"/>
          <w:szCs w:val="24"/>
        </w:rPr>
        <w:t xml:space="preserve">29. Назовите способы повышения самовоспламенения. </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30. Какие соединения влияют на склонность ДТ к нагарообразованию.</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31. С чем связано коррозионное действие дизельных топлив на металлы.</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color w:val="000000"/>
          <w:sz w:val="24"/>
          <w:szCs w:val="24"/>
        </w:rPr>
      </w:pPr>
      <w:r w:rsidRPr="00624195">
        <w:rPr>
          <w:rFonts w:ascii="Times New Roman" w:hAnsi="Times New Roman"/>
          <w:color w:val="000000"/>
          <w:sz w:val="24"/>
          <w:szCs w:val="24"/>
        </w:rPr>
        <w:t xml:space="preserve">32.  Проанализируйте влияние механических примесей  и вода в ДТ на работу двигателя. </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33. Перечислите марки ДТ по действующим стандартам и их применение.</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34. Сформулируйте,  в чем состоит техническая, экономическая и экологическая целесообразность использования газового топлива.</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35. Сжиженные нефтяные газы: Назовите состав, марки и  особенности применения сжиженных нефтяных газов.</w:t>
      </w:r>
    </w:p>
    <w:p w:rsidR="00CF34B5" w:rsidRPr="00624195" w:rsidRDefault="00CF34B5" w:rsidP="00CF34B5">
      <w:pPr>
        <w:spacing w:after="0" w:line="240" w:lineRule="auto"/>
        <w:rPr>
          <w:rFonts w:ascii="Times New Roman" w:hAnsi="Times New Roman"/>
          <w:color w:val="000000"/>
          <w:sz w:val="24"/>
          <w:szCs w:val="24"/>
        </w:rPr>
      </w:pPr>
      <w:r w:rsidRPr="00624195">
        <w:rPr>
          <w:rFonts w:ascii="Times New Roman" w:hAnsi="Times New Roman"/>
          <w:color w:val="000000"/>
          <w:sz w:val="24"/>
          <w:szCs w:val="24"/>
        </w:rPr>
        <w:t>36. В чем состоят достоинства и недостатки применения сжиженных нефтяных газов (СНГ).</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37.  Назовите состав, марки  и особенности применения  сжатых природных газов (СПГ):</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38.  Охарактеризуйте топлива,  альтернативные получаемым из нефтепродуктов:  синтетические спирты, газовые конденсаты, водород; общие сведения о них, достоинства и недостатки.</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color w:val="000000"/>
          <w:sz w:val="24"/>
          <w:szCs w:val="24"/>
        </w:rPr>
      </w:pPr>
      <w:r w:rsidRPr="00624195">
        <w:rPr>
          <w:rFonts w:ascii="Times New Roman" w:hAnsi="Times New Roman"/>
          <w:color w:val="000000"/>
          <w:sz w:val="24"/>
          <w:szCs w:val="24"/>
        </w:rPr>
        <w:t xml:space="preserve">39. Перечислите функции моторных масел. </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40. Краткие сведения о получении и химическом составе моторных масел.</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41.  Охарактеризуйте процесс трения при работе сопряженных деталей узлов и агрегатов.</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42. Классифицируйте  масла по способу получения и назначению.</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43. Какие эксплуатационные требования  предъявляются к качеству моторных масел.</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color w:val="000000"/>
          <w:sz w:val="24"/>
          <w:szCs w:val="24"/>
        </w:rPr>
      </w:pPr>
      <w:r w:rsidRPr="00624195">
        <w:rPr>
          <w:rFonts w:ascii="Times New Roman" w:hAnsi="Times New Roman"/>
          <w:color w:val="000000"/>
          <w:sz w:val="24"/>
          <w:szCs w:val="24"/>
        </w:rPr>
        <w:t xml:space="preserve">44.  Охарактеризуйте вязкостно-температурные свойства масел. </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45. Перечислите показатели ВТХ.</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46. В чем сущность смазочных, моющих, защитных, антикоррозионных, антипенных, антиокислительных свойств смазочных масел.</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47. Охарактеризуйте   показатели  качества  масла:   щелочность,  температура  вспышки, зольность.</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48. Каков состав загущенных масел, их достоинства.</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49. Сформулируйте условия работы моторных масел в двигателях.</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50. В чем сущность процесса старения масла в двигателе.</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51.  Назовите марки масел для карбюраторных и дизельных двигателей.</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color w:val="000000"/>
          <w:sz w:val="24"/>
          <w:szCs w:val="24"/>
        </w:rPr>
      </w:pPr>
      <w:r w:rsidRPr="00624195">
        <w:rPr>
          <w:rFonts w:ascii="Times New Roman" w:hAnsi="Times New Roman"/>
          <w:color w:val="000000"/>
          <w:sz w:val="24"/>
          <w:szCs w:val="24"/>
        </w:rPr>
        <w:t xml:space="preserve">52. В чем состоят особенности работы трансмиссионных масел. </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53.  Дайте классификацию трансмиссионных масел.</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color w:val="000000"/>
          <w:sz w:val="24"/>
          <w:szCs w:val="24"/>
        </w:rPr>
      </w:pPr>
      <w:r w:rsidRPr="00624195">
        <w:rPr>
          <w:rFonts w:ascii="Times New Roman" w:hAnsi="Times New Roman"/>
          <w:color w:val="000000"/>
          <w:sz w:val="24"/>
          <w:szCs w:val="24"/>
        </w:rPr>
        <w:t xml:space="preserve">54. Назовите состав трансмиссионных масел, </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55. Охарактеризуйте  основные эксплуатационные показатели: вязкостно-температурные, смазочные свойства трансмиссионных масел</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56. Перечислите марки трансмиссионных масел, применяемые на подвижном составе автомобильного транспорта.</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57. Достоинства  синтетических масел перед маслами нефтяного происхождения.</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color w:val="000000"/>
          <w:sz w:val="24"/>
          <w:szCs w:val="24"/>
        </w:rPr>
      </w:pPr>
      <w:r w:rsidRPr="00624195">
        <w:rPr>
          <w:rFonts w:ascii="Times New Roman" w:hAnsi="Times New Roman"/>
          <w:color w:val="000000"/>
          <w:sz w:val="24"/>
          <w:szCs w:val="24"/>
        </w:rPr>
        <w:t>58.  Каково назначение  пластичных смазок.</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59 Дайте классификацию и структурный состав пластичных смазок</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color w:val="000000"/>
          <w:sz w:val="24"/>
          <w:szCs w:val="24"/>
        </w:rPr>
      </w:pPr>
      <w:r w:rsidRPr="00624195">
        <w:rPr>
          <w:rFonts w:ascii="Times New Roman" w:hAnsi="Times New Roman"/>
          <w:color w:val="000000"/>
          <w:sz w:val="24"/>
          <w:szCs w:val="24"/>
        </w:rPr>
        <w:t xml:space="preserve">60. Какие требования предъявляются  к качеству пластичных смазок. </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61. Перечислите показатели качества пластичных смазок.</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62. В чем сущность  показателя температура каплепадения смазок и величина максимально допустимого нагрева смазки.</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63. Перечислите показатели механических свойств пластичных смазок</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64. Назовите ассортимент и  характеристики  основных  пластичных  смазок,  применяемых  при эксплуатации подвижного состава автомобильного транспорта.</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65. Назовите марки и  дайте характеристики термостойких и морозостойких пластичных смазок.</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color w:val="000000"/>
          <w:sz w:val="24"/>
          <w:szCs w:val="24"/>
        </w:rPr>
      </w:pPr>
      <w:r w:rsidRPr="00624195">
        <w:rPr>
          <w:rFonts w:ascii="Times New Roman" w:hAnsi="Times New Roman"/>
          <w:color w:val="000000"/>
          <w:sz w:val="24"/>
          <w:szCs w:val="24"/>
        </w:rPr>
        <w:t xml:space="preserve">66 Дайте общие сведения о специальных жидкостях. </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67. Охарактеризуйте  воду, как охлаждающую жидкость.</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color w:val="000000"/>
          <w:sz w:val="24"/>
          <w:szCs w:val="24"/>
        </w:rPr>
      </w:pPr>
      <w:r w:rsidRPr="00624195">
        <w:rPr>
          <w:rFonts w:ascii="Times New Roman" w:hAnsi="Times New Roman"/>
          <w:color w:val="000000"/>
          <w:sz w:val="24"/>
          <w:szCs w:val="24"/>
        </w:rPr>
        <w:t xml:space="preserve">68. Назовите состав, свойства, марки охлаждающих жидкостей. </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69.Какие требования предъявляются к  качеству охлаждающих жидкостей</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color w:val="000000"/>
          <w:sz w:val="24"/>
          <w:szCs w:val="24"/>
        </w:rPr>
      </w:pPr>
      <w:r w:rsidRPr="00624195">
        <w:rPr>
          <w:rFonts w:ascii="Times New Roman" w:hAnsi="Times New Roman"/>
          <w:color w:val="000000"/>
          <w:sz w:val="24"/>
          <w:szCs w:val="24"/>
        </w:rPr>
        <w:t xml:space="preserve">70.Перечислите  марки жидкостей для амортизаторов. </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71. Назовите основные требования , предъявляемые к охлаждающим жидкостям.</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color w:val="000000"/>
          <w:sz w:val="24"/>
          <w:szCs w:val="24"/>
        </w:rPr>
      </w:pPr>
      <w:r w:rsidRPr="00624195">
        <w:rPr>
          <w:rFonts w:ascii="Times New Roman" w:hAnsi="Times New Roman"/>
          <w:color w:val="000000"/>
          <w:sz w:val="24"/>
          <w:szCs w:val="24"/>
        </w:rPr>
        <w:t xml:space="preserve">72. Какие требования  предъявляются к жидкостям для тормозных систем.  </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73.  Дайте классификация и  особенности применения жидкостей для тормозных систем.</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74. Дайте понятие о рациональном использовании горюче-смазочных материалов (ГСМ).</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75. Сформулируйте  понятие нормы   расхода   автомобильного   топлива:   линейное,   удельное   и   маршрутное нормирование.</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76. Пути экономии топлива и организация контроля за качеством топлива и смазочных материалов.</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color w:val="000000"/>
          <w:sz w:val="24"/>
          <w:szCs w:val="24"/>
        </w:rPr>
      </w:pPr>
      <w:r w:rsidRPr="00624195">
        <w:rPr>
          <w:rFonts w:ascii="Times New Roman" w:hAnsi="Times New Roman"/>
          <w:color w:val="000000"/>
          <w:sz w:val="24"/>
          <w:szCs w:val="24"/>
        </w:rPr>
        <w:t xml:space="preserve">77. Каков состав резины. </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78. Каково назначение и характеристика свойств  ингредиентов резины.</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color w:val="000000"/>
          <w:sz w:val="24"/>
          <w:szCs w:val="24"/>
        </w:rPr>
      </w:pPr>
      <w:r w:rsidRPr="00624195">
        <w:rPr>
          <w:rFonts w:ascii="Times New Roman" w:hAnsi="Times New Roman"/>
          <w:color w:val="000000"/>
          <w:sz w:val="24"/>
          <w:szCs w:val="24"/>
        </w:rPr>
        <w:t xml:space="preserve">79. Охарактеризуйте   назначение лакокрасочных материалов (ЛКМ). </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color w:val="000000"/>
          <w:sz w:val="24"/>
          <w:szCs w:val="24"/>
        </w:rPr>
      </w:pPr>
      <w:r w:rsidRPr="00624195">
        <w:rPr>
          <w:rFonts w:ascii="Times New Roman" w:hAnsi="Times New Roman"/>
          <w:color w:val="000000"/>
          <w:sz w:val="24"/>
          <w:szCs w:val="24"/>
        </w:rPr>
        <w:t>80. Объясните способы получения, строение и классификацию ЛКМ.</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81. Какие  требования предъявляются к ЛКМ.</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82. Назначение пленкообразователей в лакокрасочных материалах.</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83. Дайте характеристику и назначение пигментов, пластификаторов и сиккативов в составе лакокрасочных материалов.</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color w:val="000000"/>
          <w:sz w:val="24"/>
          <w:szCs w:val="24"/>
        </w:rPr>
      </w:pPr>
      <w:r w:rsidRPr="00624195">
        <w:rPr>
          <w:rFonts w:ascii="Times New Roman" w:hAnsi="Times New Roman"/>
          <w:color w:val="000000"/>
          <w:sz w:val="24"/>
          <w:szCs w:val="24"/>
        </w:rPr>
        <w:t xml:space="preserve">84  Какие основные компоненты  входят в состав ЛКМ. </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85. Как осуществляется маркировка ЛКМ и покрытий.</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86.  Масляные краски, нитроэмали и синтетические эмали: их состав, достоинства и недостатки, растворимость.</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87. Каковы малярные качества красок и механические свойства ЛКП.</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88.   Охарактеризуйте мастики и материалы для ухода за ЛКП.</w:t>
      </w:r>
    </w:p>
    <w:p w:rsidR="00CF34B5" w:rsidRPr="00624195" w:rsidRDefault="00CF34B5" w:rsidP="00CF34B5">
      <w:pPr>
        <w:spacing w:after="0" w:line="240" w:lineRule="auto"/>
        <w:rPr>
          <w:rFonts w:ascii="Times New Roman" w:hAnsi="Times New Roman"/>
          <w:color w:val="000000"/>
          <w:sz w:val="24"/>
          <w:szCs w:val="24"/>
        </w:rPr>
      </w:pPr>
      <w:r w:rsidRPr="00624195">
        <w:rPr>
          <w:rFonts w:ascii="Times New Roman" w:hAnsi="Times New Roman"/>
          <w:color w:val="000000"/>
          <w:sz w:val="24"/>
          <w:szCs w:val="24"/>
        </w:rPr>
        <w:t>89.  Каковы свойства резины, которые обуславливают ее применение в технике.</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90. В чем сущность процесса  вулканизации. Оборудование и материалы, применяемые при вулканизации.</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color w:val="000000"/>
          <w:sz w:val="24"/>
          <w:szCs w:val="24"/>
        </w:rPr>
      </w:pPr>
      <w:r w:rsidRPr="00624195">
        <w:rPr>
          <w:rFonts w:ascii="Times New Roman" w:hAnsi="Times New Roman"/>
          <w:color w:val="000000"/>
          <w:sz w:val="24"/>
          <w:szCs w:val="24"/>
        </w:rPr>
        <w:t xml:space="preserve">91. Объясните, как используется  резина при ремонте камер и покрышек.  </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92. Как производится изготовление резинотехнических деталей: сальников, манжет, уплотнений.</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93. Охарактеризуйте физико-механические свойства резины.</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color w:val="000000"/>
          <w:sz w:val="24"/>
          <w:szCs w:val="24"/>
        </w:rPr>
      </w:pPr>
      <w:r w:rsidRPr="00624195">
        <w:rPr>
          <w:rFonts w:ascii="Times New Roman" w:hAnsi="Times New Roman"/>
          <w:color w:val="000000"/>
          <w:sz w:val="24"/>
          <w:szCs w:val="24"/>
        </w:rPr>
        <w:t xml:space="preserve">94. Какие изменения качества резины происходят  в  зависимости от температуры и механических нагрузок. </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95. Какие изменение качества резины  происходят в в процессе старения.</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96.Охарактеризуйте  автомобильные эксплуатационные материалы по токсичности.</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97. Проанализируйте, чем объясняется токсичность дизельного и газового топлива, масел, специальных жидкостей.</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98. Дайте характеристику пожаро и взрывобезопасности топлив, технических жидкостей и ЛКМ.</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color w:val="000000"/>
          <w:sz w:val="24"/>
          <w:szCs w:val="24"/>
        </w:rPr>
      </w:pPr>
      <w:r w:rsidRPr="00624195">
        <w:rPr>
          <w:rFonts w:ascii="Times New Roman" w:hAnsi="Times New Roman"/>
          <w:color w:val="000000"/>
          <w:sz w:val="24"/>
          <w:szCs w:val="24"/>
        </w:rPr>
        <w:t xml:space="preserve">99.  Классифицируйте  нефтепродуктов по степени огнеопасности. </w:t>
      </w:r>
    </w:p>
    <w:p w:rsidR="00CF34B5" w:rsidRPr="00624195" w:rsidRDefault="00CF34B5" w:rsidP="00CF34B5">
      <w:pPr>
        <w:shd w:val="clear" w:color="auto" w:fill="FFFFFF"/>
        <w:autoSpaceDE w:val="0"/>
        <w:autoSpaceDN w:val="0"/>
        <w:adjustRightInd w:val="0"/>
        <w:spacing w:after="0" w:line="240" w:lineRule="auto"/>
        <w:rPr>
          <w:rFonts w:ascii="Times New Roman" w:hAnsi="Times New Roman"/>
          <w:sz w:val="24"/>
          <w:szCs w:val="24"/>
        </w:rPr>
      </w:pPr>
      <w:r w:rsidRPr="00624195">
        <w:rPr>
          <w:rFonts w:ascii="Times New Roman" w:hAnsi="Times New Roman"/>
          <w:color w:val="000000"/>
          <w:sz w:val="24"/>
          <w:szCs w:val="24"/>
        </w:rPr>
        <w:t>100. Чем объясняется электризация топлива.</w:t>
      </w:r>
    </w:p>
    <w:p w:rsidR="00CF34B5" w:rsidRPr="00624195" w:rsidRDefault="00CF34B5" w:rsidP="00CF34B5">
      <w:pPr>
        <w:spacing w:after="0" w:line="240" w:lineRule="auto"/>
        <w:rPr>
          <w:rFonts w:ascii="Times New Roman" w:hAnsi="Times New Roman"/>
          <w:color w:val="000000"/>
          <w:sz w:val="24"/>
          <w:szCs w:val="24"/>
        </w:rPr>
      </w:pPr>
      <w:r w:rsidRPr="00624195">
        <w:rPr>
          <w:rFonts w:ascii="Times New Roman" w:hAnsi="Times New Roman"/>
          <w:color w:val="000000"/>
          <w:sz w:val="24"/>
          <w:szCs w:val="24"/>
        </w:rPr>
        <w:t xml:space="preserve">101. Какие основные   мероприятия      по   охране   природы,   осуществляются    в   автопарках. </w:t>
      </w:r>
    </w:p>
    <w:p w:rsidR="00CF34B5" w:rsidRPr="00624195" w:rsidRDefault="00CF34B5" w:rsidP="00CF34B5">
      <w:pPr>
        <w:spacing w:after="0" w:line="240" w:lineRule="auto"/>
        <w:rPr>
          <w:rFonts w:ascii="Times New Roman" w:hAnsi="Times New Roman"/>
          <w:color w:val="000000"/>
          <w:sz w:val="24"/>
          <w:szCs w:val="24"/>
        </w:rPr>
      </w:pPr>
      <w:r w:rsidRPr="00624195">
        <w:rPr>
          <w:rFonts w:ascii="Times New Roman" w:hAnsi="Times New Roman"/>
          <w:color w:val="000000"/>
          <w:sz w:val="24"/>
          <w:szCs w:val="24"/>
        </w:rPr>
        <w:t>102. Назовите государственные   стандарты   по   снижению   загрязнения   атмосферного   воздуха токсичными выбросами отработавших газов автомобилей.</w:t>
      </w:r>
    </w:p>
    <w:p w:rsidR="00EC3E58" w:rsidRPr="00597BC0" w:rsidRDefault="00EC3E58" w:rsidP="00597BC0">
      <w:pPr>
        <w:rPr>
          <w:rFonts w:ascii="Times New Roman" w:hAnsi="Times New Roman"/>
          <w:szCs w:val="24"/>
        </w:rPr>
      </w:pPr>
    </w:p>
    <w:sectPr w:rsidR="00EC3E58" w:rsidRPr="00597BC0" w:rsidSect="00CF34B5">
      <w:footerReference w:type="default" r:id="rId141"/>
      <w:pgSz w:w="11906" w:h="16838"/>
      <w:pgMar w:top="567" w:right="566" w:bottom="567" w:left="567"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017" w:rsidRDefault="00297017" w:rsidP="00CF34B5">
      <w:pPr>
        <w:spacing w:after="0" w:line="240" w:lineRule="auto"/>
      </w:pPr>
      <w:r>
        <w:separator/>
      </w:r>
    </w:p>
  </w:endnote>
  <w:endnote w:type="continuationSeparator" w:id="0">
    <w:p w:rsidR="00297017" w:rsidRDefault="00297017" w:rsidP="00CF34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3308"/>
      <w:docPartObj>
        <w:docPartGallery w:val="Page Numbers (Bottom of Page)"/>
        <w:docPartUnique/>
      </w:docPartObj>
    </w:sdtPr>
    <w:sdtEndPr/>
    <w:sdtContent>
      <w:p w:rsidR="00CF34B5" w:rsidRDefault="00756026">
        <w:pPr>
          <w:pStyle w:val="aa"/>
          <w:jc w:val="right"/>
        </w:pPr>
        <w:r>
          <w:fldChar w:fldCharType="begin"/>
        </w:r>
        <w:r>
          <w:instrText xml:space="preserve"> PAGE   \* MERGEFORMAT </w:instrText>
        </w:r>
        <w:r>
          <w:fldChar w:fldCharType="separate"/>
        </w:r>
        <w:r w:rsidR="00297017">
          <w:rPr>
            <w:noProof/>
          </w:rPr>
          <w:t>3</w:t>
        </w:r>
        <w:r>
          <w:rPr>
            <w:noProof/>
          </w:rPr>
          <w:fldChar w:fldCharType="end"/>
        </w:r>
      </w:p>
    </w:sdtContent>
  </w:sdt>
  <w:p w:rsidR="00CF34B5" w:rsidRDefault="00CF34B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017" w:rsidRDefault="00297017" w:rsidP="00CF34B5">
      <w:pPr>
        <w:spacing w:after="0" w:line="240" w:lineRule="auto"/>
      </w:pPr>
      <w:r>
        <w:separator/>
      </w:r>
    </w:p>
  </w:footnote>
  <w:footnote w:type="continuationSeparator" w:id="0">
    <w:p w:rsidR="00297017" w:rsidRDefault="00297017" w:rsidP="00CF34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7774C"/>
    <w:multiLevelType w:val="hybridMultilevel"/>
    <w:tmpl w:val="EA2EAAF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nsid w:val="09361A96"/>
    <w:multiLevelType w:val="hybridMultilevel"/>
    <w:tmpl w:val="340C301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0D023D87"/>
    <w:multiLevelType w:val="hybridMultilevel"/>
    <w:tmpl w:val="41FCB45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0E1F617B"/>
    <w:multiLevelType w:val="hybridMultilevel"/>
    <w:tmpl w:val="D806E5F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2A5A7CC7"/>
    <w:multiLevelType w:val="hybridMultilevel"/>
    <w:tmpl w:val="4CC0D9E2"/>
    <w:lvl w:ilvl="0" w:tplc="04190001">
      <w:start w:val="1"/>
      <w:numFmt w:val="bullet"/>
      <w:lvlText w:val=""/>
      <w:lvlJc w:val="left"/>
      <w:pPr>
        <w:ind w:left="1055" w:hanging="360"/>
      </w:pPr>
      <w:rPr>
        <w:rFonts w:ascii="Symbol" w:hAnsi="Symbol" w:hint="default"/>
      </w:rPr>
    </w:lvl>
    <w:lvl w:ilvl="1" w:tplc="04190003" w:tentative="1">
      <w:start w:val="1"/>
      <w:numFmt w:val="bullet"/>
      <w:lvlText w:val="o"/>
      <w:lvlJc w:val="left"/>
      <w:pPr>
        <w:ind w:left="1775" w:hanging="360"/>
      </w:pPr>
      <w:rPr>
        <w:rFonts w:ascii="Courier New" w:hAnsi="Courier New" w:cs="Courier New" w:hint="default"/>
      </w:rPr>
    </w:lvl>
    <w:lvl w:ilvl="2" w:tplc="04190005" w:tentative="1">
      <w:start w:val="1"/>
      <w:numFmt w:val="bullet"/>
      <w:lvlText w:val=""/>
      <w:lvlJc w:val="left"/>
      <w:pPr>
        <w:ind w:left="2495" w:hanging="360"/>
      </w:pPr>
      <w:rPr>
        <w:rFonts w:ascii="Wingdings" w:hAnsi="Wingdings" w:hint="default"/>
      </w:rPr>
    </w:lvl>
    <w:lvl w:ilvl="3" w:tplc="04190001" w:tentative="1">
      <w:start w:val="1"/>
      <w:numFmt w:val="bullet"/>
      <w:lvlText w:val=""/>
      <w:lvlJc w:val="left"/>
      <w:pPr>
        <w:ind w:left="3215" w:hanging="360"/>
      </w:pPr>
      <w:rPr>
        <w:rFonts w:ascii="Symbol" w:hAnsi="Symbol" w:hint="default"/>
      </w:rPr>
    </w:lvl>
    <w:lvl w:ilvl="4" w:tplc="04190003" w:tentative="1">
      <w:start w:val="1"/>
      <w:numFmt w:val="bullet"/>
      <w:lvlText w:val="o"/>
      <w:lvlJc w:val="left"/>
      <w:pPr>
        <w:ind w:left="3935" w:hanging="360"/>
      </w:pPr>
      <w:rPr>
        <w:rFonts w:ascii="Courier New" w:hAnsi="Courier New" w:cs="Courier New" w:hint="default"/>
      </w:rPr>
    </w:lvl>
    <w:lvl w:ilvl="5" w:tplc="04190005" w:tentative="1">
      <w:start w:val="1"/>
      <w:numFmt w:val="bullet"/>
      <w:lvlText w:val=""/>
      <w:lvlJc w:val="left"/>
      <w:pPr>
        <w:ind w:left="4655" w:hanging="360"/>
      </w:pPr>
      <w:rPr>
        <w:rFonts w:ascii="Wingdings" w:hAnsi="Wingdings" w:hint="default"/>
      </w:rPr>
    </w:lvl>
    <w:lvl w:ilvl="6" w:tplc="04190001" w:tentative="1">
      <w:start w:val="1"/>
      <w:numFmt w:val="bullet"/>
      <w:lvlText w:val=""/>
      <w:lvlJc w:val="left"/>
      <w:pPr>
        <w:ind w:left="5375" w:hanging="360"/>
      </w:pPr>
      <w:rPr>
        <w:rFonts w:ascii="Symbol" w:hAnsi="Symbol" w:hint="default"/>
      </w:rPr>
    </w:lvl>
    <w:lvl w:ilvl="7" w:tplc="04190003" w:tentative="1">
      <w:start w:val="1"/>
      <w:numFmt w:val="bullet"/>
      <w:lvlText w:val="o"/>
      <w:lvlJc w:val="left"/>
      <w:pPr>
        <w:ind w:left="6095" w:hanging="360"/>
      </w:pPr>
      <w:rPr>
        <w:rFonts w:ascii="Courier New" w:hAnsi="Courier New" w:cs="Courier New" w:hint="default"/>
      </w:rPr>
    </w:lvl>
    <w:lvl w:ilvl="8" w:tplc="04190005" w:tentative="1">
      <w:start w:val="1"/>
      <w:numFmt w:val="bullet"/>
      <w:lvlText w:val=""/>
      <w:lvlJc w:val="left"/>
      <w:pPr>
        <w:ind w:left="6815" w:hanging="360"/>
      </w:pPr>
      <w:rPr>
        <w:rFonts w:ascii="Wingdings" w:hAnsi="Wingdings" w:hint="default"/>
      </w:rPr>
    </w:lvl>
  </w:abstractNum>
  <w:abstractNum w:abstractNumId="5">
    <w:nsid w:val="2B337319"/>
    <w:multiLevelType w:val="hybridMultilevel"/>
    <w:tmpl w:val="88EE9E7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nsid w:val="2E8C6145"/>
    <w:multiLevelType w:val="hybridMultilevel"/>
    <w:tmpl w:val="D6BA3FD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48F812B1"/>
    <w:multiLevelType w:val="hybridMultilevel"/>
    <w:tmpl w:val="A9F23344"/>
    <w:lvl w:ilvl="0" w:tplc="DF3CAE7E">
      <w:start w:val="1"/>
      <w:numFmt w:val="decimal"/>
      <w:lvlText w:val="%1-"/>
      <w:lvlJc w:val="left"/>
      <w:pPr>
        <w:ind w:left="969" w:hanging="360"/>
      </w:pPr>
      <w:rPr>
        <w:rFonts w:hint="default"/>
      </w:rPr>
    </w:lvl>
    <w:lvl w:ilvl="1" w:tplc="04190019" w:tentative="1">
      <w:start w:val="1"/>
      <w:numFmt w:val="lowerLetter"/>
      <w:lvlText w:val="%2."/>
      <w:lvlJc w:val="left"/>
      <w:pPr>
        <w:ind w:left="1765" w:hanging="360"/>
      </w:pPr>
    </w:lvl>
    <w:lvl w:ilvl="2" w:tplc="0419001B" w:tentative="1">
      <w:start w:val="1"/>
      <w:numFmt w:val="lowerRoman"/>
      <w:lvlText w:val="%3."/>
      <w:lvlJc w:val="right"/>
      <w:pPr>
        <w:ind w:left="2485" w:hanging="180"/>
      </w:pPr>
    </w:lvl>
    <w:lvl w:ilvl="3" w:tplc="0419000F" w:tentative="1">
      <w:start w:val="1"/>
      <w:numFmt w:val="decimal"/>
      <w:lvlText w:val="%4."/>
      <w:lvlJc w:val="left"/>
      <w:pPr>
        <w:ind w:left="3205" w:hanging="360"/>
      </w:pPr>
    </w:lvl>
    <w:lvl w:ilvl="4" w:tplc="04190019" w:tentative="1">
      <w:start w:val="1"/>
      <w:numFmt w:val="lowerLetter"/>
      <w:lvlText w:val="%5."/>
      <w:lvlJc w:val="left"/>
      <w:pPr>
        <w:ind w:left="3925" w:hanging="360"/>
      </w:pPr>
    </w:lvl>
    <w:lvl w:ilvl="5" w:tplc="0419001B" w:tentative="1">
      <w:start w:val="1"/>
      <w:numFmt w:val="lowerRoman"/>
      <w:lvlText w:val="%6."/>
      <w:lvlJc w:val="right"/>
      <w:pPr>
        <w:ind w:left="4645" w:hanging="180"/>
      </w:pPr>
    </w:lvl>
    <w:lvl w:ilvl="6" w:tplc="0419000F" w:tentative="1">
      <w:start w:val="1"/>
      <w:numFmt w:val="decimal"/>
      <w:lvlText w:val="%7."/>
      <w:lvlJc w:val="left"/>
      <w:pPr>
        <w:ind w:left="5365" w:hanging="360"/>
      </w:pPr>
    </w:lvl>
    <w:lvl w:ilvl="7" w:tplc="04190019" w:tentative="1">
      <w:start w:val="1"/>
      <w:numFmt w:val="lowerLetter"/>
      <w:lvlText w:val="%8."/>
      <w:lvlJc w:val="left"/>
      <w:pPr>
        <w:ind w:left="6085" w:hanging="360"/>
      </w:pPr>
    </w:lvl>
    <w:lvl w:ilvl="8" w:tplc="0419001B" w:tentative="1">
      <w:start w:val="1"/>
      <w:numFmt w:val="lowerRoman"/>
      <w:lvlText w:val="%9."/>
      <w:lvlJc w:val="right"/>
      <w:pPr>
        <w:ind w:left="6805" w:hanging="180"/>
      </w:pPr>
    </w:lvl>
  </w:abstractNum>
  <w:abstractNum w:abstractNumId="8">
    <w:nsid w:val="4F1D4E4A"/>
    <w:multiLevelType w:val="hybridMultilevel"/>
    <w:tmpl w:val="54825FB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nsid w:val="5000432F"/>
    <w:multiLevelType w:val="hybridMultilevel"/>
    <w:tmpl w:val="B8481FD8"/>
    <w:lvl w:ilvl="0" w:tplc="DF3CAE7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528F0120"/>
    <w:multiLevelType w:val="hybridMultilevel"/>
    <w:tmpl w:val="5976754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53646B55"/>
    <w:multiLevelType w:val="hybridMultilevel"/>
    <w:tmpl w:val="77044F06"/>
    <w:lvl w:ilvl="0" w:tplc="C0D05F7C">
      <w:start w:val="1"/>
      <w:numFmt w:val="decimal"/>
      <w:lvlText w:val="%1)"/>
      <w:lvlJc w:val="left"/>
      <w:pPr>
        <w:tabs>
          <w:tab w:val="num" w:pos="1335"/>
        </w:tabs>
        <w:ind w:left="1335" w:hanging="79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nsid w:val="596F3CD8"/>
    <w:multiLevelType w:val="multilevel"/>
    <w:tmpl w:val="88E68750"/>
    <w:lvl w:ilvl="0">
      <w:start w:val="1"/>
      <w:numFmt w:val="decimal"/>
      <w:lvlText w:val="%1."/>
      <w:lvlJc w:val="left"/>
      <w:pPr>
        <w:tabs>
          <w:tab w:val="num" w:pos="1620"/>
        </w:tabs>
        <w:ind w:left="1620" w:hanging="360"/>
      </w:p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13">
    <w:nsid w:val="5C405154"/>
    <w:multiLevelType w:val="hybridMultilevel"/>
    <w:tmpl w:val="CF78DBC8"/>
    <w:lvl w:ilvl="0" w:tplc="04190013">
      <w:start w:val="1"/>
      <w:numFmt w:val="upperRoman"/>
      <w:lvlText w:val="%1."/>
      <w:lvlJc w:val="right"/>
      <w:pPr>
        <w:tabs>
          <w:tab w:val="num" w:pos="1440"/>
        </w:tabs>
        <w:ind w:left="1440" w:hanging="18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4">
    <w:nsid w:val="7886788A"/>
    <w:multiLevelType w:val="hybridMultilevel"/>
    <w:tmpl w:val="E66C4280"/>
    <w:lvl w:ilvl="0" w:tplc="BD5AC0E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nsid w:val="7CFB77EE"/>
    <w:multiLevelType w:val="hybridMultilevel"/>
    <w:tmpl w:val="5ACA8F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D3D6DFF"/>
    <w:multiLevelType w:val="hybridMultilevel"/>
    <w:tmpl w:val="38BAC1D4"/>
    <w:lvl w:ilvl="0" w:tplc="04190001">
      <w:start w:val="1"/>
      <w:numFmt w:val="bullet"/>
      <w:lvlText w:val=""/>
      <w:lvlJc w:val="left"/>
      <w:pPr>
        <w:ind w:left="1045" w:hanging="360"/>
      </w:pPr>
      <w:rPr>
        <w:rFonts w:ascii="Symbol" w:hAnsi="Symbol" w:hint="default"/>
      </w:rPr>
    </w:lvl>
    <w:lvl w:ilvl="1" w:tplc="04190003" w:tentative="1">
      <w:start w:val="1"/>
      <w:numFmt w:val="bullet"/>
      <w:lvlText w:val="o"/>
      <w:lvlJc w:val="left"/>
      <w:pPr>
        <w:ind w:left="1765" w:hanging="360"/>
      </w:pPr>
      <w:rPr>
        <w:rFonts w:ascii="Courier New" w:hAnsi="Courier New" w:cs="Courier New" w:hint="default"/>
      </w:rPr>
    </w:lvl>
    <w:lvl w:ilvl="2" w:tplc="04190005" w:tentative="1">
      <w:start w:val="1"/>
      <w:numFmt w:val="bullet"/>
      <w:lvlText w:val=""/>
      <w:lvlJc w:val="left"/>
      <w:pPr>
        <w:ind w:left="2485" w:hanging="360"/>
      </w:pPr>
      <w:rPr>
        <w:rFonts w:ascii="Wingdings" w:hAnsi="Wingdings" w:hint="default"/>
      </w:rPr>
    </w:lvl>
    <w:lvl w:ilvl="3" w:tplc="04190001" w:tentative="1">
      <w:start w:val="1"/>
      <w:numFmt w:val="bullet"/>
      <w:lvlText w:val=""/>
      <w:lvlJc w:val="left"/>
      <w:pPr>
        <w:ind w:left="3205" w:hanging="360"/>
      </w:pPr>
      <w:rPr>
        <w:rFonts w:ascii="Symbol" w:hAnsi="Symbol" w:hint="default"/>
      </w:rPr>
    </w:lvl>
    <w:lvl w:ilvl="4" w:tplc="04190003" w:tentative="1">
      <w:start w:val="1"/>
      <w:numFmt w:val="bullet"/>
      <w:lvlText w:val="o"/>
      <w:lvlJc w:val="left"/>
      <w:pPr>
        <w:ind w:left="3925" w:hanging="360"/>
      </w:pPr>
      <w:rPr>
        <w:rFonts w:ascii="Courier New" w:hAnsi="Courier New" w:cs="Courier New" w:hint="default"/>
      </w:rPr>
    </w:lvl>
    <w:lvl w:ilvl="5" w:tplc="04190005" w:tentative="1">
      <w:start w:val="1"/>
      <w:numFmt w:val="bullet"/>
      <w:lvlText w:val=""/>
      <w:lvlJc w:val="left"/>
      <w:pPr>
        <w:ind w:left="4645" w:hanging="360"/>
      </w:pPr>
      <w:rPr>
        <w:rFonts w:ascii="Wingdings" w:hAnsi="Wingdings" w:hint="default"/>
      </w:rPr>
    </w:lvl>
    <w:lvl w:ilvl="6" w:tplc="04190001" w:tentative="1">
      <w:start w:val="1"/>
      <w:numFmt w:val="bullet"/>
      <w:lvlText w:val=""/>
      <w:lvlJc w:val="left"/>
      <w:pPr>
        <w:ind w:left="5365" w:hanging="360"/>
      </w:pPr>
      <w:rPr>
        <w:rFonts w:ascii="Symbol" w:hAnsi="Symbol" w:hint="default"/>
      </w:rPr>
    </w:lvl>
    <w:lvl w:ilvl="7" w:tplc="04190003" w:tentative="1">
      <w:start w:val="1"/>
      <w:numFmt w:val="bullet"/>
      <w:lvlText w:val="o"/>
      <w:lvlJc w:val="left"/>
      <w:pPr>
        <w:ind w:left="6085" w:hanging="360"/>
      </w:pPr>
      <w:rPr>
        <w:rFonts w:ascii="Courier New" w:hAnsi="Courier New" w:cs="Courier New" w:hint="default"/>
      </w:rPr>
    </w:lvl>
    <w:lvl w:ilvl="8" w:tplc="04190005" w:tentative="1">
      <w:start w:val="1"/>
      <w:numFmt w:val="bullet"/>
      <w:lvlText w:val=""/>
      <w:lvlJc w:val="left"/>
      <w:pPr>
        <w:ind w:left="6805" w:hanging="360"/>
      </w:pPr>
      <w:rPr>
        <w:rFonts w:ascii="Wingdings" w:hAnsi="Wingdings" w:hint="default"/>
      </w:rPr>
    </w:lvl>
  </w:abstractNum>
  <w:num w:numId="1">
    <w:abstractNumId w:val="15"/>
  </w:num>
  <w:num w:numId="2">
    <w:abstractNumId w:val="4"/>
  </w:num>
  <w:num w:numId="3">
    <w:abstractNumId w:val="6"/>
  </w:num>
  <w:num w:numId="4">
    <w:abstractNumId w:val="3"/>
  </w:num>
  <w:num w:numId="5">
    <w:abstractNumId w:val="10"/>
  </w:num>
  <w:num w:numId="6">
    <w:abstractNumId w:val="2"/>
  </w:num>
  <w:num w:numId="7">
    <w:abstractNumId w:val="1"/>
  </w:num>
  <w:num w:numId="8">
    <w:abstractNumId w:val="9"/>
  </w:num>
  <w:num w:numId="9">
    <w:abstractNumId w:val="7"/>
  </w:num>
  <w:num w:numId="10">
    <w:abstractNumId w:val="16"/>
  </w:num>
  <w:num w:numId="11">
    <w:abstractNumId w:val="0"/>
  </w:num>
  <w:num w:numId="12">
    <w:abstractNumId w:val="14"/>
  </w:num>
  <w:num w:numId="13">
    <w:abstractNumId w:val="8"/>
  </w:num>
  <w:num w:numId="14">
    <w:abstractNumId w:val="5"/>
  </w:num>
  <w:num w:numId="15">
    <w:abstractNumId w:val="13"/>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31233D"/>
    <w:rsid w:val="0001109A"/>
    <w:rsid w:val="00032FF2"/>
    <w:rsid w:val="00052E81"/>
    <w:rsid w:val="00061208"/>
    <w:rsid w:val="00064428"/>
    <w:rsid w:val="000645E6"/>
    <w:rsid w:val="000A1196"/>
    <w:rsid w:val="000B298A"/>
    <w:rsid w:val="000C0FB8"/>
    <w:rsid w:val="000C16BE"/>
    <w:rsid w:val="000D5051"/>
    <w:rsid w:val="000D5C21"/>
    <w:rsid w:val="0010628E"/>
    <w:rsid w:val="001068F5"/>
    <w:rsid w:val="00106CB6"/>
    <w:rsid w:val="00115E65"/>
    <w:rsid w:val="00123A36"/>
    <w:rsid w:val="001538E2"/>
    <w:rsid w:val="001777D8"/>
    <w:rsid w:val="00186C74"/>
    <w:rsid w:val="001A2438"/>
    <w:rsid w:val="001C5934"/>
    <w:rsid w:val="001C5EB1"/>
    <w:rsid w:val="001E6F0A"/>
    <w:rsid w:val="00215B66"/>
    <w:rsid w:val="00220377"/>
    <w:rsid w:val="00227A6E"/>
    <w:rsid w:val="0024338C"/>
    <w:rsid w:val="00266D4F"/>
    <w:rsid w:val="00273E48"/>
    <w:rsid w:val="00275FEF"/>
    <w:rsid w:val="00276BD2"/>
    <w:rsid w:val="00297017"/>
    <w:rsid w:val="002A591F"/>
    <w:rsid w:val="002B15B0"/>
    <w:rsid w:val="002B4CC5"/>
    <w:rsid w:val="00304498"/>
    <w:rsid w:val="00306DF1"/>
    <w:rsid w:val="0030715E"/>
    <w:rsid w:val="0031233D"/>
    <w:rsid w:val="00314629"/>
    <w:rsid w:val="003155E5"/>
    <w:rsid w:val="00354033"/>
    <w:rsid w:val="00384ADC"/>
    <w:rsid w:val="00387E39"/>
    <w:rsid w:val="003A59B8"/>
    <w:rsid w:val="003D37BD"/>
    <w:rsid w:val="003E4F7B"/>
    <w:rsid w:val="003F721E"/>
    <w:rsid w:val="004176C6"/>
    <w:rsid w:val="004308BA"/>
    <w:rsid w:val="004367F5"/>
    <w:rsid w:val="00457168"/>
    <w:rsid w:val="00470F61"/>
    <w:rsid w:val="00475260"/>
    <w:rsid w:val="0048370D"/>
    <w:rsid w:val="004855E8"/>
    <w:rsid w:val="00486044"/>
    <w:rsid w:val="00490912"/>
    <w:rsid w:val="004969D8"/>
    <w:rsid w:val="004974FF"/>
    <w:rsid w:val="004A0BC5"/>
    <w:rsid w:val="004C641E"/>
    <w:rsid w:val="004E4FE4"/>
    <w:rsid w:val="004F1C77"/>
    <w:rsid w:val="00504AE0"/>
    <w:rsid w:val="00507C42"/>
    <w:rsid w:val="0055635B"/>
    <w:rsid w:val="00582B18"/>
    <w:rsid w:val="00582C3D"/>
    <w:rsid w:val="00597BC0"/>
    <w:rsid w:val="005A5127"/>
    <w:rsid w:val="005B57CB"/>
    <w:rsid w:val="005F03CE"/>
    <w:rsid w:val="00606109"/>
    <w:rsid w:val="00617741"/>
    <w:rsid w:val="006266FD"/>
    <w:rsid w:val="00677F7C"/>
    <w:rsid w:val="00684F00"/>
    <w:rsid w:val="00693E67"/>
    <w:rsid w:val="00694FC9"/>
    <w:rsid w:val="006C5997"/>
    <w:rsid w:val="006C69CF"/>
    <w:rsid w:val="006E2B11"/>
    <w:rsid w:val="0070419B"/>
    <w:rsid w:val="00753C4A"/>
    <w:rsid w:val="00756026"/>
    <w:rsid w:val="00763E1E"/>
    <w:rsid w:val="00777F8F"/>
    <w:rsid w:val="00784746"/>
    <w:rsid w:val="007B249A"/>
    <w:rsid w:val="007C5EA2"/>
    <w:rsid w:val="007C5EC7"/>
    <w:rsid w:val="007D0BC2"/>
    <w:rsid w:val="007E79D7"/>
    <w:rsid w:val="007F7968"/>
    <w:rsid w:val="00801028"/>
    <w:rsid w:val="00804DFF"/>
    <w:rsid w:val="0081258A"/>
    <w:rsid w:val="00823BF1"/>
    <w:rsid w:val="00842536"/>
    <w:rsid w:val="0084508C"/>
    <w:rsid w:val="00847DF0"/>
    <w:rsid w:val="008503F6"/>
    <w:rsid w:val="00860372"/>
    <w:rsid w:val="00874643"/>
    <w:rsid w:val="0088020C"/>
    <w:rsid w:val="008B2B85"/>
    <w:rsid w:val="008E75F8"/>
    <w:rsid w:val="0090426D"/>
    <w:rsid w:val="00911EA6"/>
    <w:rsid w:val="00921B37"/>
    <w:rsid w:val="00925368"/>
    <w:rsid w:val="00927DFE"/>
    <w:rsid w:val="00951647"/>
    <w:rsid w:val="00960004"/>
    <w:rsid w:val="00963266"/>
    <w:rsid w:val="00980D95"/>
    <w:rsid w:val="009948CB"/>
    <w:rsid w:val="009A6964"/>
    <w:rsid w:val="009B13A4"/>
    <w:rsid w:val="009B5CBD"/>
    <w:rsid w:val="009D6FBF"/>
    <w:rsid w:val="009D7D12"/>
    <w:rsid w:val="009F4AF8"/>
    <w:rsid w:val="009F5E46"/>
    <w:rsid w:val="00A06A17"/>
    <w:rsid w:val="00A12124"/>
    <w:rsid w:val="00A17C29"/>
    <w:rsid w:val="00A17D1E"/>
    <w:rsid w:val="00A470FA"/>
    <w:rsid w:val="00A6124E"/>
    <w:rsid w:val="00A66277"/>
    <w:rsid w:val="00A72A6F"/>
    <w:rsid w:val="00A86FF3"/>
    <w:rsid w:val="00A8738D"/>
    <w:rsid w:val="00AA0534"/>
    <w:rsid w:val="00AA5F81"/>
    <w:rsid w:val="00AC7102"/>
    <w:rsid w:val="00AD0F1C"/>
    <w:rsid w:val="00AF611A"/>
    <w:rsid w:val="00B045D6"/>
    <w:rsid w:val="00B25738"/>
    <w:rsid w:val="00B26D9B"/>
    <w:rsid w:val="00B279D5"/>
    <w:rsid w:val="00B32020"/>
    <w:rsid w:val="00B40EDB"/>
    <w:rsid w:val="00B60D48"/>
    <w:rsid w:val="00B717C8"/>
    <w:rsid w:val="00B7394A"/>
    <w:rsid w:val="00BA2D53"/>
    <w:rsid w:val="00BB699D"/>
    <w:rsid w:val="00BE1835"/>
    <w:rsid w:val="00BE6B0E"/>
    <w:rsid w:val="00BF0AF4"/>
    <w:rsid w:val="00C05417"/>
    <w:rsid w:val="00C20340"/>
    <w:rsid w:val="00C21D58"/>
    <w:rsid w:val="00C26675"/>
    <w:rsid w:val="00C47E29"/>
    <w:rsid w:val="00C51D39"/>
    <w:rsid w:val="00C84C4C"/>
    <w:rsid w:val="00C930E6"/>
    <w:rsid w:val="00CB0613"/>
    <w:rsid w:val="00CC2053"/>
    <w:rsid w:val="00CC7735"/>
    <w:rsid w:val="00CC786C"/>
    <w:rsid w:val="00CD00BE"/>
    <w:rsid w:val="00CD4601"/>
    <w:rsid w:val="00CF18EE"/>
    <w:rsid w:val="00CF34B5"/>
    <w:rsid w:val="00D124EB"/>
    <w:rsid w:val="00D20992"/>
    <w:rsid w:val="00D3785E"/>
    <w:rsid w:val="00D53AD8"/>
    <w:rsid w:val="00D80EA5"/>
    <w:rsid w:val="00D91E72"/>
    <w:rsid w:val="00DD3105"/>
    <w:rsid w:val="00DD3D22"/>
    <w:rsid w:val="00E0172C"/>
    <w:rsid w:val="00E4103D"/>
    <w:rsid w:val="00E5048E"/>
    <w:rsid w:val="00E50F54"/>
    <w:rsid w:val="00E6301D"/>
    <w:rsid w:val="00E650B8"/>
    <w:rsid w:val="00E7127E"/>
    <w:rsid w:val="00E77034"/>
    <w:rsid w:val="00E96961"/>
    <w:rsid w:val="00EA16D9"/>
    <w:rsid w:val="00EC2431"/>
    <w:rsid w:val="00EC3E58"/>
    <w:rsid w:val="00EE5FE8"/>
    <w:rsid w:val="00EF1FBF"/>
    <w:rsid w:val="00F01998"/>
    <w:rsid w:val="00F10676"/>
    <w:rsid w:val="00F21F7C"/>
    <w:rsid w:val="00F23572"/>
    <w:rsid w:val="00F34DAB"/>
    <w:rsid w:val="00F419A8"/>
    <w:rsid w:val="00F516A6"/>
    <w:rsid w:val="00F52025"/>
    <w:rsid w:val="00F61A03"/>
    <w:rsid w:val="00F72846"/>
    <w:rsid w:val="00F7460A"/>
    <w:rsid w:val="00F81B49"/>
    <w:rsid w:val="00FA212F"/>
    <w:rsid w:val="00FA5662"/>
    <w:rsid w:val="00FB53AF"/>
    <w:rsid w:val="00FD0FA3"/>
    <w:rsid w:val="00FD79AE"/>
    <w:rsid w:val="00FE4C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44"/>
    <o:shapelayout v:ext="edit">
      <o:idmap v:ext="edit" data="1"/>
      <o:rules v:ext="edit">
        <o:r id="V:Rule1" type="arc" idref="#_x0000_s1212"/>
        <o:r id="V:Rule2" type="arc" idref="#_x0000_s1361"/>
        <o:r id="V:Rule3" type="connector" idref="#_x0000_s1210"/>
        <o:r id="V:Rule4" type="connector" idref="#_x0000_s1090"/>
        <o:r id="V:Rule5" type="connector" idref="#_x0000_s1047"/>
        <o:r id="V:Rule6" type="connector" idref="#_x0000_s1067"/>
        <o:r id="V:Rule7" type="connector" idref="#_x0000_s1360"/>
        <o:r id="V:Rule8" type="connector" idref="#_x0000_s1042"/>
        <o:r id="V:Rule9" type="connector" idref="#_x0000_s1062"/>
        <o:r id="V:Rule10" type="connector" idref="#_x0000_s1118"/>
        <o:r id="V:Rule11" type="connector" idref="#_x0000_s1138"/>
        <o:r id="V:Rule12" type="connector" idref="#_x0000_s1201"/>
        <o:r id="V:Rule13" type="connector" idref="#_x0000_s1134"/>
        <o:r id="V:Rule14" type="connector" idref="#_x0000_s1126"/>
        <o:r id="V:Rule15" type="connector" idref="#_x0000_s1119"/>
        <o:r id="V:Rule16" type="connector" idref="#_x0000_s1068"/>
        <o:r id="V:Rule17" type="connector" idref="#_x0000_s1237"/>
        <o:r id="V:Rule18" type="connector" idref="#_x0000_s1063"/>
        <o:r id="V:Rule19" type="connector" idref="#_x0000_s1076"/>
        <o:r id="V:Rule20" type="connector" idref="#_x0000_s1209"/>
        <o:r id="V:Rule21" type="connector" idref="#_x0000_s1260"/>
        <o:r id="V:Rule22" type="connector" idref="#_x0000_s1307"/>
        <o:r id="V:Rule23" type="connector" idref="#_x0000_s1235"/>
        <o:r id="V:Rule24" type="connector" idref="#_x0000_s1232"/>
        <o:r id="V:Rule25" type="connector" idref="#_x0000_s1289"/>
        <o:r id="V:Rule26" type="connector" idref="#_x0000_s1057"/>
        <o:r id="V:Rule27" type="connector" idref="#_x0000_s1272"/>
        <o:r id="V:Rule28" type="connector" idref="#_x0000_s1117"/>
        <o:r id="V:Rule29" type="connector" idref="#_x0000_s1089"/>
        <o:r id="V:Rule30" type="connector" idref="#_x0000_s1328"/>
        <o:r id="V:Rule31" type="connector" idref="#_x0000_s1043"/>
        <o:r id="V:Rule32" type="connector" idref="#_x0000_s1080"/>
        <o:r id="V:Rule33" type="connector" idref="#_x0000_s1084"/>
        <o:r id="V:Rule34" type="connector" idref="#_x0000_s1058"/>
        <o:r id="V:Rule35" type="connector" idref="#_x0000_s1349"/>
        <o:r id="V:Rule36" type="connector" idref="#_x0000_s1061"/>
        <o:r id="V:Rule37" type="connector" idref="#_x0000_s1039"/>
        <o:r id="V:Rule38" type="connector" idref="#_x0000_s1229"/>
        <o:r id="V:Rule39" type="connector" idref="#_x0000_s1137"/>
        <o:r id="V:Rule40" type="connector" idref="#_x0000_s1302"/>
        <o:r id="V:Rule41" type="connector" idref="#_x0000_s1064"/>
        <o:r id="V:Rule42" type="connector" idref="#_x0000_s1132"/>
        <o:r id="V:Rule43" type="connector" idref="#_x0000_s1140"/>
        <o:r id="V:Rule44" type="connector" idref="#_x0000_s1055"/>
        <o:r id="V:Rule45" type="connector" idref="#_x0000_s1271"/>
        <o:r id="V:Rule46" type="connector" idref="#_x0000_s1092"/>
        <o:r id="V:Rule47" type="connector" idref="#_x0000_s1121"/>
        <o:r id="V:Rule48" type="connector" idref="#_x0000_s1101"/>
        <o:r id="V:Rule49" type="connector" idref="#_x0000_s1053"/>
        <o:r id="V:Rule50" type="connector" idref="#_x0000_s1366"/>
        <o:r id="V:Rule51" type="connector" idref="#_x0000_s1048"/>
        <o:r id="V:Rule52" type="connector" idref="#_x0000_s1326"/>
        <o:r id="V:Rule53" type="connector" idref="#_x0000_s1306"/>
        <o:r id="V:Rule54" type="connector" idref="#_x0000_s1203"/>
        <o:r id="V:Rule55" type="connector" idref="#_x0000_s1056"/>
        <o:r id="V:Rule56" type="connector" idref="#_x0000_s1139"/>
        <o:r id="V:Rule57" type="connector" idref="#_x0000_s1133"/>
        <o:r id="V:Rule58" type="connector" idref="#_x0000_s1065"/>
        <o:r id="V:Rule59" type="connector" idref="#_x0000_s1348"/>
        <o:r id="V:Rule60" type="connector" idref="#_x0000_s1127"/>
        <o:r id="V:Rule61" type="connector" idref="#_x0000_s1083"/>
        <o:r id="V:Rule62" type="connector" idref="#_x0000_s1073"/>
        <o:r id="V:Rule63" type="connector" idref="#_x0000_s1225"/>
        <o:r id="V:Rule64" type="connector" idref="#_x0000_s1036"/>
        <o:r id="V:Rule65" type="connector" idref="#_x0000_s1093"/>
        <o:r id="V:Rule66" type="connector" idref="#_x0000_s1301"/>
        <o:r id="V:Rule67" type="connector" idref="#_x0000_s1046"/>
        <o:r id="V:Rule68" type="connector" idref="#_x0000_s1035"/>
        <o:r id="V:Rule69" type="connector" idref="#_x0000_s1060"/>
        <o:r id="V:Rule70" type="connector" idref="#_x0000_s1136"/>
        <o:r id="V:Rule71" type="connector" idref="#_x0000_s1228"/>
        <o:r id="V:Rule72" type="connector" idref="#_x0000_s1329"/>
        <o:r id="V:Rule73" type="connector" idref="#_x0000_s1327"/>
        <o:r id="V:Rule74" type="connector" idref="#_x0000_s1066"/>
        <o:r id="V:Rule75" type="connector" idref="#_x0000_s1075"/>
        <o:r id="V:Rule76" type="connector" idref="#_x0000_s1292"/>
        <o:r id="V:Rule77" type="connector" idref="#_x0000_s1086"/>
        <o:r id="V:Rule78" type="connector" idref="#_x0000_s1135"/>
        <o:r id="V:Rule79" type="connector" idref="#_x0000_s1099"/>
        <o:r id="V:Rule80" type="connector" idref="#_x0000_s1303"/>
        <o:r id="V:Rule81" type="connector" idref="#_x0000_s1224"/>
        <o:r id="V:Rule82" type="connector" idref="#_x0000_s1059"/>
        <o:r id="V:Rule83" type="connector" idref="#_x0000_s1054"/>
        <o:r id="V:Rule84" type="connector" idref="#_x0000_s1087"/>
        <o:r id="V:Rule85" type="connector" idref="#_x0000_s1290"/>
        <o:r id="V:Rule86" type="connector" idref="#_x0000_s1078"/>
        <o:r id="V:Rule87" type="connector" idref="#_x0000_s1116"/>
        <o:r id="V:Rule88" type="connector" idref="#_x0000_s1359"/>
        <o:r id="V:Rule89" type="connector" idref="#_x0000_s1231"/>
        <o:r id="V:Rule90" type="connector" idref="#_x0000_s1279"/>
        <o:r id="V:Rule91" type="connector" idref="#_x0000_s1085"/>
        <o:r id="V:Rule92" type="connector" idref="#_x0000_s1291"/>
        <o:r id="V:Rule93" type="connector" idref="#_x0000_s1202"/>
        <o:r id="V:Rule94" type="connector" idref="#_x0000_s1072"/>
        <o:r id="V:Rule95" type="connector" idref="#_x0000_s1098"/>
        <o:r id="V:Rule96" type="connector" idref="#_x0000_s1238"/>
        <o:r id="V:Rule97" type="connector" idref="#_x0000_s1100"/>
        <o:r id="V:Rule98" type="connector" idref="#_x0000_s1367"/>
        <o:r id="V:Rule99" type="connector" idref="#_x0000_s1330"/>
        <o:r id="V:Rule100" type="connector" idref="#_x0000_s1088"/>
        <o:r id="V:Rule101" type="connector" idref="#_x0000_s1234"/>
        <o:r id="V:Rule102" type="connector" idref="#_x0000_s1071"/>
        <o:r id="V:Rule103" type="connector" idref="#_x0000_s1373"/>
        <o:r id="V:Rule104" type="connector" idref="#_x0000_s1122"/>
        <o:r id="V:Rule105" type="connector" idref="#_x0000_s1120"/>
        <o:r id="V:Rule106" type="connector" idref="#_x0000_s1045"/>
        <o:r id="V:Rule107" type="connector" idref="#_x0000_s107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0992"/>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B53AF"/>
    <w:rPr>
      <w:color w:val="808080"/>
    </w:rPr>
  </w:style>
  <w:style w:type="table" w:styleId="a4">
    <w:name w:val="Table Grid"/>
    <w:basedOn w:val="a1"/>
    <w:rsid w:val="0024338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List Paragraph"/>
    <w:basedOn w:val="a"/>
    <w:uiPriority w:val="34"/>
    <w:qFormat/>
    <w:rsid w:val="005A5127"/>
    <w:pPr>
      <w:ind w:left="720"/>
      <w:contextualSpacing/>
    </w:pPr>
  </w:style>
  <w:style w:type="paragraph" w:styleId="a6">
    <w:name w:val="Balloon Text"/>
    <w:basedOn w:val="a"/>
    <w:link w:val="a7"/>
    <w:uiPriority w:val="99"/>
    <w:semiHidden/>
    <w:unhideWhenUsed/>
    <w:rsid w:val="00CF34B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F34B5"/>
    <w:rPr>
      <w:rFonts w:ascii="Tahoma" w:hAnsi="Tahoma" w:cs="Tahoma"/>
      <w:sz w:val="16"/>
      <w:szCs w:val="16"/>
    </w:rPr>
  </w:style>
  <w:style w:type="paragraph" w:styleId="a8">
    <w:name w:val="header"/>
    <w:basedOn w:val="a"/>
    <w:link w:val="a9"/>
    <w:uiPriority w:val="99"/>
    <w:semiHidden/>
    <w:unhideWhenUsed/>
    <w:rsid w:val="00CF34B5"/>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CF34B5"/>
    <w:rPr>
      <w:sz w:val="22"/>
      <w:szCs w:val="22"/>
    </w:rPr>
  </w:style>
  <w:style w:type="paragraph" w:styleId="aa">
    <w:name w:val="footer"/>
    <w:basedOn w:val="a"/>
    <w:link w:val="ab"/>
    <w:uiPriority w:val="99"/>
    <w:unhideWhenUsed/>
    <w:rsid w:val="00CF34B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F34B5"/>
    <w:rPr>
      <w:sz w:val="22"/>
      <w:szCs w:val="22"/>
    </w:rPr>
  </w:style>
  <w:style w:type="paragraph" w:styleId="ac">
    <w:name w:val="Normal (Web)"/>
    <w:basedOn w:val="a"/>
    <w:uiPriority w:val="99"/>
    <w:unhideWhenUsed/>
    <w:rsid w:val="00C26675"/>
    <w:pPr>
      <w:spacing w:before="100" w:beforeAutospacing="1" w:after="100" w:afterAutospacing="1" w:line="240" w:lineRule="auto"/>
    </w:pPr>
    <w:rPr>
      <w:rFonts w:ascii="Times New Roman" w:hAnsi="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9.wmf"/><Relationship Id="rId21" Type="http://schemas.openxmlformats.org/officeDocument/2006/relationships/image" Target="media/image7.wmf"/><Relationship Id="rId42" Type="http://schemas.openxmlformats.org/officeDocument/2006/relationships/image" Target="media/image17.wmf"/><Relationship Id="rId63" Type="http://schemas.openxmlformats.org/officeDocument/2006/relationships/oleObject" Target="embeddings/oleObject28.bin"/><Relationship Id="rId84" Type="http://schemas.openxmlformats.org/officeDocument/2006/relationships/image" Target="media/image38.wmf"/><Relationship Id="rId138" Type="http://schemas.openxmlformats.org/officeDocument/2006/relationships/image" Target="media/image70.wmf"/><Relationship Id="rId107" Type="http://schemas.openxmlformats.org/officeDocument/2006/relationships/image" Target="media/image54.wmf"/><Relationship Id="rId11" Type="http://schemas.openxmlformats.org/officeDocument/2006/relationships/image" Target="media/image2.wmf"/><Relationship Id="rId32" Type="http://schemas.openxmlformats.org/officeDocument/2006/relationships/image" Target="media/image12.wmf"/><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image" Target="media/image25.wmf"/><Relationship Id="rId74" Type="http://schemas.openxmlformats.org/officeDocument/2006/relationships/image" Target="media/image33.wmf"/><Relationship Id="rId79" Type="http://schemas.openxmlformats.org/officeDocument/2006/relationships/oleObject" Target="embeddings/oleObject36.bin"/><Relationship Id="rId102" Type="http://schemas.openxmlformats.org/officeDocument/2006/relationships/image" Target="media/image51.wmf"/><Relationship Id="rId123" Type="http://schemas.openxmlformats.org/officeDocument/2006/relationships/image" Target="media/image62.wmf"/><Relationship Id="rId128" Type="http://schemas.openxmlformats.org/officeDocument/2006/relationships/oleObject" Target="embeddings/oleObject56.bin"/><Relationship Id="rId5" Type="http://schemas.openxmlformats.org/officeDocument/2006/relationships/settings" Target="settings.xml"/><Relationship Id="rId90" Type="http://schemas.openxmlformats.org/officeDocument/2006/relationships/image" Target="media/image41.png"/><Relationship Id="rId95" Type="http://schemas.openxmlformats.org/officeDocument/2006/relationships/image" Target="media/image46.png"/><Relationship Id="rId22" Type="http://schemas.openxmlformats.org/officeDocument/2006/relationships/oleObject" Target="embeddings/oleObject7.bin"/><Relationship Id="rId27" Type="http://schemas.openxmlformats.org/officeDocument/2006/relationships/image" Target="media/image10.wmf"/><Relationship Id="rId43" Type="http://schemas.openxmlformats.org/officeDocument/2006/relationships/oleObject" Target="embeddings/oleObject18.bin"/><Relationship Id="rId48" Type="http://schemas.openxmlformats.org/officeDocument/2006/relationships/image" Target="media/image20.wmf"/><Relationship Id="rId64" Type="http://schemas.openxmlformats.org/officeDocument/2006/relationships/image" Target="media/image28.wmf"/><Relationship Id="rId69" Type="http://schemas.openxmlformats.org/officeDocument/2006/relationships/oleObject" Target="embeddings/oleObject31.bin"/><Relationship Id="rId113" Type="http://schemas.openxmlformats.org/officeDocument/2006/relationships/image" Target="media/image57.wmf"/><Relationship Id="rId118" Type="http://schemas.openxmlformats.org/officeDocument/2006/relationships/oleObject" Target="embeddings/oleObject51.bin"/><Relationship Id="rId134" Type="http://schemas.openxmlformats.org/officeDocument/2006/relationships/oleObject" Target="embeddings/oleObject59.bin"/><Relationship Id="rId139" Type="http://schemas.openxmlformats.org/officeDocument/2006/relationships/oleObject" Target="embeddings/oleObject61.bin"/><Relationship Id="rId80" Type="http://schemas.openxmlformats.org/officeDocument/2006/relationships/image" Target="media/image36.wmf"/><Relationship Id="rId85" Type="http://schemas.openxmlformats.org/officeDocument/2006/relationships/oleObject" Target="embeddings/oleObject39.bin"/><Relationship Id="rId12" Type="http://schemas.openxmlformats.org/officeDocument/2006/relationships/oleObject" Target="embeddings/oleObject2.bin"/><Relationship Id="rId17" Type="http://schemas.openxmlformats.org/officeDocument/2006/relationships/image" Target="media/image5.wmf"/><Relationship Id="rId33" Type="http://schemas.openxmlformats.org/officeDocument/2006/relationships/oleObject" Target="embeddings/oleObject13.bin"/><Relationship Id="rId38" Type="http://schemas.openxmlformats.org/officeDocument/2006/relationships/image" Target="media/image15.wmf"/><Relationship Id="rId59" Type="http://schemas.openxmlformats.org/officeDocument/2006/relationships/oleObject" Target="embeddings/oleObject26.bin"/><Relationship Id="rId103" Type="http://schemas.openxmlformats.org/officeDocument/2006/relationships/oleObject" Target="embeddings/oleObject44.bin"/><Relationship Id="rId108" Type="http://schemas.openxmlformats.org/officeDocument/2006/relationships/oleObject" Target="embeddings/oleObject46.bin"/><Relationship Id="rId124" Type="http://schemas.openxmlformats.org/officeDocument/2006/relationships/oleObject" Target="embeddings/oleObject54.bin"/><Relationship Id="rId129" Type="http://schemas.openxmlformats.org/officeDocument/2006/relationships/image" Target="media/image65.wmf"/><Relationship Id="rId54" Type="http://schemas.openxmlformats.org/officeDocument/2006/relationships/image" Target="media/image23.wmf"/><Relationship Id="rId70" Type="http://schemas.openxmlformats.org/officeDocument/2006/relationships/image" Target="media/image31.wmf"/><Relationship Id="rId75" Type="http://schemas.openxmlformats.org/officeDocument/2006/relationships/oleObject" Target="embeddings/oleObject34.bin"/><Relationship Id="rId91" Type="http://schemas.openxmlformats.org/officeDocument/2006/relationships/image" Target="media/image42.png"/><Relationship Id="rId96" Type="http://schemas.openxmlformats.org/officeDocument/2006/relationships/image" Target="media/image47.gif"/><Relationship Id="rId140" Type="http://schemas.openxmlformats.org/officeDocument/2006/relationships/image" Target="media/image71.png"/><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image" Target="media/image8.wmf"/><Relationship Id="rId28" Type="http://schemas.openxmlformats.org/officeDocument/2006/relationships/oleObject" Target="embeddings/oleObject10.bin"/><Relationship Id="rId49" Type="http://schemas.openxmlformats.org/officeDocument/2006/relationships/oleObject" Target="embeddings/oleObject21.bin"/><Relationship Id="rId114" Type="http://schemas.openxmlformats.org/officeDocument/2006/relationships/oleObject" Target="embeddings/oleObject49.bin"/><Relationship Id="rId119" Type="http://schemas.openxmlformats.org/officeDocument/2006/relationships/image" Target="media/image60.wmf"/><Relationship Id="rId44" Type="http://schemas.openxmlformats.org/officeDocument/2006/relationships/image" Target="media/image18.wmf"/><Relationship Id="rId60" Type="http://schemas.openxmlformats.org/officeDocument/2006/relationships/image" Target="media/image26.wmf"/><Relationship Id="rId65" Type="http://schemas.openxmlformats.org/officeDocument/2006/relationships/oleObject" Target="embeddings/oleObject29.bin"/><Relationship Id="rId81" Type="http://schemas.openxmlformats.org/officeDocument/2006/relationships/oleObject" Target="embeddings/oleObject37.bin"/><Relationship Id="rId86" Type="http://schemas.openxmlformats.org/officeDocument/2006/relationships/image" Target="media/image39.wmf"/><Relationship Id="rId130" Type="http://schemas.openxmlformats.org/officeDocument/2006/relationships/oleObject" Target="embeddings/oleObject57.bin"/><Relationship Id="rId135" Type="http://schemas.openxmlformats.org/officeDocument/2006/relationships/image" Target="media/image68.png"/><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oleObject" Target="embeddings/oleObject16.bin"/><Relationship Id="rId109" Type="http://schemas.openxmlformats.org/officeDocument/2006/relationships/image" Target="media/image55.wmf"/><Relationship Id="rId34" Type="http://schemas.openxmlformats.org/officeDocument/2006/relationships/image" Target="media/image13.wmf"/><Relationship Id="rId50" Type="http://schemas.openxmlformats.org/officeDocument/2006/relationships/image" Target="media/image21.wmf"/><Relationship Id="rId55" Type="http://schemas.openxmlformats.org/officeDocument/2006/relationships/oleObject" Target="embeddings/oleObject24.bin"/><Relationship Id="rId76" Type="http://schemas.openxmlformats.org/officeDocument/2006/relationships/image" Target="media/image34.wmf"/><Relationship Id="rId97" Type="http://schemas.openxmlformats.org/officeDocument/2006/relationships/image" Target="media/image48.gif"/><Relationship Id="rId104" Type="http://schemas.openxmlformats.org/officeDocument/2006/relationships/image" Target="media/image52.wmf"/><Relationship Id="rId120" Type="http://schemas.openxmlformats.org/officeDocument/2006/relationships/oleObject" Target="embeddings/oleObject52.bin"/><Relationship Id="rId125" Type="http://schemas.openxmlformats.org/officeDocument/2006/relationships/image" Target="media/image63.wmf"/><Relationship Id="rId141" Type="http://schemas.openxmlformats.org/officeDocument/2006/relationships/footer" Target="footer1.xml"/><Relationship Id="rId7" Type="http://schemas.openxmlformats.org/officeDocument/2006/relationships/footnotes" Target="footnotes.xml"/><Relationship Id="rId71" Type="http://schemas.openxmlformats.org/officeDocument/2006/relationships/oleObject" Target="embeddings/oleObject32.bin"/><Relationship Id="rId92" Type="http://schemas.openxmlformats.org/officeDocument/2006/relationships/image" Target="media/image43.png"/><Relationship Id="rId2" Type="http://schemas.openxmlformats.org/officeDocument/2006/relationships/numbering" Target="numbering.xml"/><Relationship Id="rId29" Type="http://schemas.openxmlformats.org/officeDocument/2006/relationships/oleObject" Target="embeddings/oleObject11.bin"/><Relationship Id="rId24" Type="http://schemas.openxmlformats.org/officeDocument/2006/relationships/oleObject" Target="embeddings/oleObject8.bin"/><Relationship Id="rId40" Type="http://schemas.openxmlformats.org/officeDocument/2006/relationships/image" Target="media/image16.wmf"/><Relationship Id="rId45" Type="http://schemas.openxmlformats.org/officeDocument/2006/relationships/oleObject" Target="embeddings/oleObject19.bin"/><Relationship Id="rId66" Type="http://schemas.openxmlformats.org/officeDocument/2006/relationships/image" Target="media/image29.wmf"/><Relationship Id="rId87" Type="http://schemas.openxmlformats.org/officeDocument/2006/relationships/oleObject" Target="embeddings/oleObject40.bin"/><Relationship Id="rId110" Type="http://schemas.openxmlformats.org/officeDocument/2006/relationships/oleObject" Target="embeddings/oleObject47.bin"/><Relationship Id="rId115" Type="http://schemas.openxmlformats.org/officeDocument/2006/relationships/image" Target="media/image58.wmf"/><Relationship Id="rId131" Type="http://schemas.openxmlformats.org/officeDocument/2006/relationships/image" Target="media/image66.wmf"/><Relationship Id="rId136" Type="http://schemas.openxmlformats.org/officeDocument/2006/relationships/image" Target="media/image69.wmf"/><Relationship Id="rId61" Type="http://schemas.openxmlformats.org/officeDocument/2006/relationships/oleObject" Target="embeddings/oleObject27.bin"/><Relationship Id="rId82" Type="http://schemas.openxmlformats.org/officeDocument/2006/relationships/image" Target="media/image37.wmf"/><Relationship Id="rId19" Type="http://schemas.openxmlformats.org/officeDocument/2006/relationships/image" Target="media/image6.wmf"/><Relationship Id="rId14" Type="http://schemas.openxmlformats.org/officeDocument/2006/relationships/oleObject" Target="embeddings/oleObject3.bin"/><Relationship Id="rId30" Type="http://schemas.openxmlformats.org/officeDocument/2006/relationships/image" Target="media/image11.wmf"/><Relationship Id="rId35" Type="http://schemas.openxmlformats.org/officeDocument/2006/relationships/oleObject" Target="embeddings/oleObject14.bin"/><Relationship Id="rId56" Type="http://schemas.openxmlformats.org/officeDocument/2006/relationships/image" Target="media/image24.wmf"/><Relationship Id="rId77" Type="http://schemas.openxmlformats.org/officeDocument/2006/relationships/oleObject" Target="embeddings/oleObject35.bin"/><Relationship Id="rId100" Type="http://schemas.openxmlformats.org/officeDocument/2006/relationships/image" Target="media/image50.wmf"/><Relationship Id="rId105" Type="http://schemas.openxmlformats.org/officeDocument/2006/relationships/oleObject" Target="embeddings/oleObject45.bin"/><Relationship Id="rId126" Type="http://schemas.openxmlformats.org/officeDocument/2006/relationships/oleObject" Target="embeddings/oleObject55.bin"/><Relationship Id="rId8" Type="http://schemas.openxmlformats.org/officeDocument/2006/relationships/endnotes" Target="endnotes.xml"/><Relationship Id="rId51" Type="http://schemas.openxmlformats.org/officeDocument/2006/relationships/oleObject" Target="embeddings/oleObject22.bin"/><Relationship Id="rId72" Type="http://schemas.openxmlformats.org/officeDocument/2006/relationships/image" Target="media/image32.wmf"/><Relationship Id="rId93" Type="http://schemas.openxmlformats.org/officeDocument/2006/relationships/image" Target="media/image44.png"/><Relationship Id="rId98" Type="http://schemas.openxmlformats.org/officeDocument/2006/relationships/image" Target="media/image49.wmf"/><Relationship Id="rId121" Type="http://schemas.openxmlformats.org/officeDocument/2006/relationships/image" Target="media/image61.wmf"/><Relationship Id="rId142"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image" Target="media/image9.wmf"/><Relationship Id="rId46" Type="http://schemas.openxmlformats.org/officeDocument/2006/relationships/image" Target="media/image19.wmf"/><Relationship Id="rId67" Type="http://schemas.openxmlformats.org/officeDocument/2006/relationships/oleObject" Target="embeddings/oleObject30.bin"/><Relationship Id="rId116" Type="http://schemas.openxmlformats.org/officeDocument/2006/relationships/oleObject" Target="embeddings/oleObject50.bin"/><Relationship Id="rId137" Type="http://schemas.openxmlformats.org/officeDocument/2006/relationships/oleObject" Target="embeddings/oleObject60.bin"/><Relationship Id="rId20" Type="http://schemas.openxmlformats.org/officeDocument/2006/relationships/oleObject" Target="embeddings/oleObject6.bin"/><Relationship Id="rId41" Type="http://schemas.openxmlformats.org/officeDocument/2006/relationships/oleObject" Target="embeddings/oleObject17.bin"/><Relationship Id="rId62" Type="http://schemas.openxmlformats.org/officeDocument/2006/relationships/image" Target="media/image27.wmf"/><Relationship Id="rId83" Type="http://schemas.openxmlformats.org/officeDocument/2006/relationships/oleObject" Target="embeddings/oleObject38.bin"/><Relationship Id="rId88" Type="http://schemas.openxmlformats.org/officeDocument/2006/relationships/image" Target="media/image40.wmf"/><Relationship Id="rId111" Type="http://schemas.openxmlformats.org/officeDocument/2006/relationships/image" Target="media/image56.wmf"/><Relationship Id="rId132" Type="http://schemas.openxmlformats.org/officeDocument/2006/relationships/oleObject" Target="embeddings/oleObject58.bin"/><Relationship Id="rId15" Type="http://schemas.openxmlformats.org/officeDocument/2006/relationships/image" Target="media/image4.wmf"/><Relationship Id="rId36" Type="http://schemas.openxmlformats.org/officeDocument/2006/relationships/image" Target="media/image14.wmf"/><Relationship Id="rId57" Type="http://schemas.openxmlformats.org/officeDocument/2006/relationships/oleObject" Target="embeddings/oleObject25.bin"/><Relationship Id="rId106" Type="http://schemas.openxmlformats.org/officeDocument/2006/relationships/image" Target="media/image53.png"/><Relationship Id="rId127" Type="http://schemas.openxmlformats.org/officeDocument/2006/relationships/image" Target="media/image64.wmf"/><Relationship Id="rId10" Type="http://schemas.openxmlformats.org/officeDocument/2006/relationships/oleObject" Target="embeddings/oleObject1.bin"/><Relationship Id="rId31" Type="http://schemas.openxmlformats.org/officeDocument/2006/relationships/oleObject" Target="embeddings/oleObject12.bin"/><Relationship Id="rId52" Type="http://schemas.openxmlformats.org/officeDocument/2006/relationships/image" Target="media/image22.wmf"/><Relationship Id="rId73" Type="http://schemas.openxmlformats.org/officeDocument/2006/relationships/oleObject" Target="embeddings/oleObject33.bin"/><Relationship Id="rId78" Type="http://schemas.openxmlformats.org/officeDocument/2006/relationships/image" Target="media/image35.wmf"/><Relationship Id="rId94" Type="http://schemas.openxmlformats.org/officeDocument/2006/relationships/image" Target="media/image45.png"/><Relationship Id="rId99" Type="http://schemas.openxmlformats.org/officeDocument/2006/relationships/oleObject" Target="embeddings/oleObject42.bin"/><Relationship Id="rId101" Type="http://schemas.openxmlformats.org/officeDocument/2006/relationships/oleObject" Target="embeddings/oleObject43.bin"/><Relationship Id="rId122" Type="http://schemas.openxmlformats.org/officeDocument/2006/relationships/oleObject" Target="embeddings/oleObject53.bin"/><Relationship Id="rId143"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26" Type="http://schemas.openxmlformats.org/officeDocument/2006/relationships/oleObject" Target="embeddings/oleObject9.bin"/><Relationship Id="rId47" Type="http://schemas.openxmlformats.org/officeDocument/2006/relationships/oleObject" Target="embeddings/oleObject20.bin"/><Relationship Id="rId68" Type="http://schemas.openxmlformats.org/officeDocument/2006/relationships/image" Target="media/image30.wmf"/><Relationship Id="rId89" Type="http://schemas.openxmlformats.org/officeDocument/2006/relationships/oleObject" Target="embeddings/oleObject41.bin"/><Relationship Id="rId112" Type="http://schemas.openxmlformats.org/officeDocument/2006/relationships/oleObject" Target="embeddings/oleObject48.bin"/><Relationship Id="rId133" Type="http://schemas.openxmlformats.org/officeDocument/2006/relationships/image" Target="media/image67.wmf"/><Relationship Id="rId16"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60B38-2E4C-4505-9488-D5FDC744C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23243</Words>
  <Characters>132487</Characters>
  <Application>Microsoft Office Word</Application>
  <DocSecurity>0</DocSecurity>
  <Lines>1104</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155420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Гуляков</dc:creator>
  <cp:lastModifiedBy>dns1</cp:lastModifiedBy>
  <cp:revision>2</cp:revision>
  <dcterms:created xsi:type="dcterms:W3CDTF">2023-11-21T13:36:00Z</dcterms:created>
  <dcterms:modified xsi:type="dcterms:W3CDTF">2023-11-21T13:36:00Z</dcterms:modified>
</cp:coreProperties>
</file>